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5"/>
        <w:gridCol w:w="1939"/>
      </w:tblGrid>
      <w:tr w:rsidR="00774E27" w:rsidRPr="00D04AE5" w:rsidTr="00DF0125">
        <w:trPr>
          <w:trHeight w:val="131"/>
        </w:trPr>
        <w:tc>
          <w:tcPr>
            <w:tcW w:w="8835" w:type="dxa"/>
            <w:vMerge w:val="restart"/>
          </w:tcPr>
          <w:p w:rsidR="00774E27" w:rsidRDefault="00774E27" w:rsidP="00DF0125">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D83FA3">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774E27" w:rsidRDefault="00774E27" w:rsidP="00DF0125">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774E27" w:rsidRPr="000B3E82" w:rsidRDefault="00774E27" w:rsidP="00DF0125">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Толкай</w:t>
            </w:r>
            <w:r w:rsidRPr="000B3E82">
              <w:rPr>
                <w:rFonts w:ascii="Times New Roman" w:eastAsia="WenQuanYi Micro Hei" w:hAnsi="Times New Roman" w:cs="Times New Roman"/>
                <w:color w:val="000000"/>
                <w:kern w:val="26"/>
                <w:sz w:val="48"/>
                <w:szCs w:val="48"/>
                <w:lang w:bidi="hi-IN"/>
              </w:rPr>
              <w:t xml:space="preserve">                                         </w:t>
            </w:r>
          </w:p>
        </w:tc>
        <w:tc>
          <w:tcPr>
            <w:tcW w:w="1939" w:type="dxa"/>
          </w:tcPr>
          <w:p w:rsidR="00774E27" w:rsidRDefault="00774E27" w:rsidP="00DF0125">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774E27" w:rsidRPr="00D04AE5" w:rsidRDefault="00774E27" w:rsidP="00DF0125">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774E27" w:rsidRPr="00D04AE5" w:rsidRDefault="00774E27" w:rsidP="00DF0125">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774E27" w:rsidRPr="00D04AE5" w:rsidTr="00DF0125">
        <w:trPr>
          <w:trHeight w:val="200"/>
        </w:trPr>
        <w:tc>
          <w:tcPr>
            <w:tcW w:w="8835" w:type="dxa"/>
            <w:vMerge/>
            <w:vAlign w:val="center"/>
          </w:tcPr>
          <w:p w:rsidR="00774E27" w:rsidRPr="00D04AE5" w:rsidRDefault="00774E27" w:rsidP="00DF0125">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shd w:val="clear" w:color="auto" w:fill="D9D9D9"/>
          </w:tcPr>
          <w:p w:rsidR="00774E27" w:rsidRDefault="00774E27" w:rsidP="00DF0125">
            <w:pPr>
              <w:widowControl w:val="0"/>
              <w:suppressAutoHyphens/>
              <w:spacing w:after="0" w:line="240" w:lineRule="auto"/>
              <w:rPr>
                <w:rFonts w:ascii="Times New Roman" w:eastAsia="Times New Roman"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     </w:t>
            </w:r>
          </w:p>
          <w:p w:rsidR="00774E27" w:rsidRPr="00D04AE5" w:rsidRDefault="00664F44" w:rsidP="00DF0125">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0</w:t>
            </w:r>
            <w:r w:rsidR="00BF1054">
              <w:rPr>
                <w:rFonts w:ascii="Times New Roman" w:eastAsia="Times New Roman" w:hAnsi="Times New Roman" w:cs="Times New Roman"/>
                <w:b/>
                <w:color w:val="000000"/>
                <w:kern w:val="26"/>
                <w:sz w:val="16"/>
                <w:szCs w:val="16"/>
                <w:lang w:bidi="hi-IN"/>
              </w:rPr>
              <w:t>4</w:t>
            </w:r>
            <w:r w:rsidR="00AE0606">
              <w:rPr>
                <w:rFonts w:ascii="Times New Roman" w:eastAsia="Times New Roman" w:hAnsi="Times New Roman" w:cs="Times New Roman"/>
                <w:b/>
                <w:color w:val="000000"/>
                <w:kern w:val="26"/>
                <w:sz w:val="16"/>
                <w:szCs w:val="16"/>
                <w:lang w:bidi="hi-IN"/>
              </w:rPr>
              <w:t xml:space="preserve"> </w:t>
            </w:r>
            <w:r w:rsidR="00774E27">
              <w:rPr>
                <w:rFonts w:ascii="Times New Roman" w:eastAsia="Times New Roman" w:hAnsi="Times New Roman" w:cs="Times New Roman"/>
                <w:b/>
                <w:color w:val="000000"/>
                <w:kern w:val="26"/>
                <w:sz w:val="16"/>
                <w:szCs w:val="16"/>
                <w:lang w:bidi="hi-IN"/>
              </w:rPr>
              <w:t xml:space="preserve"> </w:t>
            </w:r>
            <w:r>
              <w:rPr>
                <w:rFonts w:ascii="Times New Roman" w:eastAsia="Times New Roman" w:hAnsi="Times New Roman" w:cs="Times New Roman"/>
                <w:b/>
                <w:color w:val="000000"/>
                <w:kern w:val="26"/>
                <w:sz w:val="16"/>
                <w:szCs w:val="16"/>
                <w:lang w:bidi="hi-IN"/>
              </w:rPr>
              <w:t>апреля</w:t>
            </w:r>
            <w:r w:rsidR="003D737C">
              <w:rPr>
                <w:rFonts w:ascii="Times New Roman" w:eastAsia="Times New Roman" w:hAnsi="Times New Roman" w:cs="Times New Roman"/>
                <w:b/>
                <w:color w:val="000000"/>
                <w:kern w:val="26"/>
                <w:sz w:val="16"/>
                <w:szCs w:val="16"/>
                <w:lang w:bidi="hi-IN"/>
              </w:rPr>
              <w:t xml:space="preserve"> </w:t>
            </w:r>
            <w:r w:rsidR="00180761">
              <w:rPr>
                <w:rFonts w:ascii="Times New Roman" w:eastAsia="Times New Roman" w:hAnsi="Times New Roman" w:cs="Times New Roman"/>
                <w:b/>
                <w:color w:val="000000"/>
                <w:kern w:val="26"/>
                <w:sz w:val="16"/>
                <w:szCs w:val="16"/>
                <w:lang w:bidi="hi-IN"/>
              </w:rPr>
              <w:t xml:space="preserve"> 2019</w:t>
            </w:r>
            <w:r w:rsidR="00774E27">
              <w:rPr>
                <w:rFonts w:ascii="Times New Roman" w:eastAsia="Times New Roman" w:hAnsi="Times New Roman" w:cs="Times New Roman"/>
                <w:b/>
                <w:color w:val="000000"/>
                <w:kern w:val="26"/>
                <w:sz w:val="16"/>
                <w:szCs w:val="16"/>
                <w:lang w:bidi="hi-IN"/>
              </w:rPr>
              <w:t xml:space="preserve"> </w:t>
            </w:r>
            <w:r w:rsidR="00774E27" w:rsidRPr="00D04AE5">
              <w:rPr>
                <w:rFonts w:ascii="Times New Roman" w:eastAsia="WenQuanYi Micro Hei" w:hAnsi="Times New Roman" w:cs="Times New Roman"/>
                <w:b/>
                <w:color w:val="000000"/>
                <w:kern w:val="26"/>
                <w:sz w:val="16"/>
                <w:szCs w:val="16"/>
                <w:lang w:bidi="hi-IN"/>
              </w:rPr>
              <w:t xml:space="preserve"> года</w:t>
            </w:r>
          </w:p>
          <w:p w:rsidR="00774E27" w:rsidRPr="00D04AE5" w:rsidRDefault="00774E27" w:rsidP="00BF1054">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color w:val="000000"/>
                <w:kern w:val="26"/>
                <w:sz w:val="16"/>
                <w:szCs w:val="16"/>
                <w:lang w:bidi="hi-IN"/>
              </w:rPr>
              <w:t>№</w:t>
            </w:r>
            <w:r w:rsidR="00AE0606">
              <w:rPr>
                <w:rFonts w:ascii="Times New Roman" w:eastAsia="WenQuanYi Micro Hei" w:hAnsi="Times New Roman" w:cs="Times New Roman"/>
                <w:b/>
                <w:color w:val="000000"/>
                <w:kern w:val="26"/>
                <w:sz w:val="16"/>
                <w:szCs w:val="16"/>
                <w:lang w:bidi="hi-IN"/>
              </w:rPr>
              <w:t xml:space="preserve"> 1</w:t>
            </w:r>
            <w:r w:rsidR="00BF1054">
              <w:rPr>
                <w:rFonts w:ascii="Times New Roman" w:eastAsia="WenQuanYi Micro Hei" w:hAnsi="Times New Roman" w:cs="Times New Roman"/>
                <w:b/>
                <w:color w:val="000000"/>
                <w:kern w:val="26"/>
                <w:sz w:val="16"/>
                <w:szCs w:val="16"/>
                <w:lang w:bidi="hi-IN"/>
              </w:rPr>
              <w:t>4</w:t>
            </w:r>
            <w:r>
              <w:rPr>
                <w:rFonts w:ascii="Times New Roman" w:eastAsia="WenQuanYi Micro Hei" w:hAnsi="Times New Roman" w:cs="Times New Roman"/>
                <w:b/>
                <w:color w:val="000000"/>
                <w:kern w:val="26"/>
                <w:sz w:val="16"/>
                <w:szCs w:val="16"/>
                <w:lang w:bidi="hi-IN"/>
              </w:rPr>
              <w:t xml:space="preserve"> </w:t>
            </w:r>
            <w:r w:rsidRPr="00D04AE5">
              <w:rPr>
                <w:rFonts w:ascii="Times New Roman" w:eastAsia="WenQuanYi Micro Hei" w:hAnsi="Times New Roman" w:cs="Times New Roman"/>
                <w:b/>
                <w:color w:val="000000"/>
                <w:kern w:val="26"/>
                <w:sz w:val="16"/>
                <w:szCs w:val="16"/>
                <w:lang w:bidi="hi-IN"/>
              </w:rPr>
              <w:t>(</w:t>
            </w:r>
            <w:r w:rsidR="003D737C">
              <w:rPr>
                <w:rFonts w:ascii="Times New Roman" w:eastAsia="WenQuanYi Micro Hei" w:hAnsi="Times New Roman" w:cs="Times New Roman"/>
                <w:b/>
                <w:color w:val="000000"/>
                <w:kern w:val="26"/>
                <w:sz w:val="16"/>
                <w:szCs w:val="16"/>
                <w:lang w:bidi="hi-IN"/>
              </w:rPr>
              <w:t>2</w:t>
            </w:r>
            <w:r w:rsidR="00664F44">
              <w:rPr>
                <w:rFonts w:ascii="Times New Roman" w:eastAsia="WenQuanYi Micro Hei" w:hAnsi="Times New Roman" w:cs="Times New Roman"/>
                <w:b/>
                <w:color w:val="000000"/>
                <w:kern w:val="26"/>
                <w:sz w:val="16"/>
                <w:szCs w:val="16"/>
                <w:lang w:bidi="hi-IN"/>
              </w:rPr>
              <w:t>2</w:t>
            </w:r>
            <w:r w:rsidR="00BF1054">
              <w:rPr>
                <w:rFonts w:ascii="Times New Roman" w:eastAsia="WenQuanYi Micro Hei" w:hAnsi="Times New Roman" w:cs="Times New Roman"/>
                <w:b/>
                <w:color w:val="000000"/>
                <w:kern w:val="26"/>
                <w:sz w:val="16"/>
                <w:szCs w:val="16"/>
                <w:lang w:bidi="hi-IN"/>
              </w:rPr>
              <w:t>9</w:t>
            </w:r>
            <w:r w:rsidRPr="00D04AE5">
              <w:rPr>
                <w:rFonts w:ascii="Times New Roman" w:eastAsia="WenQuanYi Micro Hei" w:hAnsi="Times New Roman" w:cs="Times New Roman"/>
                <w:b/>
                <w:color w:val="000000"/>
                <w:kern w:val="26"/>
                <w:sz w:val="16"/>
                <w:szCs w:val="16"/>
                <w:lang w:bidi="hi-IN"/>
              </w:rPr>
              <w:t>)</w:t>
            </w:r>
          </w:p>
        </w:tc>
      </w:tr>
      <w:tr w:rsidR="00774E27" w:rsidRPr="00D04AE5" w:rsidTr="00DF0125">
        <w:trPr>
          <w:trHeight w:val="594"/>
        </w:trPr>
        <w:tc>
          <w:tcPr>
            <w:tcW w:w="8835" w:type="dxa"/>
            <w:vMerge/>
            <w:vAlign w:val="center"/>
          </w:tcPr>
          <w:p w:rsidR="00774E27" w:rsidRPr="00D04AE5" w:rsidRDefault="00774E27" w:rsidP="00DF0125">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tcPr>
          <w:p w:rsidR="00774E27" w:rsidRDefault="00774E27" w:rsidP="00DF0125">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774E27" w:rsidRPr="00D04AE5" w:rsidRDefault="00774E27" w:rsidP="00DF0125">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774E27" w:rsidRPr="00D04AE5" w:rsidRDefault="00774E27" w:rsidP="00DF0125">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rsidR="00320AC9" w:rsidRPr="00BF1054" w:rsidRDefault="00320AC9" w:rsidP="00BF1054">
      <w:pPr>
        <w:pStyle w:val="a3"/>
        <w:jc w:val="both"/>
        <w:rPr>
          <w:rFonts w:ascii="Times New Roman" w:hAnsi="Times New Roman" w:cs="Times New Roman"/>
          <w:sz w:val="18"/>
          <w:szCs w:val="18"/>
        </w:rPr>
      </w:pPr>
    </w:p>
    <w:tbl>
      <w:tblPr>
        <w:tblW w:w="9511" w:type="dxa"/>
        <w:tblLook w:val="01E0" w:firstRow="1" w:lastRow="1" w:firstColumn="1" w:lastColumn="1" w:noHBand="0" w:noVBand="0"/>
      </w:tblPr>
      <w:tblGrid>
        <w:gridCol w:w="9511"/>
      </w:tblGrid>
      <w:tr w:rsidR="00BF1054" w:rsidRPr="00BF1054" w:rsidTr="00D83FA3">
        <w:tc>
          <w:tcPr>
            <w:tcW w:w="3984" w:type="dxa"/>
          </w:tcPr>
          <w:p w:rsidR="00BF1054" w:rsidRPr="00BF1054" w:rsidRDefault="00BF1054" w:rsidP="00BF1054">
            <w:pPr>
              <w:spacing w:after="0" w:line="240" w:lineRule="auto"/>
              <w:rPr>
                <w:rFonts w:ascii="Times New Roman" w:eastAsia="Calibri" w:hAnsi="Times New Roman" w:cs="Times New Roman"/>
                <w:sz w:val="18"/>
                <w:szCs w:val="18"/>
              </w:rPr>
            </w:pPr>
            <w:r w:rsidRPr="00BF1054">
              <w:rPr>
                <w:rFonts w:ascii="Times New Roman" w:eastAsia="Calibri" w:hAnsi="Times New Roman" w:cs="Times New Roman"/>
                <w:sz w:val="18"/>
                <w:szCs w:val="18"/>
              </w:rPr>
              <w:t xml:space="preserve">        С О Б Р А Н И Е</w:t>
            </w:r>
          </w:p>
        </w:tc>
      </w:tr>
      <w:tr w:rsidR="00BF1054" w:rsidRPr="00BF1054" w:rsidTr="00D83FA3">
        <w:tc>
          <w:tcPr>
            <w:tcW w:w="3984" w:type="dxa"/>
          </w:tcPr>
          <w:p w:rsidR="00BF1054" w:rsidRPr="00BF1054" w:rsidRDefault="00BF1054" w:rsidP="00BF1054">
            <w:pPr>
              <w:spacing w:after="0" w:line="240" w:lineRule="auto"/>
              <w:rPr>
                <w:rFonts w:ascii="Times New Roman" w:eastAsia="Calibri" w:hAnsi="Times New Roman" w:cs="Times New Roman"/>
                <w:sz w:val="18"/>
                <w:szCs w:val="18"/>
              </w:rPr>
            </w:pPr>
            <w:r w:rsidRPr="00BF1054">
              <w:rPr>
                <w:rFonts w:ascii="Times New Roman" w:eastAsia="Calibri" w:hAnsi="Times New Roman" w:cs="Times New Roman"/>
                <w:sz w:val="18"/>
                <w:szCs w:val="18"/>
              </w:rPr>
              <w:t>П  Р Е Д С Т А В И Т Е Л Е Й</w:t>
            </w:r>
          </w:p>
        </w:tc>
      </w:tr>
      <w:tr w:rsidR="00BF1054" w:rsidRPr="00BF1054" w:rsidTr="00D83FA3">
        <w:tc>
          <w:tcPr>
            <w:tcW w:w="3984" w:type="dxa"/>
          </w:tcPr>
          <w:p w:rsidR="00BF1054" w:rsidRPr="00BF1054" w:rsidRDefault="00BF1054" w:rsidP="00BF1054">
            <w:pPr>
              <w:spacing w:after="0" w:line="240" w:lineRule="auto"/>
              <w:rPr>
                <w:rFonts w:ascii="Times New Roman" w:eastAsia="Calibri" w:hAnsi="Times New Roman" w:cs="Times New Roman"/>
                <w:b/>
                <w:sz w:val="18"/>
                <w:szCs w:val="18"/>
              </w:rPr>
            </w:pPr>
            <w:r w:rsidRPr="00BF1054">
              <w:rPr>
                <w:rFonts w:ascii="Times New Roman" w:eastAsia="Calibri" w:hAnsi="Times New Roman" w:cs="Times New Roman"/>
                <w:b/>
                <w:sz w:val="18"/>
                <w:szCs w:val="18"/>
              </w:rPr>
              <w:t>СЕЛЬСКОГО ПОСЕЛЕНИЯ</w:t>
            </w:r>
          </w:p>
        </w:tc>
      </w:tr>
      <w:tr w:rsidR="00BF1054" w:rsidRPr="00BF1054" w:rsidTr="00D83FA3">
        <w:tc>
          <w:tcPr>
            <w:tcW w:w="3984" w:type="dxa"/>
          </w:tcPr>
          <w:p w:rsidR="00BF1054" w:rsidRPr="00BF1054" w:rsidRDefault="00BF1054" w:rsidP="00BF1054">
            <w:pPr>
              <w:spacing w:after="0" w:line="240" w:lineRule="auto"/>
              <w:rPr>
                <w:rFonts w:ascii="Times New Roman" w:eastAsia="Calibri" w:hAnsi="Times New Roman" w:cs="Times New Roman"/>
                <w:b/>
                <w:sz w:val="18"/>
                <w:szCs w:val="18"/>
              </w:rPr>
            </w:pPr>
            <w:r w:rsidRPr="00BF1054">
              <w:rPr>
                <w:rFonts w:ascii="Times New Roman" w:eastAsia="Calibri" w:hAnsi="Times New Roman" w:cs="Times New Roman"/>
                <w:b/>
                <w:sz w:val="18"/>
                <w:szCs w:val="18"/>
              </w:rPr>
              <w:t xml:space="preserve">         Малый Толкай</w:t>
            </w:r>
          </w:p>
        </w:tc>
      </w:tr>
      <w:tr w:rsidR="00BF1054" w:rsidRPr="00BF1054" w:rsidTr="00D83FA3">
        <w:tc>
          <w:tcPr>
            <w:tcW w:w="3984" w:type="dxa"/>
          </w:tcPr>
          <w:p w:rsidR="00BF1054" w:rsidRPr="00BF1054" w:rsidRDefault="00BF1054" w:rsidP="00BF1054">
            <w:pPr>
              <w:spacing w:after="0" w:line="240" w:lineRule="auto"/>
              <w:rPr>
                <w:rFonts w:ascii="Times New Roman" w:eastAsia="Calibri" w:hAnsi="Times New Roman" w:cs="Times New Roman"/>
                <w:sz w:val="18"/>
                <w:szCs w:val="18"/>
              </w:rPr>
            </w:pPr>
            <w:r w:rsidRPr="00BF1054">
              <w:rPr>
                <w:rFonts w:ascii="Times New Roman" w:eastAsia="Calibri" w:hAnsi="Times New Roman" w:cs="Times New Roman"/>
                <w:sz w:val="18"/>
                <w:szCs w:val="18"/>
              </w:rPr>
              <w:t xml:space="preserve">   муниципального района</w:t>
            </w:r>
          </w:p>
        </w:tc>
      </w:tr>
      <w:tr w:rsidR="00BF1054" w:rsidRPr="00BF1054" w:rsidTr="00D83FA3">
        <w:tc>
          <w:tcPr>
            <w:tcW w:w="3984" w:type="dxa"/>
          </w:tcPr>
          <w:p w:rsidR="00BF1054" w:rsidRPr="00BF1054" w:rsidRDefault="00BF1054" w:rsidP="00BF1054">
            <w:pPr>
              <w:spacing w:after="0" w:line="240" w:lineRule="auto"/>
              <w:rPr>
                <w:rFonts w:ascii="Times New Roman" w:eastAsia="Calibri" w:hAnsi="Times New Roman" w:cs="Times New Roman"/>
                <w:b/>
                <w:sz w:val="18"/>
                <w:szCs w:val="18"/>
              </w:rPr>
            </w:pPr>
            <w:r w:rsidRPr="00BF1054">
              <w:rPr>
                <w:rFonts w:ascii="Times New Roman" w:eastAsia="Calibri" w:hAnsi="Times New Roman" w:cs="Times New Roman"/>
                <w:b/>
                <w:sz w:val="18"/>
                <w:szCs w:val="18"/>
              </w:rPr>
              <w:t xml:space="preserve">     ПОХВИСТНЕВСКИЙ</w:t>
            </w:r>
          </w:p>
        </w:tc>
      </w:tr>
      <w:tr w:rsidR="00BF1054" w:rsidRPr="00BF1054" w:rsidTr="00D83FA3">
        <w:tc>
          <w:tcPr>
            <w:tcW w:w="3984" w:type="dxa"/>
          </w:tcPr>
          <w:p w:rsidR="00BF1054" w:rsidRPr="00BF1054" w:rsidRDefault="00BF1054" w:rsidP="00BF1054">
            <w:pPr>
              <w:spacing w:after="0" w:line="240" w:lineRule="auto"/>
              <w:rPr>
                <w:rFonts w:ascii="Times New Roman" w:eastAsia="Calibri" w:hAnsi="Times New Roman" w:cs="Times New Roman"/>
                <w:b/>
                <w:sz w:val="18"/>
                <w:szCs w:val="18"/>
              </w:rPr>
            </w:pPr>
            <w:r w:rsidRPr="00BF1054">
              <w:rPr>
                <w:rFonts w:ascii="Times New Roman" w:eastAsia="Calibri" w:hAnsi="Times New Roman" w:cs="Times New Roman"/>
                <w:b/>
                <w:sz w:val="18"/>
                <w:szCs w:val="18"/>
              </w:rPr>
              <w:t xml:space="preserve"> САМАРСКОЙ ОБЛАСТИ</w:t>
            </w:r>
          </w:p>
        </w:tc>
      </w:tr>
      <w:tr w:rsidR="00BF1054" w:rsidRPr="00BF1054" w:rsidTr="00D83FA3">
        <w:tc>
          <w:tcPr>
            <w:tcW w:w="3984" w:type="dxa"/>
          </w:tcPr>
          <w:p w:rsidR="00BF1054" w:rsidRPr="00BF1054" w:rsidRDefault="00BF1054" w:rsidP="00BF1054">
            <w:pPr>
              <w:spacing w:after="0" w:line="240" w:lineRule="auto"/>
              <w:rPr>
                <w:rFonts w:ascii="Times New Roman" w:eastAsia="Calibri" w:hAnsi="Times New Roman" w:cs="Times New Roman"/>
                <w:sz w:val="18"/>
                <w:szCs w:val="18"/>
              </w:rPr>
            </w:pPr>
            <w:r w:rsidRPr="00BF1054">
              <w:rPr>
                <w:rFonts w:ascii="Times New Roman" w:eastAsia="Calibri" w:hAnsi="Times New Roman" w:cs="Times New Roman"/>
                <w:sz w:val="18"/>
                <w:szCs w:val="18"/>
              </w:rPr>
              <w:t xml:space="preserve">         третьего созыва</w:t>
            </w:r>
          </w:p>
        </w:tc>
      </w:tr>
      <w:tr w:rsidR="00BF1054" w:rsidRPr="00BF1054" w:rsidTr="00D83FA3">
        <w:tc>
          <w:tcPr>
            <w:tcW w:w="3984" w:type="dxa"/>
          </w:tcPr>
          <w:p w:rsidR="00BF1054" w:rsidRPr="00BF1054" w:rsidRDefault="00BF1054" w:rsidP="00BF1054">
            <w:pPr>
              <w:spacing w:after="0" w:line="240" w:lineRule="auto"/>
              <w:rPr>
                <w:rFonts w:ascii="Times New Roman" w:eastAsia="Calibri" w:hAnsi="Times New Roman" w:cs="Times New Roman"/>
                <w:b/>
                <w:sz w:val="18"/>
                <w:szCs w:val="18"/>
              </w:rPr>
            </w:pPr>
            <w:r w:rsidRPr="00BF1054">
              <w:rPr>
                <w:rFonts w:ascii="Times New Roman" w:eastAsia="Calibri" w:hAnsi="Times New Roman" w:cs="Times New Roman"/>
                <w:b/>
                <w:sz w:val="18"/>
                <w:szCs w:val="18"/>
              </w:rPr>
              <w:t xml:space="preserve">      Р Е Ш Е Н И Е</w:t>
            </w:r>
          </w:p>
        </w:tc>
      </w:tr>
      <w:tr w:rsidR="00BF1054" w:rsidRPr="00BF1054" w:rsidTr="00D83FA3">
        <w:tc>
          <w:tcPr>
            <w:tcW w:w="3984" w:type="dxa"/>
          </w:tcPr>
          <w:p w:rsidR="00BF1054" w:rsidRPr="00BF1054" w:rsidRDefault="00BF1054" w:rsidP="00BF1054">
            <w:pPr>
              <w:spacing w:after="0" w:line="240" w:lineRule="auto"/>
              <w:rPr>
                <w:rFonts w:ascii="Times New Roman" w:eastAsia="Calibri" w:hAnsi="Times New Roman" w:cs="Times New Roman"/>
                <w:sz w:val="18"/>
                <w:szCs w:val="18"/>
              </w:rPr>
            </w:pPr>
            <w:r w:rsidRPr="00BF1054">
              <w:rPr>
                <w:rFonts w:ascii="Times New Roman" w:eastAsia="Calibri" w:hAnsi="Times New Roman" w:cs="Times New Roman"/>
                <w:sz w:val="18"/>
                <w:szCs w:val="18"/>
              </w:rPr>
              <w:t xml:space="preserve">    04.04.2019 г.  № 116</w:t>
            </w:r>
          </w:p>
        </w:tc>
      </w:tr>
      <w:tr w:rsidR="00BF1054" w:rsidRPr="00BF1054" w:rsidTr="00D83FA3">
        <w:tc>
          <w:tcPr>
            <w:tcW w:w="3984" w:type="dxa"/>
          </w:tcPr>
          <w:p w:rsidR="00BF1054" w:rsidRPr="00BF1054" w:rsidRDefault="00BF1054" w:rsidP="00BF1054">
            <w:pPr>
              <w:spacing w:after="0" w:line="240" w:lineRule="auto"/>
              <w:rPr>
                <w:rFonts w:ascii="Times New Roman" w:eastAsia="Calibri" w:hAnsi="Times New Roman" w:cs="Times New Roman"/>
                <w:sz w:val="18"/>
                <w:szCs w:val="18"/>
              </w:rPr>
            </w:pPr>
            <w:r w:rsidRPr="00BF1054">
              <w:rPr>
                <w:rFonts w:ascii="Times New Roman" w:eastAsia="Calibri" w:hAnsi="Times New Roman" w:cs="Times New Roman"/>
                <w:sz w:val="18"/>
                <w:szCs w:val="18"/>
              </w:rPr>
              <w:t xml:space="preserve">       с. Малый Толкай</w:t>
            </w:r>
          </w:p>
        </w:tc>
      </w:tr>
    </w:tbl>
    <w:p w:rsidR="00BF1054" w:rsidRPr="00BF1054" w:rsidRDefault="00BF1054" w:rsidP="00BF1054">
      <w:pPr>
        <w:suppressAutoHyphens/>
        <w:spacing w:after="0" w:line="240" w:lineRule="auto"/>
        <w:rPr>
          <w:rFonts w:ascii="Times New Roman" w:eastAsia="Times New Roman" w:hAnsi="Times New Roman" w:cs="Times New Roman"/>
          <w:color w:val="000000"/>
          <w:sz w:val="18"/>
          <w:szCs w:val="18"/>
          <w:lang w:eastAsia="ar-SA"/>
        </w:rPr>
      </w:pPr>
      <w:r w:rsidRPr="00BF1054">
        <w:rPr>
          <w:rFonts w:ascii="Times New Roman" w:eastAsia="Times New Roman" w:hAnsi="Times New Roman" w:cs="Times New Roman"/>
          <w:color w:val="000000"/>
          <w:sz w:val="18"/>
          <w:szCs w:val="18"/>
          <w:lang w:eastAsia="ar-SA"/>
        </w:rPr>
        <w:t xml:space="preserve">        </w:t>
      </w:r>
    </w:p>
    <w:p w:rsidR="00BF1054" w:rsidRPr="00BF1054" w:rsidRDefault="00BF1054" w:rsidP="00BF1054">
      <w:pPr>
        <w:suppressAutoHyphens/>
        <w:spacing w:after="0" w:line="240" w:lineRule="auto"/>
        <w:rPr>
          <w:rFonts w:ascii="Times New Roman" w:eastAsia="Times New Roman" w:hAnsi="Times New Roman" w:cs="Times New Roman"/>
          <w:sz w:val="18"/>
          <w:szCs w:val="18"/>
          <w:lang w:eastAsia="ar-SA"/>
        </w:rPr>
      </w:pPr>
      <w:r w:rsidRPr="00BF1054">
        <w:rPr>
          <w:rFonts w:ascii="Times New Roman" w:eastAsia="Times New Roman" w:hAnsi="Times New Roman" w:cs="Times New Roman"/>
          <w:sz w:val="18"/>
          <w:szCs w:val="18"/>
          <w:lang w:eastAsia="ar-SA"/>
        </w:rPr>
        <w:t xml:space="preserve">Об исполнении бюджета сельского </w:t>
      </w:r>
    </w:p>
    <w:p w:rsidR="00BF1054" w:rsidRDefault="00BF1054" w:rsidP="00BF1054">
      <w:pPr>
        <w:suppressAutoHyphens/>
        <w:spacing w:after="0" w:line="240" w:lineRule="auto"/>
        <w:rPr>
          <w:rFonts w:ascii="Times New Roman" w:eastAsia="Times New Roman" w:hAnsi="Times New Roman" w:cs="Times New Roman"/>
          <w:sz w:val="18"/>
          <w:szCs w:val="18"/>
          <w:lang w:eastAsia="ar-SA"/>
        </w:rPr>
      </w:pPr>
      <w:r w:rsidRPr="00BF1054">
        <w:rPr>
          <w:rFonts w:ascii="Times New Roman" w:eastAsia="Times New Roman" w:hAnsi="Times New Roman" w:cs="Times New Roman"/>
          <w:sz w:val="18"/>
          <w:szCs w:val="18"/>
          <w:lang w:eastAsia="ar-SA"/>
        </w:rPr>
        <w:t>поселения Малый Толкай за 2018 год</w:t>
      </w:r>
    </w:p>
    <w:p w:rsidR="00BF1054" w:rsidRPr="00BF1054" w:rsidRDefault="00BF1054" w:rsidP="00BF1054">
      <w:pPr>
        <w:suppressAutoHyphens/>
        <w:spacing w:after="0" w:line="240" w:lineRule="auto"/>
        <w:rPr>
          <w:rFonts w:ascii="Times New Roman" w:eastAsia="Times New Roman" w:hAnsi="Times New Roman" w:cs="Times New Roman"/>
          <w:sz w:val="18"/>
          <w:szCs w:val="18"/>
          <w:lang w:eastAsia="ar-SA"/>
        </w:rPr>
      </w:pPr>
    </w:p>
    <w:p w:rsidR="00BF1054" w:rsidRPr="00BF1054" w:rsidRDefault="00BF1054" w:rsidP="00BF1054">
      <w:pPr>
        <w:suppressAutoHyphens/>
        <w:spacing w:after="0" w:line="240" w:lineRule="auto"/>
        <w:jc w:val="both"/>
        <w:rPr>
          <w:rFonts w:ascii="Times New Roman" w:eastAsia="Times New Roman" w:hAnsi="Times New Roman" w:cs="Times New Roman"/>
          <w:sz w:val="18"/>
          <w:szCs w:val="18"/>
          <w:lang w:eastAsia="ar-SA"/>
        </w:rPr>
      </w:pPr>
      <w:r w:rsidRPr="00BF1054">
        <w:rPr>
          <w:rFonts w:ascii="Times New Roman" w:eastAsia="Times New Roman" w:hAnsi="Times New Roman" w:cs="Times New Roman"/>
          <w:color w:val="FF0000"/>
          <w:sz w:val="18"/>
          <w:szCs w:val="18"/>
          <w:lang w:eastAsia="ar-SA"/>
        </w:rPr>
        <w:tab/>
      </w:r>
      <w:r w:rsidRPr="00BF1054">
        <w:rPr>
          <w:rFonts w:ascii="Times New Roman" w:eastAsia="Times New Roman" w:hAnsi="Times New Roman" w:cs="Times New Roman"/>
          <w:sz w:val="18"/>
          <w:szCs w:val="18"/>
          <w:lang w:eastAsia="ar-SA"/>
        </w:rPr>
        <w:t xml:space="preserve">Рассмотрев проект решения «Об исполнении бюджета сельского поселения Малый Толкай муниципального района Похвистневский за 2018 год», Заключение комиссии по местному самоуправлению по результатам публичных слушаний по отчету «Об исполнении бюджета сельского поселения Малый Толкай за 2018 год»,  Собрание представителей сельского поселения Малый Толкай муниципального района Похвистневский </w:t>
      </w:r>
    </w:p>
    <w:p w:rsidR="00BF1054" w:rsidRPr="00BF1054" w:rsidRDefault="00BF1054" w:rsidP="00BF1054">
      <w:pPr>
        <w:suppressAutoHyphens/>
        <w:spacing w:after="0" w:line="240" w:lineRule="auto"/>
        <w:jc w:val="center"/>
        <w:rPr>
          <w:rFonts w:ascii="Arial Black" w:eastAsia="Times New Roman" w:hAnsi="Arial Black" w:cs="Times New Roman"/>
          <w:b/>
          <w:sz w:val="18"/>
          <w:szCs w:val="18"/>
          <w:lang w:eastAsia="ar-SA"/>
        </w:rPr>
      </w:pPr>
      <w:r w:rsidRPr="00BF1054">
        <w:rPr>
          <w:rFonts w:ascii="Arial Black" w:eastAsia="Times New Roman" w:hAnsi="Arial Black" w:cs="Times New Roman"/>
          <w:b/>
          <w:sz w:val="18"/>
          <w:szCs w:val="18"/>
          <w:lang w:eastAsia="ar-SA"/>
        </w:rPr>
        <w:t>РЕШИЛО:</w:t>
      </w:r>
    </w:p>
    <w:p w:rsidR="00BF1054" w:rsidRPr="00D83FA3" w:rsidRDefault="00BF1054" w:rsidP="00D83FA3">
      <w:pPr>
        <w:pStyle w:val="a3"/>
        <w:ind w:firstLine="709"/>
        <w:jc w:val="both"/>
        <w:rPr>
          <w:rFonts w:ascii="Times New Roman" w:hAnsi="Times New Roman" w:cs="Times New Roman"/>
          <w:sz w:val="18"/>
          <w:szCs w:val="18"/>
          <w:lang w:eastAsia="ar-SA"/>
        </w:rPr>
      </w:pPr>
      <w:r w:rsidRPr="00D83FA3">
        <w:rPr>
          <w:rFonts w:ascii="Times New Roman" w:hAnsi="Times New Roman" w:cs="Times New Roman"/>
          <w:sz w:val="18"/>
          <w:szCs w:val="18"/>
          <w:lang w:eastAsia="ar-SA"/>
        </w:rPr>
        <w:t>1. Утвердить годовой отчет об исполнении бюджета сельского поселения Малый Толкай муниципального района Похвистневский за 2018 год (далее – годовой отчет), по доходам в сумме  8 672,1 тыс. рублей и расходам в сумме 7 301,1 тыс. рублей с превышением доходов над расходами доходами в сумме 1 371,0 тыс. рублей.</w:t>
      </w:r>
    </w:p>
    <w:p w:rsidR="00BF1054" w:rsidRPr="00D83FA3" w:rsidRDefault="00BF1054" w:rsidP="00D83FA3">
      <w:pPr>
        <w:pStyle w:val="a3"/>
        <w:ind w:firstLine="709"/>
        <w:jc w:val="both"/>
        <w:rPr>
          <w:rFonts w:ascii="Times New Roman" w:hAnsi="Times New Roman" w:cs="Times New Roman"/>
          <w:sz w:val="18"/>
          <w:szCs w:val="18"/>
          <w:lang w:eastAsia="ar-SA"/>
        </w:rPr>
      </w:pPr>
      <w:r w:rsidRPr="00D83FA3">
        <w:rPr>
          <w:rFonts w:ascii="Times New Roman" w:hAnsi="Times New Roman" w:cs="Times New Roman"/>
          <w:sz w:val="18"/>
          <w:szCs w:val="18"/>
          <w:lang w:eastAsia="ar-SA"/>
        </w:rPr>
        <w:t>2. Утвердить следующие показатели годового отчета:</w:t>
      </w:r>
    </w:p>
    <w:p w:rsidR="00BF1054" w:rsidRPr="00D83FA3" w:rsidRDefault="00BF1054" w:rsidP="00D83FA3">
      <w:pPr>
        <w:pStyle w:val="a3"/>
        <w:ind w:firstLine="709"/>
        <w:jc w:val="both"/>
        <w:rPr>
          <w:rFonts w:ascii="Times New Roman" w:hAnsi="Times New Roman" w:cs="Times New Roman"/>
          <w:sz w:val="18"/>
          <w:szCs w:val="18"/>
          <w:lang w:eastAsia="ar-SA"/>
        </w:rPr>
      </w:pPr>
      <w:r w:rsidRPr="00D83FA3">
        <w:rPr>
          <w:rFonts w:ascii="Times New Roman" w:hAnsi="Times New Roman" w:cs="Times New Roman"/>
          <w:sz w:val="18"/>
          <w:szCs w:val="18"/>
          <w:lang w:eastAsia="ar-SA"/>
        </w:rPr>
        <w:t>доходы бюджета сельского поселения Малый Толкай муниципального района Похвистневский за 2018 год по кодам классификации доходов бюджетов согласно приложению 1 к настоящему Решению;</w:t>
      </w:r>
    </w:p>
    <w:p w:rsidR="00BF1054" w:rsidRPr="00D83FA3" w:rsidRDefault="00BF1054" w:rsidP="00D83FA3">
      <w:pPr>
        <w:pStyle w:val="a3"/>
        <w:ind w:firstLine="709"/>
        <w:jc w:val="both"/>
        <w:rPr>
          <w:rFonts w:ascii="Times New Roman" w:hAnsi="Times New Roman" w:cs="Times New Roman"/>
          <w:sz w:val="18"/>
          <w:szCs w:val="18"/>
          <w:lang w:eastAsia="ar-SA"/>
        </w:rPr>
      </w:pPr>
      <w:r w:rsidRPr="00D83FA3">
        <w:rPr>
          <w:rFonts w:ascii="Times New Roman" w:hAnsi="Times New Roman" w:cs="Times New Roman"/>
          <w:sz w:val="18"/>
          <w:szCs w:val="18"/>
          <w:lang w:eastAsia="ar-SA"/>
        </w:rPr>
        <w:t>доходы бюджета сельского поселения Малый Толкай муниципального района Похвистневский за 2018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BF1054" w:rsidRPr="00D83FA3" w:rsidRDefault="00BF1054" w:rsidP="00D83FA3">
      <w:pPr>
        <w:pStyle w:val="a3"/>
        <w:ind w:firstLine="709"/>
        <w:jc w:val="both"/>
        <w:rPr>
          <w:rFonts w:ascii="Times New Roman" w:hAnsi="Times New Roman" w:cs="Times New Roman"/>
          <w:sz w:val="18"/>
          <w:szCs w:val="18"/>
          <w:lang w:eastAsia="ar-SA"/>
        </w:rPr>
      </w:pPr>
      <w:r w:rsidRPr="00D83FA3">
        <w:rPr>
          <w:rFonts w:ascii="Times New Roman" w:hAnsi="Times New Roman" w:cs="Times New Roman"/>
          <w:sz w:val="18"/>
          <w:szCs w:val="18"/>
          <w:lang w:eastAsia="ar-SA"/>
        </w:rPr>
        <w:t>расходы бюджета сельского поселения Малый Толкай муниципального района Похвистневский за 2018 год по ведомственной структуре расходов бюджета района согласно приложению 3 к настоящему Решению;</w:t>
      </w:r>
    </w:p>
    <w:p w:rsidR="00BF1054" w:rsidRPr="00D83FA3" w:rsidRDefault="00BF1054" w:rsidP="00D83FA3">
      <w:pPr>
        <w:pStyle w:val="a3"/>
        <w:ind w:firstLine="709"/>
        <w:jc w:val="both"/>
        <w:rPr>
          <w:rFonts w:ascii="Times New Roman" w:hAnsi="Times New Roman" w:cs="Times New Roman"/>
          <w:sz w:val="18"/>
          <w:szCs w:val="18"/>
          <w:lang w:eastAsia="ar-SA"/>
        </w:rPr>
      </w:pPr>
      <w:r w:rsidRPr="00D83FA3">
        <w:rPr>
          <w:rFonts w:ascii="Times New Roman" w:hAnsi="Times New Roman" w:cs="Times New Roman"/>
          <w:sz w:val="18"/>
          <w:szCs w:val="18"/>
          <w:lang w:eastAsia="ar-SA"/>
        </w:rPr>
        <w:t>расходы бюджета сельского поселения Малый Толкай муниципального района Похвистневский за 2018 год по разделам и подразделам классификации расходов бюджетов согласно приложению 4 к настоящему Решению;</w:t>
      </w:r>
    </w:p>
    <w:p w:rsidR="00BF1054" w:rsidRPr="00D83FA3" w:rsidRDefault="00BF1054" w:rsidP="00D83FA3">
      <w:pPr>
        <w:pStyle w:val="a3"/>
        <w:ind w:firstLine="709"/>
        <w:jc w:val="both"/>
        <w:rPr>
          <w:rFonts w:ascii="Times New Roman" w:hAnsi="Times New Roman" w:cs="Times New Roman"/>
          <w:sz w:val="18"/>
          <w:szCs w:val="18"/>
          <w:lang w:eastAsia="ar-SA"/>
        </w:rPr>
      </w:pPr>
      <w:r w:rsidRPr="00D83FA3">
        <w:rPr>
          <w:rFonts w:ascii="Times New Roman" w:hAnsi="Times New Roman" w:cs="Times New Roman"/>
          <w:sz w:val="18"/>
          <w:szCs w:val="18"/>
          <w:lang w:eastAsia="ar-SA"/>
        </w:rPr>
        <w:t>источники финансирования дефицита бюджета сельского поселения Малый Толкай муниципального района Похвистневский в 2018 году по кодам классификации источников финансирования дефицитов бюджетов согласно приложению 5 к настоящему Решению;</w:t>
      </w:r>
    </w:p>
    <w:p w:rsidR="00BF1054" w:rsidRPr="00D83FA3" w:rsidRDefault="00BF1054" w:rsidP="00D83FA3">
      <w:pPr>
        <w:pStyle w:val="a3"/>
        <w:ind w:firstLine="709"/>
        <w:jc w:val="both"/>
        <w:rPr>
          <w:rFonts w:ascii="Times New Roman" w:hAnsi="Times New Roman" w:cs="Times New Roman"/>
          <w:sz w:val="18"/>
          <w:szCs w:val="18"/>
          <w:lang w:eastAsia="ar-SA"/>
        </w:rPr>
      </w:pPr>
      <w:r w:rsidRPr="00D83FA3">
        <w:rPr>
          <w:rFonts w:ascii="Times New Roman" w:hAnsi="Times New Roman" w:cs="Times New Roman"/>
          <w:sz w:val="18"/>
          <w:szCs w:val="18"/>
          <w:lang w:eastAsia="ar-SA"/>
        </w:rPr>
        <w:t>источники финансирования дефицита бюджета сельского поселения Малый Толкай муниципального района Похвистневский в 2018 году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6 к настоящему Решению.</w:t>
      </w:r>
    </w:p>
    <w:p w:rsidR="00BF1054" w:rsidRPr="00D83FA3" w:rsidRDefault="00BF1054" w:rsidP="00D83FA3">
      <w:pPr>
        <w:pStyle w:val="a3"/>
        <w:ind w:firstLine="709"/>
        <w:jc w:val="both"/>
        <w:rPr>
          <w:rFonts w:ascii="Times New Roman" w:hAnsi="Times New Roman" w:cs="Times New Roman"/>
          <w:sz w:val="18"/>
          <w:szCs w:val="18"/>
          <w:lang w:eastAsia="ar-SA"/>
        </w:rPr>
      </w:pPr>
      <w:r w:rsidRPr="00D83FA3">
        <w:rPr>
          <w:rFonts w:ascii="Times New Roman" w:hAnsi="Times New Roman" w:cs="Times New Roman"/>
          <w:sz w:val="18"/>
          <w:szCs w:val="18"/>
          <w:lang w:eastAsia="ar-SA"/>
        </w:rPr>
        <w:t>3.  Использование в 2018 году бюджетных ассигнований резервного фонда Администрации сельского поселения Малый Толкай муниципального района Похвистневский не производилось.</w:t>
      </w:r>
    </w:p>
    <w:p w:rsidR="00BF1054" w:rsidRPr="00D83FA3" w:rsidRDefault="00BF1054" w:rsidP="00D83FA3">
      <w:pPr>
        <w:pStyle w:val="a3"/>
        <w:ind w:firstLine="709"/>
        <w:jc w:val="both"/>
        <w:rPr>
          <w:rFonts w:ascii="Times New Roman" w:hAnsi="Times New Roman" w:cs="Times New Roman"/>
          <w:sz w:val="18"/>
          <w:szCs w:val="18"/>
          <w:lang w:eastAsia="ar-SA"/>
        </w:rPr>
      </w:pPr>
      <w:r w:rsidRPr="00D83FA3">
        <w:rPr>
          <w:rFonts w:ascii="Times New Roman" w:hAnsi="Times New Roman" w:cs="Times New Roman"/>
          <w:sz w:val="18"/>
          <w:szCs w:val="18"/>
          <w:lang w:eastAsia="ar-SA"/>
        </w:rPr>
        <w:t>4.  Опубликовать настоящее Решение в газете «Вестник поселения Малый толкай».</w:t>
      </w:r>
    </w:p>
    <w:p w:rsidR="00BF1054" w:rsidRPr="00D83FA3" w:rsidRDefault="00BF1054" w:rsidP="00D83FA3">
      <w:pPr>
        <w:pStyle w:val="a3"/>
        <w:ind w:firstLine="709"/>
        <w:jc w:val="both"/>
        <w:rPr>
          <w:rFonts w:ascii="Times New Roman" w:hAnsi="Times New Roman" w:cs="Times New Roman"/>
          <w:sz w:val="18"/>
          <w:szCs w:val="18"/>
          <w:lang w:eastAsia="ar-SA"/>
        </w:rPr>
      </w:pPr>
      <w:r w:rsidRPr="00D83FA3">
        <w:rPr>
          <w:rFonts w:ascii="Times New Roman" w:hAnsi="Times New Roman" w:cs="Times New Roman"/>
          <w:sz w:val="18"/>
          <w:szCs w:val="18"/>
          <w:lang w:eastAsia="ar-SA"/>
        </w:rPr>
        <w:t>5.  Настоящее Решение вступает в силу со дня его опубликования.</w:t>
      </w:r>
    </w:p>
    <w:p w:rsidR="00BF1054" w:rsidRPr="00D83FA3" w:rsidRDefault="00BF1054" w:rsidP="00D83FA3">
      <w:pPr>
        <w:pStyle w:val="a3"/>
        <w:ind w:firstLine="709"/>
        <w:jc w:val="both"/>
        <w:rPr>
          <w:rFonts w:ascii="Times New Roman" w:hAnsi="Times New Roman" w:cs="Times New Roman"/>
          <w:sz w:val="18"/>
          <w:szCs w:val="18"/>
          <w:lang w:eastAsia="ar-SA"/>
        </w:rPr>
      </w:pPr>
    </w:p>
    <w:p w:rsidR="00BF1054" w:rsidRPr="00D83FA3" w:rsidRDefault="00BF1054" w:rsidP="00D83FA3">
      <w:pPr>
        <w:pStyle w:val="a3"/>
        <w:jc w:val="both"/>
        <w:rPr>
          <w:rFonts w:ascii="Times New Roman" w:hAnsi="Times New Roman" w:cs="Times New Roman"/>
          <w:sz w:val="18"/>
          <w:szCs w:val="18"/>
          <w:lang w:eastAsia="ar-SA"/>
        </w:rPr>
      </w:pPr>
      <w:r w:rsidRPr="00D83FA3">
        <w:rPr>
          <w:rFonts w:ascii="Times New Roman" w:hAnsi="Times New Roman" w:cs="Times New Roman"/>
          <w:sz w:val="18"/>
          <w:szCs w:val="18"/>
          <w:lang w:eastAsia="ar-SA"/>
        </w:rPr>
        <w:t xml:space="preserve">Глава поселения                                       И.Т. Дерюжова                                                                             </w:t>
      </w:r>
    </w:p>
    <w:p w:rsidR="00BF1054" w:rsidRPr="00D83FA3" w:rsidRDefault="00D83FA3" w:rsidP="00D83FA3">
      <w:pPr>
        <w:pStyle w:val="a3"/>
        <w:jc w:val="both"/>
        <w:rPr>
          <w:rFonts w:ascii="Times New Roman" w:hAnsi="Times New Roman" w:cs="Times New Roman"/>
          <w:sz w:val="18"/>
          <w:szCs w:val="18"/>
          <w:lang w:eastAsia="ar-SA"/>
        </w:rPr>
      </w:pPr>
      <w:r>
        <w:rPr>
          <w:rFonts w:ascii="Times New Roman" w:hAnsi="Times New Roman" w:cs="Times New Roman"/>
          <w:sz w:val="18"/>
          <w:szCs w:val="18"/>
          <w:lang w:eastAsia="ar-SA"/>
        </w:rPr>
        <w:t>Председатель С</w:t>
      </w:r>
      <w:r w:rsidR="00BF1054" w:rsidRPr="00D83FA3">
        <w:rPr>
          <w:rFonts w:ascii="Times New Roman" w:hAnsi="Times New Roman" w:cs="Times New Roman"/>
          <w:sz w:val="18"/>
          <w:szCs w:val="18"/>
          <w:lang w:eastAsia="ar-SA"/>
        </w:rPr>
        <w:t xml:space="preserve">обрания </w:t>
      </w:r>
    </w:p>
    <w:p w:rsidR="00BF1054" w:rsidRPr="00D83FA3" w:rsidRDefault="00BF1054" w:rsidP="00D83FA3">
      <w:pPr>
        <w:pStyle w:val="a3"/>
        <w:jc w:val="both"/>
        <w:rPr>
          <w:rFonts w:ascii="Times New Roman" w:hAnsi="Times New Roman" w:cs="Times New Roman"/>
          <w:b/>
          <w:sz w:val="18"/>
          <w:szCs w:val="18"/>
          <w:lang w:eastAsia="ar-SA"/>
        </w:rPr>
      </w:pPr>
      <w:r w:rsidRPr="00D83FA3">
        <w:rPr>
          <w:rFonts w:ascii="Times New Roman" w:hAnsi="Times New Roman" w:cs="Times New Roman"/>
          <w:sz w:val="18"/>
          <w:szCs w:val="18"/>
          <w:lang w:eastAsia="ar-SA"/>
        </w:rPr>
        <w:t>представителей</w:t>
      </w:r>
      <w:r w:rsidRPr="00D83FA3">
        <w:rPr>
          <w:rFonts w:ascii="Times New Roman" w:hAnsi="Times New Roman" w:cs="Times New Roman"/>
          <w:sz w:val="18"/>
          <w:szCs w:val="18"/>
          <w:lang w:val="en-US" w:eastAsia="ar-SA"/>
        </w:rPr>
        <w:t> </w:t>
      </w:r>
      <w:r w:rsidRPr="00D83FA3">
        <w:rPr>
          <w:rFonts w:ascii="Times New Roman" w:hAnsi="Times New Roman" w:cs="Times New Roman"/>
          <w:sz w:val="18"/>
          <w:szCs w:val="18"/>
          <w:lang w:eastAsia="ar-SA"/>
        </w:rPr>
        <w:t>поселения</w:t>
      </w:r>
      <w:r w:rsidRPr="00D83FA3">
        <w:rPr>
          <w:rFonts w:ascii="Times New Roman" w:hAnsi="Times New Roman" w:cs="Times New Roman"/>
          <w:sz w:val="18"/>
          <w:szCs w:val="18"/>
          <w:lang w:eastAsia="ar-SA"/>
        </w:rPr>
        <w:tab/>
        <w:t xml:space="preserve">                   Н.Н. Львов</w:t>
      </w:r>
    </w:p>
    <w:p w:rsidR="00BF1054" w:rsidRPr="00D83FA3" w:rsidRDefault="00BF1054" w:rsidP="00D83FA3">
      <w:pPr>
        <w:pStyle w:val="a3"/>
        <w:ind w:firstLine="709"/>
        <w:jc w:val="both"/>
        <w:rPr>
          <w:rFonts w:ascii="Times New Roman" w:hAnsi="Times New Roman" w:cs="Times New Roman"/>
          <w:b/>
          <w:color w:val="FF0000"/>
          <w:sz w:val="18"/>
          <w:szCs w:val="18"/>
          <w:lang w:eastAsia="ar-SA"/>
        </w:rPr>
      </w:pPr>
    </w:p>
    <w:p w:rsidR="00BF1054" w:rsidRPr="00D83FA3" w:rsidRDefault="00BF1054" w:rsidP="00D83FA3">
      <w:pPr>
        <w:pStyle w:val="a3"/>
        <w:ind w:firstLine="709"/>
        <w:jc w:val="center"/>
        <w:rPr>
          <w:rFonts w:ascii="Times New Roman" w:hAnsi="Times New Roman" w:cs="Times New Roman"/>
          <w:b/>
          <w:color w:val="000000"/>
          <w:sz w:val="18"/>
          <w:szCs w:val="18"/>
          <w:lang w:eastAsia="ar-SA"/>
        </w:rPr>
      </w:pPr>
      <w:r w:rsidRPr="00D83FA3">
        <w:rPr>
          <w:rFonts w:ascii="Times New Roman" w:hAnsi="Times New Roman" w:cs="Times New Roman"/>
          <w:b/>
          <w:color w:val="000000"/>
          <w:sz w:val="18"/>
          <w:szCs w:val="18"/>
          <w:lang w:eastAsia="ar-SA"/>
        </w:rPr>
        <w:t>Пояснительная записка к Отчету</w:t>
      </w:r>
    </w:p>
    <w:p w:rsidR="00BF1054" w:rsidRPr="00D83FA3" w:rsidRDefault="00BF1054" w:rsidP="00D83FA3">
      <w:pPr>
        <w:pStyle w:val="a3"/>
        <w:ind w:firstLine="709"/>
        <w:jc w:val="center"/>
        <w:rPr>
          <w:rFonts w:ascii="Times New Roman" w:hAnsi="Times New Roman" w:cs="Times New Roman"/>
          <w:b/>
          <w:color w:val="000000"/>
          <w:sz w:val="18"/>
          <w:szCs w:val="18"/>
          <w:lang w:eastAsia="ar-SA"/>
        </w:rPr>
      </w:pPr>
      <w:r w:rsidRPr="00D83FA3">
        <w:rPr>
          <w:rFonts w:ascii="Times New Roman" w:hAnsi="Times New Roman" w:cs="Times New Roman"/>
          <w:b/>
          <w:color w:val="000000"/>
          <w:sz w:val="18"/>
          <w:szCs w:val="18"/>
          <w:lang w:eastAsia="ar-SA"/>
        </w:rPr>
        <w:t>об исполнении бюджета сельского поселения  Малый Толкай</w:t>
      </w:r>
      <w:r w:rsidRPr="00D83FA3">
        <w:rPr>
          <w:rFonts w:ascii="Times New Roman" w:hAnsi="Times New Roman" w:cs="Times New Roman"/>
          <w:color w:val="000000"/>
          <w:sz w:val="18"/>
          <w:szCs w:val="18"/>
          <w:lang w:eastAsia="ar-SA"/>
        </w:rPr>
        <w:t xml:space="preserve"> </w:t>
      </w:r>
      <w:r w:rsidRPr="00D83FA3">
        <w:rPr>
          <w:rFonts w:ascii="Times New Roman" w:hAnsi="Times New Roman" w:cs="Times New Roman"/>
          <w:b/>
          <w:color w:val="000000"/>
          <w:sz w:val="18"/>
          <w:szCs w:val="18"/>
          <w:lang w:eastAsia="ar-SA"/>
        </w:rPr>
        <w:t>муниципального района Похвистневский</w:t>
      </w:r>
      <w:r w:rsidRPr="00D83FA3">
        <w:rPr>
          <w:rFonts w:ascii="Times New Roman" w:hAnsi="Times New Roman" w:cs="Times New Roman"/>
          <w:color w:val="000000"/>
          <w:sz w:val="18"/>
          <w:szCs w:val="18"/>
          <w:lang w:eastAsia="ar-SA"/>
        </w:rPr>
        <w:t xml:space="preserve"> </w:t>
      </w:r>
      <w:r w:rsidRPr="00D83FA3">
        <w:rPr>
          <w:rFonts w:ascii="Times New Roman" w:hAnsi="Times New Roman" w:cs="Times New Roman"/>
          <w:b/>
          <w:color w:val="000000"/>
          <w:sz w:val="18"/>
          <w:szCs w:val="18"/>
          <w:lang w:eastAsia="ar-SA"/>
        </w:rPr>
        <w:t>за 2018 год</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Доходы бюджета сельского поселения Малый Толкай муниципального района Похвистневский за</w:t>
      </w:r>
      <w:r w:rsidRPr="00D83FA3">
        <w:rPr>
          <w:rFonts w:ascii="Times New Roman" w:hAnsi="Times New Roman" w:cs="Times New Roman"/>
          <w:b/>
          <w:color w:val="000000"/>
          <w:sz w:val="18"/>
          <w:szCs w:val="18"/>
          <w:lang w:eastAsia="ar-SA"/>
        </w:rPr>
        <w:t xml:space="preserve"> </w:t>
      </w:r>
      <w:r w:rsidRPr="00D83FA3">
        <w:rPr>
          <w:rFonts w:ascii="Times New Roman" w:hAnsi="Times New Roman" w:cs="Times New Roman"/>
          <w:color w:val="000000"/>
          <w:sz w:val="18"/>
          <w:szCs w:val="18"/>
          <w:lang w:eastAsia="ar-SA"/>
        </w:rPr>
        <w:t xml:space="preserve"> 2018 год составили 8 672,1  тыс. руб., в т. ч. поступления </w:t>
      </w:r>
      <w:r w:rsidRPr="00D83FA3">
        <w:rPr>
          <w:rFonts w:ascii="Times New Roman" w:hAnsi="Times New Roman" w:cs="Times New Roman"/>
          <w:b/>
          <w:i/>
          <w:color w:val="000000"/>
          <w:sz w:val="18"/>
          <w:szCs w:val="18"/>
          <w:lang w:eastAsia="ar-SA"/>
        </w:rPr>
        <w:t xml:space="preserve"> </w:t>
      </w:r>
      <w:r w:rsidRPr="00D83FA3">
        <w:rPr>
          <w:rFonts w:ascii="Times New Roman" w:hAnsi="Times New Roman" w:cs="Times New Roman"/>
          <w:color w:val="000000"/>
          <w:sz w:val="18"/>
          <w:szCs w:val="18"/>
          <w:lang w:eastAsia="ar-SA"/>
        </w:rPr>
        <w:t xml:space="preserve">налоговых и неналоговых доходов составляют 5 049,3 тыс. руб., безвозмездные поступления составляют 3 622,8 тыс. руб. В целом доходы бюджета поселения по сравнению с 2017 годом увеличились на 56,0 % или 3 111,7 тыс. руб. (2017г. – 5 560,4 тыс. руб.). Безвозмездные поступления относительно 2017 года (2017г. – 2 398,2 тыс. руб.) увеличились на 1 224,6 тыс. руб. Наблюдается увеличение объема налоговых и неналоговых  доходов бюджета поселения по сравнению с прошлым годом (2017г. – 3 162,2  тыс. руб.) на 1 887,1 тыс. руб. (59,7 %). </w:t>
      </w:r>
    </w:p>
    <w:p w:rsidR="00BF1054" w:rsidRPr="00D83FA3" w:rsidRDefault="00BF1054" w:rsidP="00D83FA3">
      <w:pPr>
        <w:pStyle w:val="a3"/>
        <w:ind w:firstLine="709"/>
        <w:jc w:val="both"/>
        <w:rPr>
          <w:rFonts w:ascii="Times New Roman" w:eastAsia="Arial" w:hAnsi="Times New Roman" w:cs="Times New Roman"/>
          <w:color w:val="000000"/>
          <w:sz w:val="18"/>
          <w:szCs w:val="18"/>
          <w:lang w:eastAsia="ar-SA"/>
        </w:rPr>
      </w:pPr>
      <w:r w:rsidRPr="00D83FA3">
        <w:rPr>
          <w:rFonts w:ascii="Times New Roman" w:hAnsi="Times New Roman" w:cs="Times New Roman"/>
          <w:color w:val="000000"/>
          <w:sz w:val="18"/>
          <w:szCs w:val="18"/>
          <w:lang w:eastAsia="ar-SA"/>
        </w:rPr>
        <w:t xml:space="preserve">       Фактическое исполнение налога на доходы физических лиц в 2018 году составило </w:t>
      </w:r>
      <w:r w:rsidRPr="00D83FA3">
        <w:rPr>
          <w:rFonts w:ascii="Times New Roman" w:eastAsia="Arial" w:hAnsi="Times New Roman" w:cs="Times New Roman"/>
          <w:color w:val="000000"/>
          <w:sz w:val="18"/>
          <w:szCs w:val="18"/>
          <w:lang w:eastAsia="ar-SA"/>
        </w:rPr>
        <w:t xml:space="preserve">893,0 </w:t>
      </w:r>
      <w:r w:rsidRPr="00D83FA3">
        <w:rPr>
          <w:rFonts w:ascii="Times New Roman" w:hAnsi="Times New Roman" w:cs="Times New Roman"/>
          <w:color w:val="000000"/>
          <w:sz w:val="18"/>
          <w:szCs w:val="18"/>
          <w:lang w:eastAsia="ar-SA"/>
        </w:rPr>
        <w:t>тыс. руб. Удельный вес данного источника в общей сумме налоговых и неналоговых доходов составляет 17,7 %. По сравнению с прошлым годом налога поступило на 373,2 тыс. руб. больше (</w:t>
      </w:r>
      <w:smartTag w:uri="urn:schemas-microsoft-com:office:smarttags" w:element="metricconverter">
        <w:smartTagPr>
          <w:attr w:name="ProductID" w:val="2017 г"/>
        </w:smartTagPr>
        <w:r w:rsidRPr="00D83FA3">
          <w:rPr>
            <w:rFonts w:ascii="Times New Roman" w:hAnsi="Times New Roman" w:cs="Times New Roman"/>
            <w:color w:val="000000"/>
            <w:sz w:val="18"/>
            <w:szCs w:val="18"/>
            <w:lang w:eastAsia="ar-SA"/>
          </w:rPr>
          <w:t>2017 г</w:t>
        </w:r>
      </w:smartTag>
      <w:r w:rsidRPr="00D83FA3">
        <w:rPr>
          <w:rFonts w:ascii="Times New Roman" w:hAnsi="Times New Roman" w:cs="Times New Roman"/>
          <w:color w:val="000000"/>
          <w:sz w:val="18"/>
          <w:szCs w:val="18"/>
          <w:lang w:eastAsia="ar-SA"/>
        </w:rPr>
        <w:t xml:space="preserve">.- </w:t>
      </w:r>
      <w:r w:rsidRPr="00D83FA3">
        <w:rPr>
          <w:rFonts w:ascii="Times New Roman" w:eastAsia="Arial" w:hAnsi="Times New Roman" w:cs="Times New Roman"/>
          <w:color w:val="000000"/>
          <w:sz w:val="18"/>
          <w:szCs w:val="18"/>
          <w:lang w:eastAsia="ar-SA"/>
        </w:rPr>
        <w:t xml:space="preserve">519,8 </w:t>
      </w:r>
      <w:r w:rsidRPr="00D83FA3">
        <w:rPr>
          <w:rFonts w:ascii="Times New Roman" w:hAnsi="Times New Roman" w:cs="Times New Roman"/>
          <w:color w:val="000000"/>
          <w:sz w:val="18"/>
          <w:szCs w:val="18"/>
          <w:lang w:eastAsia="ar-SA"/>
        </w:rPr>
        <w:t>тыс. руб.).</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 xml:space="preserve">Налоги на товары на территории РФ (доходы от уплаты акцизов на дизельное топливо, на моторные масла, на автомобильный, прямогонный бензин) </w:t>
      </w:r>
      <w:r w:rsidRPr="00D83FA3">
        <w:rPr>
          <w:rFonts w:ascii="Times New Roman" w:eastAsia="Arial" w:hAnsi="Times New Roman" w:cs="Times New Roman"/>
          <w:color w:val="000000"/>
          <w:sz w:val="18"/>
          <w:szCs w:val="18"/>
          <w:lang w:eastAsia="ar-SA"/>
        </w:rPr>
        <w:t xml:space="preserve">составили 2 928,0 тыс. руб. </w:t>
      </w:r>
      <w:r w:rsidRPr="00D83FA3">
        <w:rPr>
          <w:rFonts w:ascii="Times New Roman" w:hAnsi="Times New Roman" w:cs="Times New Roman"/>
          <w:color w:val="000000"/>
          <w:sz w:val="18"/>
          <w:szCs w:val="18"/>
          <w:lang w:eastAsia="ar-SA"/>
        </w:rPr>
        <w:t>По сравнению с прошлым годом налога поступило на 1 649,0 тыс. руб. больше (</w:t>
      </w:r>
      <w:smartTag w:uri="urn:schemas-microsoft-com:office:smarttags" w:element="metricconverter">
        <w:smartTagPr>
          <w:attr w:name="ProductID" w:val="2017 г"/>
        </w:smartTagPr>
        <w:r w:rsidRPr="00D83FA3">
          <w:rPr>
            <w:rFonts w:ascii="Times New Roman" w:hAnsi="Times New Roman" w:cs="Times New Roman"/>
            <w:color w:val="000000"/>
            <w:sz w:val="18"/>
            <w:szCs w:val="18"/>
            <w:lang w:eastAsia="ar-SA"/>
          </w:rPr>
          <w:t>2017 г</w:t>
        </w:r>
      </w:smartTag>
      <w:r w:rsidRPr="00D83FA3">
        <w:rPr>
          <w:rFonts w:ascii="Times New Roman" w:hAnsi="Times New Roman" w:cs="Times New Roman"/>
          <w:color w:val="000000"/>
          <w:sz w:val="18"/>
          <w:szCs w:val="18"/>
          <w:lang w:eastAsia="ar-SA"/>
        </w:rPr>
        <w:t>.- 1 279,0 тыс. руб.).  Удельный вес данного источника в общей сумме налоговых и неналоговых доходов составляет 58,0 %.</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 xml:space="preserve">Удельный вес единого сельскохозяйственного налога составляет 0,8 %, исполнение составило </w:t>
      </w:r>
      <w:r w:rsidRPr="00D83FA3">
        <w:rPr>
          <w:rFonts w:ascii="Times New Roman" w:eastAsia="Arial" w:hAnsi="Times New Roman" w:cs="Times New Roman"/>
          <w:color w:val="000000"/>
          <w:sz w:val="18"/>
          <w:szCs w:val="18"/>
          <w:lang w:eastAsia="ar-SA"/>
        </w:rPr>
        <w:t xml:space="preserve">42,1 тыс. руб. </w:t>
      </w:r>
      <w:r w:rsidRPr="00D83FA3">
        <w:rPr>
          <w:rFonts w:ascii="Times New Roman" w:hAnsi="Times New Roman" w:cs="Times New Roman"/>
          <w:color w:val="000000"/>
          <w:sz w:val="18"/>
          <w:szCs w:val="18"/>
          <w:lang w:eastAsia="ar-SA"/>
        </w:rPr>
        <w:t xml:space="preserve">По сравнению с прошлым годом (2017г. – </w:t>
      </w:r>
      <w:r w:rsidRPr="00D83FA3">
        <w:rPr>
          <w:rFonts w:ascii="Times New Roman" w:eastAsia="Arial" w:hAnsi="Times New Roman" w:cs="Times New Roman"/>
          <w:color w:val="000000"/>
          <w:sz w:val="18"/>
          <w:szCs w:val="18"/>
          <w:lang w:eastAsia="ar-SA"/>
        </w:rPr>
        <w:t xml:space="preserve">23,1 </w:t>
      </w:r>
      <w:r w:rsidRPr="00D83FA3">
        <w:rPr>
          <w:rFonts w:ascii="Times New Roman" w:hAnsi="Times New Roman" w:cs="Times New Roman"/>
          <w:color w:val="000000"/>
          <w:sz w:val="18"/>
          <w:szCs w:val="18"/>
          <w:lang w:eastAsia="ar-SA"/>
        </w:rPr>
        <w:t>тыс. руб.) ЕСХН поступило на 19,0 тыс. руб. больше.</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 xml:space="preserve">Налог на имущество физических лиц в 2018году составил </w:t>
      </w:r>
      <w:r w:rsidRPr="00D83FA3">
        <w:rPr>
          <w:rFonts w:ascii="Times New Roman" w:eastAsia="Arial" w:hAnsi="Times New Roman" w:cs="Times New Roman"/>
          <w:color w:val="000000"/>
          <w:sz w:val="18"/>
          <w:szCs w:val="18"/>
          <w:lang w:eastAsia="ar-SA"/>
        </w:rPr>
        <w:t>75,1</w:t>
      </w:r>
      <w:r w:rsidRPr="00D83FA3">
        <w:rPr>
          <w:rFonts w:ascii="Times New Roman" w:eastAsia="Arial" w:hAnsi="Times New Roman" w:cs="Times New Roman"/>
          <w:color w:val="000000"/>
          <w:sz w:val="18"/>
          <w:szCs w:val="18"/>
          <w:lang w:val="en-US" w:eastAsia="ar-SA"/>
        </w:rPr>
        <w:t> </w:t>
      </w:r>
      <w:r w:rsidRPr="00D83FA3">
        <w:rPr>
          <w:rFonts w:ascii="Times New Roman" w:eastAsia="Arial" w:hAnsi="Times New Roman" w:cs="Times New Roman"/>
          <w:color w:val="000000"/>
          <w:sz w:val="18"/>
          <w:szCs w:val="18"/>
          <w:lang w:eastAsia="ar-SA"/>
        </w:rPr>
        <w:t xml:space="preserve">тыс.  руб., </w:t>
      </w:r>
      <w:r w:rsidRPr="00D83FA3">
        <w:rPr>
          <w:rFonts w:ascii="Times New Roman" w:hAnsi="Times New Roman" w:cs="Times New Roman"/>
          <w:color w:val="000000"/>
          <w:sz w:val="18"/>
          <w:szCs w:val="18"/>
          <w:lang w:eastAsia="ar-SA"/>
        </w:rPr>
        <w:t>что по сравнению с прошлым годом уменьшилось на 4,8 тыс. руб. (</w:t>
      </w:r>
      <w:smartTag w:uri="urn:schemas-microsoft-com:office:smarttags" w:element="metricconverter">
        <w:smartTagPr>
          <w:attr w:name="ProductID" w:val="2017 г"/>
        </w:smartTagPr>
        <w:r w:rsidRPr="00D83FA3">
          <w:rPr>
            <w:rFonts w:ascii="Times New Roman" w:hAnsi="Times New Roman" w:cs="Times New Roman"/>
            <w:color w:val="000000"/>
            <w:sz w:val="18"/>
            <w:szCs w:val="18"/>
            <w:lang w:eastAsia="ar-SA"/>
          </w:rPr>
          <w:t>2017 г</w:t>
        </w:r>
      </w:smartTag>
      <w:r w:rsidRPr="00D83FA3">
        <w:rPr>
          <w:rFonts w:ascii="Times New Roman" w:hAnsi="Times New Roman" w:cs="Times New Roman"/>
          <w:color w:val="000000"/>
          <w:sz w:val="18"/>
          <w:szCs w:val="18"/>
          <w:lang w:eastAsia="ar-SA"/>
        </w:rPr>
        <w:t xml:space="preserve">. – </w:t>
      </w:r>
      <w:r w:rsidRPr="00D83FA3">
        <w:rPr>
          <w:rFonts w:ascii="Times New Roman" w:eastAsia="Arial" w:hAnsi="Times New Roman" w:cs="Times New Roman"/>
          <w:color w:val="000000"/>
          <w:sz w:val="18"/>
          <w:szCs w:val="18"/>
          <w:lang w:eastAsia="ar-SA"/>
        </w:rPr>
        <w:t>79,9</w:t>
      </w:r>
      <w:r w:rsidRPr="00D83FA3">
        <w:rPr>
          <w:rFonts w:ascii="Times New Roman" w:eastAsia="Arial" w:hAnsi="Times New Roman" w:cs="Times New Roman"/>
          <w:color w:val="000000"/>
          <w:sz w:val="18"/>
          <w:szCs w:val="18"/>
          <w:lang w:val="en-US" w:eastAsia="ar-SA"/>
        </w:rPr>
        <w:t> </w:t>
      </w:r>
      <w:r w:rsidRPr="00D83FA3">
        <w:rPr>
          <w:rFonts w:ascii="Times New Roman" w:hAnsi="Times New Roman" w:cs="Times New Roman"/>
          <w:color w:val="000000"/>
          <w:sz w:val="18"/>
          <w:szCs w:val="18"/>
          <w:lang w:eastAsia="ar-SA"/>
        </w:rPr>
        <w:t xml:space="preserve">тыс. руб.). Удельный вес данного источника в общей сумме налоговых и неналоговых доходов составляет 1,5 %. </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 xml:space="preserve">Земельный налог в 2018 году составил </w:t>
      </w:r>
      <w:r w:rsidRPr="00D83FA3">
        <w:rPr>
          <w:rFonts w:ascii="Times New Roman" w:eastAsia="Arial" w:hAnsi="Times New Roman" w:cs="Times New Roman"/>
          <w:color w:val="000000"/>
          <w:sz w:val="18"/>
          <w:szCs w:val="18"/>
          <w:lang w:eastAsia="ar-SA"/>
        </w:rPr>
        <w:t xml:space="preserve">897,9 тыс. руб., </w:t>
      </w:r>
      <w:r w:rsidRPr="00D83FA3">
        <w:rPr>
          <w:rFonts w:ascii="Times New Roman" w:hAnsi="Times New Roman" w:cs="Times New Roman"/>
          <w:color w:val="000000"/>
          <w:sz w:val="18"/>
          <w:szCs w:val="18"/>
          <w:lang w:eastAsia="ar-SA"/>
        </w:rPr>
        <w:t>удельный вес данного источника в общей сумме налоговых и неналоговых доходов составляет 17,8 %. По сравнению с прошлым годом уменьшилось на 155,2 тыс. руб. (</w:t>
      </w:r>
      <w:smartTag w:uri="urn:schemas-microsoft-com:office:smarttags" w:element="metricconverter">
        <w:smartTagPr>
          <w:attr w:name="ProductID" w:val="2017 г"/>
        </w:smartTagPr>
        <w:r w:rsidRPr="00D83FA3">
          <w:rPr>
            <w:rFonts w:ascii="Times New Roman" w:hAnsi="Times New Roman" w:cs="Times New Roman"/>
            <w:color w:val="000000"/>
            <w:sz w:val="18"/>
            <w:szCs w:val="18"/>
            <w:lang w:eastAsia="ar-SA"/>
          </w:rPr>
          <w:t>2017 г</w:t>
        </w:r>
      </w:smartTag>
      <w:r w:rsidRPr="00D83FA3">
        <w:rPr>
          <w:rFonts w:ascii="Times New Roman" w:hAnsi="Times New Roman" w:cs="Times New Roman"/>
          <w:color w:val="000000"/>
          <w:sz w:val="18"/>
          <w:szCs w:val="18"/>
          <w:lang w:eastAsia="ar-SA"/>
        </w:rPr>
        <w:t xml:space="preserve">. – </w:t>
      </w:r>
      <w:r w:rsidRPr="00D83FA3">
        <w:rPr>
          <w:rFonts w:ascii="Times New Roman" w:eastAsia="Arial" w:hAnsi="Times New Roman" w:cs="Times New Roman"/>
          <w:color w:val="000000"/>
          <w:sz w:val="18"/>
          <w:szCs w:val="18"/>
          <w:lang w:eastAsia="ar-SA"/>
        </w:rPr>
        <w:t xml:space="preserve">1 053,1 </w:t>
      </w:r>
      <w:r w:rsidRPr="00D83FA3">
        <w:rPr>
          <w:rFonts w:ascii="Times New Roman" w:hAnsi="Times New Roman" w:cs="Times New Roman"/>
          <w:color w:val="000000"/>
          <w:sz w:val="18"/>
          <w:szCs w:val="18"/>
          <w:lang w:eastAsia="ar-SA"/>
        </w:rPr>
        <w:t xml:space="preserve">тыс. руб.). </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 xml:space="preserve">Удельный вес в общей сумме налоговых и неналоговых доходов по государственной пошлине составляет 0,4 %, поступления составили </w:t>
      </w:r>
      <w:r w:rsidRPr="00D83FA3">
        <w:rPr>
          <w:rFonts w:ascii="Times New Roman" w:eastAsia="Arial" w:hAnsi="Times New Roman" w:cs="Times New Roman"/>
          <w:color w:val="000000"/>
          <w:sz w:val="18"/>
          <w:szCs w:val="18"/>
          <w:lang w:eastAsia="ar-SA"/>
        </w:rPr>
        <w:t xml:space="preserve">20,3 </w:t>
      </w:r>
      <w:r w:rsidRPr="00D83FA3">
        <w:rPr>
          <w:rFonts w:ascii="Times New Roman" w:hAnsi="Times New Roman" w:cs="Times New Roman"/>
          <w:color w:val="000000"/>
          <w:sz w:val="18"/>
          <w:szCs w:val="18"/>
          <w:lang w:eastAsia="ar-SA"/>
        </w:rPr>
        <w:t>тыс. руб. По сравнению с прошлым годом (2017г. – 2,3 тыс. руб.) поступило на 18,0 тыс. руб. больше.</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lastRenderedPageBreak/>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Pr="00D83FA3">
        <w:rPr>
          <w:rFonts w:ascii="Times New Roman" w:eastAsia="Arial" w:hAnsi="Times New Roman" w:cs="Times New Roman"/>
          <w:color w:val="000000"/>
          <w:sz w:val="18"/>
          <w:szCs w:val="18"/>
          <w:lang w:eastAsia="ar-SA"/>
        </w:rPr>
        <w:t xml:space="preserve">составили 92,2 тыс. руб., </w:t>
      </w:r>
      <w:r w:rsidRPr="00D83FA3">
        <w:rPr>
          <w:rFonts w:ascii="Times New Roman" w:hAnsi="Times New Roman" w:cs="Times New Roman"/>
          <w:color w:val="000000"/>
          <w:sz w:val="18"/>
          <w:szCs w:val="18"/>
          <w:lang w:eastAsia="ar-SA"/>
        </w:rPr>
        <w:t xml:space="preserve">удельный вес 1,8 %, по сравнению с 2017 годом (2017г. – </w:t>
      </w:r>
      <w:r w:rsidRPr="00D83FA3">
        <w:rPr>
          <w:rFonts w:ascii="Times New Roman" w:eastAsia="Arial" w:hAnsi="Times New Roman" w:cs="Times New Roman"/>
          <w:color w:val="000000"/>
          <w:sz w:val="18"/>
          <w:szCs w:val="18"/>
          <w:lang w:eastAsia="ar-SA"/>
        </w:rPr>
        <w:t xml:space="preserve">96,0 </w:t>
      </w:r>
      <w:r w:rsidRPr="00D83FA3">
        <w:rPr>
          <w:rFonts w:ascii="Times New Roman" w:hAnsi="Times New Roman" w:cs="Times New Roman"/>
          <w:color w:val="000000"/>
          <w:sz w:val="18"/>
          <w:szCs w:val="18"/>
          <w:lang w:eastAsia="ar-SA"/>
        </w:rPr>
        <w:t>тыс. руб.) фактические поступления уменьшились на 3,8 тыс. руб.</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 xml:space="preserve">Доходы от сдачи в аренду имущества, находящегося в оперативном управлении поселений и созданных ими учреждений (за исключением имущества автономных учреждений) </w:t>
      </w:r>
      <w:r w:rsidRPr="00D83FA3">
        <w:rPr>
          <w:rFonts w:ascii="Times New Roman" w:eastAsia="Arial" w:hAnsi="Times New Roman" w:cs="Times New Roman"/>
          <w:color w:val="000000"/>
          <w:sz w:val="18"/>
          <w:szCs w:val="18"/>
          <w:lang w:eastAsia="ar-SA"/>
        </w:rPr>
        <w:t xml:space="preserve">составили 95,0 тыс. руб., </w:t>
      </w:r>
      <w:r w:rsidRPr="00D83FA3">
        <w:rPr>
          <w:rFonts w:ascii="Times New Roman" w:hAnsi="Times New Roman" w:cs="Times New Roman"/>
          <w:color w:val="000000"/>
          <w:sz w:val="18"/>
          <w:szCs w:val="18"/>
          <w:lang w:eastAsia="ar-SA"/>
        </w:rPr>
        <w:t xml:space="preserve">удельный вес 1,9 %, по сравнению с 2017 годом (2017г. – </w:t>
      </w:r>
      <w:r w:rsidRPr="00D83FA3">
        <w:rPr>
          <w:rFonts w:ascii="Times New Roman" w:eastAsia="Arial" w:hAnsi="Times New Roman" w:cs="Times New Roman"/>
          <w:color w:val="000000"/>
          <w:sz w:val="18"/>
          <w:szCs w:val="18"/>
          <w:lang w:eastAsia="ar-SA"/>
        </w:rPr>
        <w:t xml:space="preserve">78,5 </w:t>
      </w:r>
      <w:r w:rsidRPr="00D83FA3">
        <w:rPr>
          <w:rFonts w:ascii="Times New Roman" w:hAnsi="Times New Roman" w:cs="Times New Roman"/>
          <w:color w:val="000000"/>
          <w:sz w:val="18"/>
          <w:szCs w:val="18"/>
          <w:lang w:eastAsia="ar-SA"/>
        </w:rPr>
        <w:t>тыс. руб.) фактические поступления увеличилось на 16,5 тыс. руб.</w:t>
      </w:r>
    </w:p>
    <w:p w:rsidR="00BF1054" w:rsidRPr="00D83FA3" w:rsidRDefault="00BF1054" w:rsidP="00D83FA3">
      <w:pPr>
        <w:pStyle w:val="a3"/>
        <w:ind w:firstLine="709"/>
        <w:jc w:val="both"/>
        <w:rPr>
          <w:rFonts w:ascii="Times New Roman" w:eastAsia="Arial" w:hAnsi="Times New Roman" w:cs="Times New Roman"/>
          <w:color w:val="000000"/>
          <w:sz w:val="18"/>
          <w:szCs w:val="18"/>
          <w:lang w:eastAsia="ar-SA"/>
        </w:rPr>
      </w:pPr>
      <w:r w:rsidRPr="00D83FA3">
        <w:rPr>
          <w:rFonts w:ascii="Times New Roman" w:eastAsia="Arial" w:hAnsi="Times New Roman" w:cs="Times New Roman"/>
          <w:color w:val="000000"/>
          <w:sz w:val="18"/>
          <w:szCs w:val="18"/>
          <w:lang w:eastAsia="ar-SA"/>
        </w:rPr>
        <w:t xml:space="preserve">Доходы от продажи материальных и нематериальных активов поступили в сумме 5,7 тыс. руб., </w:t>
      </w:r>
      <w:r w:rsidRPr="00D83FA3">
        <w:rPr>
          <w:rFonts w:ascii="Times New Roman" w:hAnsi="Times New Roman" w:cs="Times New Roman"/>
          <w:color w:val="000000"/>
          <w:sz w:val="18"/>
          <w:szCs w:val="18"/>
          <w:lang w:eastAsia="ar-SA"/>
        </w:rPr>
        <w:t xml:space="preserve">по сравнению с 2017 годом (2017г. – </w:t>
      </w:r>
      <w:r w:rsidRPr="00D83FA3">
        <w:rPr>
          <w:rFonts w:ascii="Times New Roman" w:eastAsia="Arial" w:hAnsi="Times New Roman" w:cs="Times New Roman"/>
          <w:color w:val="000000"/>
          <w:sz w:val="18"/>
          <w:szCs w:val="18"/>
          <w:lang w:eastAsia="ar-SA"/>
        </w:rPr>
        <w:t xml:space="preserve">30,5 </w:t>
      </w:r>
      <w:r w:rsidRPr="00D83FA3">
        <w:rPr>
          <w:rFonts w:ascii="Times New Roman" w:hAnsi="Times New Roman" w:cs="Times New Roman"/>
          <w:color w:val="000000"/>
          <w:sz w:val="18"/>
          <w:szCs w:val="18"/>
          <w:lang w:eastAsia="ar-SA"/>
        </w:rPr>
        <w:t xml:space="preserve">тыс. руб.) фактические поступления уменьшились на 24,8 тыс. руб. </w:t>
      </w:r>
      <w:r w:rsidRPr="00D83FA3">
        <w:rPr>
          <w:rFonts w:ascii="Times New Roman" w:hAnsi="Times New Roman" w:cs="Times New Roman"/>
          <w:sz w:val="18"/>
          <w:szCs w:val="18"/>
          <w:lang w:eastAsia="ar-SA"/>
        </w:rPr>
        <w:t xml:space="preserve">Удельный вес данного источника в общей сумме налоговых и неналоговых доходов составляет 0,1 %. </w:t>
      </w:r>
      <w:r w:rsidRPr="00D83FA3">
        <w:rPr>
          <w:rFonts w:ascii="Times New Roman" w:eastAsia="Arial" w:hAnsi="Times New Roman" w:cs="Times New Roman"/>
          <w:color w:val="000000"/>
          <w:sz w:val="18"/>
          <w:szCs w:val="18"/>
          <w:lang w:eastAsia="ar-SA"/>
        </w:rPr>
        <w:t xml:space="preserve">В связи с утилизацией автомобиля </w:t>
      </w:r>
      <w:r w:rsidRPr="00D83FA3">
        <w:rPr>
          <w:rFonts w:ascii="Times New Roman" w:hAnsi="Times New Roman" w:cs="Times New Roman"/>
          <w:sz w:val="18"/>
          <w:szCs w:val="18"/>
          <w:lang w:eastAsia="ar-SA"/>
        </w:rPr>
        <w:t>ВАЗ 210740 и пожарного гидранта</w:t>
      </w:r>
      <w:r w:rsidRPr="00D83FA3">
        <w:rPr>
          <w:rFonts w:ascii="Times New Roman" w:eastAsia="Arial" w:hAnsi="Times New Roman" w:cs="Times New Roman"/>
          <w:color w:val="000000"/>
          <w:sz w:val="18"/>
          <w:szCs w:val="18"/>
          <w:lang w:eastAsia="ar-SA"/>
        </w:rPr>
        <w:t>.</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FF0000"/>
          <w:sz w:val="18"/>
          <w:szCs w:val="18"/>
          <w:lang w:eastAsia="ar-SA"/>
        </w:rPr>
        <w:tab/>
      </w:r>
      <w:r w:rsidRPr="00D83FA3">
        <w:rPr>
          <w:rFonts w:ascii="Times New Roman" w:hAnsi="Times New Roman" w:cs="Times New Roman"/>
          <w:color w:val="000000"/>
          <w:sz w:val="18"/>
          <w:szCs w:val="18"/>
          <w:lang w:eastAsia="ar-SA"/>
        </w:rPr>
        <w:t>Безвозмездные поступления составили 3 622,8 тыс. руб. и поступили в виде:</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 xml:space="preserve">- дотации бюджетам поселений на выравнивание уровня бюджетной обеспеченности за счет средств  бюджета района  – 503,8 тыс. руб.; </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 xml:space="preserve">- дотации бюджетам поселений на выравнивание уровня бюджетной обеспеченности за счет средств  областного бюджета  – 32,8 тыс. руб.; </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 Прочие дотации бюджетам сельских поселений в бюджет сельского поселения Малый Толкай поступило 536,2 тыс. руб.</w:t>
      </w:r>
    </w:p>
    <w:p w:rsidR="00BF1054" w:rsidRPr="00D83FA3" w:rsidRDefault="00BF1054" w:rsidP="00D83FA3">
      <w:pPr>
        <w:pStyle w:val="a3"/>
        <w:ind w:firstLine="709"/>
        <w:jc w:val="both"/>
        <w:rPr>
          <w:rFonts w:ascii="Times New Roman" w:hAnsi="Times New Roman" w:cs="Times New Roman"/>
          <w:sz w:val="18"/>
          <w:szCs w:val="18"/>
          <w:lang w:eastAsia="ar-SA"/>
        </w:rPr>
      </w:pPr>
      <w:r w:rsidRPr="00D83FA3">
        <w:rPr>
          <w:rFonts w:ascii="Times New Roman" w:hAnsi="Times New Roman" w:cs="Times New Roman"/>
          <w:color w:val="000000"/>
          <w:sz w:val="18"/>
          <w:szCs w:val="18"/>
          <w:lang w:eastAsia="ar-SA"/>
        </w:rPr>
        <w:t>- прочие субсидии бюджетам сельских поселений в бюджет сельского поселения Малый Толкай поступило 2 466,8 тыс. руб.,</w:t>
      </w:r>
      <w:r w:rsidRPr="00D83FA3">
        <w:rPr>
          <w:rFonts w:ascii="Times New Roman" w:hAnsi="Times New Roman" w:cs="Times New Roman"/>
          <w:sz w:val="18"/>
          <w:szCs w:val="18"/>
          <w:lang w:eastAsia="ar-SA"/>
        </w:rPr>
        <w:t xml:space="preserve"> в том числе: поступление «стимулирующих» субсидий в сумме 2 372,0 тыс.руб., и субсидии на софинансирование расходных обязательств по восстановлению водоснабжения в целях предупреждения чрезвычайных ситуаций (гидродинамическая очистка скважин) – 94,8 тыс.руб.,</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 субвенции бюджетам на осуществление первичного воинского учета  на территориях, где отсутствуют военные комиссариаты  – 83,2 тыс. руб.</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 xml:space="preserve">     Исполнение расходной части бюджета сельского поселения Малый Толкай муниципального района Похвистневский за 2018 год составило 7 301,1 тыс. руб. В целом расходы бюджета по сравнению с 2017 годом увеличилась на 20 % или 1 220,6 тыс. руб. (2017г. – 6 080,5 тыс. руб.).</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 xml:space="preserve">На «Общегосударственные вопросы» в 2018 году было фактически направлено 2 008,6 тыс. руб., что больше по сравнению с 2017 годом на 277,4 тыс. руб. (2017г. – 1 731,2 тыс. руб.). Удельный вес в расходах бюджета составляет 27,5 %. </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В разделе «Мобилизационная и вневойсковая подготовка» исполнение составило 83,2 тыс. руб., что больше по сравнению с 2017 годом на 8,7 тыс. руб. (</w:t>
      </w:r>
      <w:smartTag w:uri="urn:schemas-microsoft-com:office:smarttags" w:element="metricconverter">
        <w:smartTagPr>
          <w:attr w:name="ProductID" w:val="2017 г"/>
        </w:smartTagPr>
        <w:r w:rsidRPr="00D83FA3">
          <w:rPr>
            <w:rFonts w:ascii="Times New Roman" w:hAnsi="Times New Roman" w:cs="Times New Roman"/>
            <w:color w:val="000000"/>
            <w:sz w:val="18"/>
            <w:szCs w:val="18"/>
            <w:lang w:eastAsia="ar-SA"/>
          </w:rPr>
          <w:t>2017 г</w:t>
        </w:r>
      </w:smartTag>
      <w:r w:rsidRPr="00D83FA3">
        <w:rPr>
          <w:rFonts w:ascii="Times New Roman" w:hAnsi="Times New Roman" w:cs="Times New Roman"/>
          <w:color w:val="000000"/>
          <w:sz w:val="18"/>
          <w:szCs w:val="18"/>
          <w:lang w:eastAsia="ar-SA"/>
        </w:rPr>
        <w:t>. – 74,5 тыс. руб.), в связи с Удельный вес в расходах бюджета составляет 1,1 %.</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В разделе «Защита населения и территории от чрезвычайных ситуаций природного и техногенного характера, гражданская оборона» были предусмотрены расходы на проведение дератизационных мероприятий против мышевидных грызунов и акарицидную обработку от клещей на территории поселения сельского поселения Малый Толкай и приобретение металлодетектора исполнение составило 30,4 тыс. руб., что больше по сравнению с 2017 годом на 4,4 тыс. руб. (2017г. – 26,0 тыс. руб.). Удельный вес в расходах бюджета составляет 0,4 %.</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 xml:space="preserve">В  разделе  «Обеспечение пожарной безопасности» исполнение составило 34,3 тыс. руб., что больше по </w:t>
      </w:r>
      <w:r w:rsidRPr="00D83FA3">
        <w:rPr>
          <w:rFonts w:ascii="Times New Roman" w:hAnsi="Times New Roman" w:cs="Times New Roman"/>
          <w:color w:val="000000"/>
          <w:sz w:val="18"/>
          <w:szCs w:val="18"/>
          <w:lang w:eastAsia="ar-SA"/>
        </w:rPr>
        <w:lastRenderedPageBreak/>
        <w:t>сравнению с 2017 годом на 20,8 тыс. руб. (2017г. –13,5 тыс. руб.). Удельный вес в расходах бюджета составляет 0,5 %.</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В разделе «Другие вопросы в области национальной безопасности и правоохранительной деятельности» исполнение составило 42,5 тыс. руб., что больше по сравнению с 2017 годом на 6,2 тыс. руб. (2017г. – 36,3 тыс. руб.).  Удельный вес в расходах бюджета составляет 0,6 %. (в  связи с выходом на дежурство ДНД).</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 xml:space="preserve">В разделе «Сельское хозяйство и рыболовство» исполнение составило 31 тыс. руб., что меньше по сравнению с 2017 годом на 10 тыс. руб. (2017г. – 41 тыс. руб.), в связи с уменьшением голов КРС у граждан, ведущих ЛПХ. Удельный вес в расходах бюджета составляет 0,4 %. </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eastAsia="Arial" w:hAnsi="Times New Roman" w:cs="Times New Roman"/>
          <w:color w:val="000000"/>
          <w:sz w:val="18"/>
          <w:szCs w:val="18"/>
          <w:lang w:eastAsia="ar-SA"/>
        </w:rPr>
        <w:t xml:space="preserve">На раздел «Дорожное хозяйство (дорожные фонды)» фактически израсходовано 1 636,3 тыс. руб. </w:t>
      </w:r>
      <w:r w:rsidRPr="00D83FA3">
        <w:rPr>
          <w:rFonts w:ascii="Times New Roman" w:hAnsi="Times New Roman" w:cs="Times New Roman"/>
          <w:color w:val="000000"/>
          <w:sz w:val="18"/>
          <w:szCs w:val="18"/>
          <w:lang w:eastAsia="ar-SA"/>
        </w:rPr>
        <w:t>что меньше по сравнению с 2017 годом на 65,4 тыс. руб. (</w:t>
      </w:r>
      <w:smartTag w:uri="urn:schemas-microsoft-com:office:smarttags" w:element="metricconverter">
        <w:smartTagPr>
          <w:attr w:name="ProductID" w:val="2017 г"/>
        </w:smartTagPr>
        <w:r w:rsidRPr="00D83FA3">
          <w:rPr>
            <w:rFonts w:ascii="Times New Roman" w:hAnsi="Times New Roman" w:cs="Times New Roman"/>
            <w:color w:val="000000"/>
            <w:sz w:val="18"/>
            <w:szCs w:val="18"/>
            <w:lang w:eastAsia="ar-SA"/>
          </w:rPr>
          <w:t>2017 г</w:t>
        </w:r>
      </w:smartTag>
      <w:r w:rsidRPr="00D83FA3">
        <w:rPr>
          <w:rFonts w:ascii="Times New Roman" w:hAnsi="Times New Roman" w:cs="Times New Roman"/>
          <w:color w:val="000000"/>
          <w:sz w:val="18"/>
          <w:szCs w:val="18"/>
          <w:lang w:eastAsia="ar-SA"/>
        </w:rPr>
        <w:t xml:space="preserve">. – </w:t>
      </w:r>
      <w:r w:rsidRPr="00D83FA3">
        <w:rPr>
          <w:rFonts w:ascii="Times New Roman" w:eastAsia="Arial" w:hAnsi="Times New Roman" w:cs="Times New Roman"/>
          <w:color w:val="000000"/>
          <w:sz w:val="18"/>
          <w:szCs w:val="18"/>
          <w:lang w:eastAsia="ar-SA"/>
        </w:rPr>
        <w:t xml:space="preserve">1 701,7 </w:t>
      </w:r>
      <w:r w:rsidRPr="00D83FA3">
        <w:rPr>
          <w:rFonts w:ascii="Times New Roman" w:hAnsi="Times New Roman" w:cs="Times New Roman"/>
          <w:color w:val="000000"/>
          <w:sz w:val="18"/>
          <w:szCs w:val="18"/>
          <w:lang w:eastAsia="ar-SA"/>
        </w:rPr>
        <w:t>тыс. руб.). Расходы включают в себя очистка дорог от снега, грейдерование, в т.ч. ремонт автомобильных дорог общего пользования местного значения (Исправление профиля оснований щебеночных в с.Малый Толкай, ул. Чапаева от дома №82 до дома № 90,  Исправление профиля оснований гравийных в с.Передовка, ул.Юбилейная от дома № 5 до дома № 6). Удельный вес в расходах бюджета составляет 22,4 %.</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На раздел «Другие вопросы в области национальной экономики» исполнение составило 122,7 тыс. руб., что больше по сравнению с 2017 годом на 82,7 тыс. руб. (</w:t>
      </w:r>
      <w:smartTag w:uri="urn:schemas-microsoft-com:office:smarttags" w:element="metricconverter">
        <w:smartTagPr>
          <w:attr w:name="ProductID" w:val="2017 г"/>
        </w:smartTagPr>
        <w:r w:rsidRPr="00D83FA3">
          <w:rPr>
            <w:rFonts w:ascii="Times New Roman" w:hAnsi="Times New Roman" w:cs="Times New Roman"/>
            <w:color w:val="000000"/>
            <w:sz w:val="18"/>
            <w:szCs w:val="18"/>
            <w:lang w:eastAsia="ar-SA"/>
          </w:rPr>
          <w:t>2017 г</w:t>
        </w:r>
      </w:smartTag>
      <w:r w:rsidRPr="00D83FA3">
        <w:rPr>
          <w:rFonts w:ascii="Times New Roman" w:hAnsi="Times New Roman" w:cs="Times New Roman"/>
          <w:color w:val="000000"/>
          <w:sz w:val="18"/>
          <w:szCs w:val="18"/>
          <w:lang w:eastAsia="ar-SA"/>
        </w:rPr>
        <w:t>. – 40,0 тыс. руб.). Удельный вес в расходах бюджета составляет 1,7 %. Расходы включают в себя межевание земельных участков (кладбища и паи).</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 xml:space="preserve">По разделу «Коммунальное хозяйство» исполнение составило 325,8 тыс. руб., что меньше по сравнению с 2017 годом на 127,8 тыс. руб. (2017г. – 453,6 тыс. руб.), в связи с проведением мероприятий, направленных на улучшение коммунальной инфраструктуры в сельском поселении Малый Толкай (замена запорной арматуры по ул. Советская, д.93 и ул. Чапаева, д.76, д.101 в с. Малый Толкай и замены запорной арматуры на водопроводе в колодце напротив МТФ, замена пожарного гидранта по ул. Павших Коммунаров, 59  с. Малый Толкай, проведение режимно-наладочных испытаний, определение тепловых и гидравлических потерь в тепловой сети от  котельной с. Малый Толкай, </w:t>
      </w:r>
      <w:r w:rsidRPr="00D83FA3">
        <w:rPr>
          <w:rFonts w:ascii="Times New Roman" w:hAnsi="Times New Roman" w:cs="Times New Roman"/>
          <w:sz w:val="18"/>
          <w:szCs w:val="18"/>
          <w:lang w:eastAsia="ar-SA"/>
        </w:rPr>
        <w:t>гидродинамическая очистка скважин, Телеинспекционное телевизионное обследование водозаборных скважин</w:t>
      </w:r>
      <w:r w:rsidRPr="00D83FA3">
        <w:rPr>
          <w:rFonts w:ascii="Times New Roman" w:hAnsi="Times New Roman" w:cs="Times New Roman"/>
          <w:color w:val="000000"/>
          <w:sz w:val="18"/>
          <w:szCs w:val="18"/>
          <w:lang w:eastAsia="ar-SA"/>
        </w:rPr>
        <w:t>). Удельный вес в расходах бюджета составляет 4,5 %.</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По раздел «Благоустройство» исполнение составило 542,0 тыс. руб., что меньше по сравнению с 2017 годом на 413,5 тыс. руб. (2017г. – 955,5  тыс. руб.), в связи с тем, что в 2017 году  проводились софинансирование на благоустройство (</w:t>
      </w:r>
      <w:r w:rsidRPr="00D83FA3">
        <w:rPr>
          <w:rFonts w:ascii="Times New Roman" w:hAnsi="Times New Roman" w:cs="Times New Roman"/>
          <w:color w:val="000000"/>
          <w:spacing w:val="-7"/>
          <w:sz w:val="18"/>
          <w:szCs w:val="18"/>
          <w:lang w:eastAsia="ar-SA"/>
        </w:rPr>
        <w:t>Ремонт уличного освещения п. Передовка по ул. Юбилейная и ул. Ленина.  ремонт уличного освещения с.Малый Толкай,  ремонт ограждения территории кладбища в с.Малый Толкай</w:t>
      </w:r>
      <w:r w:rsidRPr="00D83FA3">
        <w:rPr>
          <w:rFonts w:ascii="Times New Roman" w:hAnsi="Times New Roman" w:cs="Times New Roman"/>
          <w:color w:val="000000"/>
          <w:sz w:val="18"/>
          <w:szCs w:val="18"/>
          <w:lang w:eastAsia="ar-SA"/>
        </w:rPr>
        <w:t>). Удельный вес в расходах бюджета составляет 7,4 %.</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По разделу «Культура» исполнение составило 2 238,0 тыс. руб., что больше по сравнению с 2017 годом на 1 254,8 тыс. руб. (2017г. – 983,2 тыс. руб.). Удельный вес в общем объеме расходов составил  30,7 % (увеличение расходов на содержание СДК (ремонт СДК Передовка).</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По разделу «Социальная политика» исполнение составило 195,1 тыс. руб. Удельный вес в общем объеме расходов составил  2,7 %</w:t>
      </w:r>
    </w:p>
    <w:p w:rsidR="00BF1054" w:rsidRPr="00D83FA3" w:rsidRDefault="00BF1054" w:rsidP="00D83FA3">
      <w:pPr>
        <w:pStyle w:val="a3"/>
        <w:ind w:firstLine="709"/>
        <w:jc w:val="both"/>
        <w:rPr>
          <w:rFonts w:ascii="Times New Roman" w:hAnsi="Times New Roman" w:cs="Times New Roman"/>
          <w:color w:val="000000"/>
          <w:sz w:val="18"/>
          <w:szCs w:val="18"/>
          <w:lang w:eastAsia="ar-SA"/>
        </w:rPr>
      </w:pPr>
      <w:r w:rsidRPr="00D83FA3">
        <w:rPr>
          <w:rFonts w:ascii="Times New Roman" w:hAnsi="Times New Roman" w:cs="Times New Roman"/>
          <w:color w:val="000000"/>
          <w:sz w:val="18"/>
          <w:szCs w:val="18"/>
          <w:lang w:eastAsia="ar-SA"/>
        </w:rPr>
        <w:t>На физкультуру и спорт исполнение составило 11,2 тыс. руб., что больше по сравнению с 2017 годом на 3,9 тыс. руб. (2017г. – 7,3 тыс. руб.). Удельный вес в общем объеме расходов составил  0,2 %.</w:t>
      </w:r>
    </w:p>
    <w:p w:rsidR="00BF1054" w:rsidRPr="00D83FA3" w:rsidRDefault="00BF1054" w:rsidP="00D83FA3">
      <w:pPr>
        <w:pStyle w:val="a3"/>
        <w:ind w:firstLine="709"/>
        <w:jc w:val="both"/>
        <w:rPr>
          <w:rFonts w:ascii="Times New Roman" w:eastAsia="Arial" w:hAnsi="Times New Roman" w:cs="Times New Roman"/>
          <w:color w:val="000000"/>
          <w:sz w:val="18"/>
          <w:szCs w:val="18"/>
          <w:lang w:eastAsia="ar-SA"/>
        </w:rPr>
      </w:pPr>
      <w:r w:rsidRPr="00D83FA3">
        <w:rPr>
          <w:rFonts w:ascii="Times New Roman" w:eastAsia="Arial" w:hAnsi="Times New Roman" w:cs="Times New Roman"/>
          <w:color w:val="000000"/>
          <w:sz w:val="18"/>
          <w:szCs w:val="18"/>
          <w:lang w:eastAsia="ar-SA"/>
        </w:rPr>
        <w:t xml:space="preserve">В 2018 году дефицит бюджета сельского поселения Малый Толкай составил 191,0 тыс. рублей. В сельском поселении в 2018 году реализовано 9 муниципальных программ. Общая сумма расходов, осуществлённых в рамках муниципальных программ сельского поселения,  составила – </w:t>
      </w:r>
      <w:r w:rsidRPr="00D83FA3">
        <w:rPr>
          <w:rFonts w:ascii="Times New Roman" w:hAnsi="Times New Roman" w:cs="Times New Roman"/>
          <w:b/>
          <w:color w:val="000000"/>
          <w:sz w:val="18"/>
          <w:szCs w:val="18"/>
          <w:lang w:eastAsia="ar-SA"/>
        </w:rPr>
        <w:t xml:space="preserve">4 128,2 </w:t>
      </w:r>
      <w:r w:rsidRPr="00D83FA3">
        <w:rPr>
          <w:rFonts w:ascii="Times New Roman" w:eastAsia="Arial" w:hAnsi="Times New Roman" w:cs="Times New Roman"/>
          <w:color w:val="000000"/>
          <w:sz w:val="18"/>
          <w:szCs w:val="18"/>
          <w:lang w:eastAsia="ar-SA"/>
        </w:rPr>
        <w:t xml:space="preserve">тыс. рублей, что соответствует 56,5 % от общей суммы расходов. </w:t>
      </w:r>
    </w:p>
    <w:p w:rsidR="00D83FA3" w:rsidRDefault="00D83FA3" w:rsidP="00D83FA3">
      <w:pPr>
        <w:pStyle w:val="a3"/>
        <w:jc w:val="both"/>
        <w:rPr>
          <w:rFonts w:ascii="Times New Roman" w:hAnsi="Times New Roman" w:cs="Times New Roman"/>
          <w:sz w:val="18"/>
          <w:szCs w:val="18"/>
        </w:rPr>
        <w:sectPr w:rsidR="00D83FA3" w:rsidSect="00BF1054">
          <w:footerReference w:type="default" r:id="rId10"/>
          <w:type w:val="nextColumn"/>
          <w:pgSz w:w="11906" w:h="16838"/>
          <w:pgMar w:top="720" w:right="720" w:bottom="720" w:left="720" w:header="709" w:footer="709" w:gutter="0"/>
          <w:cols w:num="2" w:space="709"/>
          <w:docGrid w:linePitch="360"/>
        </w:sectPr>
      </w:pPr>
    </w:p>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lastRenderedPageBreak/>
        <w:t>Приложение 1</w:t>
      </w:r>
    </w:p>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К Решению «Об исполнении бюджета </w:t>
      </w:r>
    </w:p>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сельского поселения Малый Толкай</w:t>
      </w:r>
    </w:p>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за 2018 год»</w:t>
      </w:r>
    </w:p>
    <w:p w:rsidR="00D83FA3" w:rsidRDefault="00D83FA3" w:rsidP="00D83FA3">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 xml:space="preserve">Доходы бюджета сельского поселения Малый Толкай  по кодам </w:t>
      </w:r>
    </w:p>
    <w:p w:rsidR="00D83FA3" w:rsidRPr="00D83FA3" w:rsidRDefault="00D83FA3" w:rsidP="00D83FA3">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b/>
          <w:color w:val="000000"/>
          <w:sz w:val="18"/>
          <w:szCs w:val="18"/>
          <w:lang w:eastAsia="ar-SA"/>
        </w:rPr>
        <w:t>классификации доходов бюджета за 2018 год</w:t>
      </w:r>
    </w:p>
    <w:tbl>
      <w:tblPr>
        <w:tblW w:w="10319" w:type="dxa"/>
        <w:tblInd w:w="-5" w:type="dxa"/>
        <w:tblLayout w:type="fixed"/>
        <w:tblLook w:val="0000" w:firstRow="0" w:lastRow="0" w:firstColumn="0" w:lastColumn="0" w:noHBand="0" w:noVBand="0"/>
      </w:tblPr>
      <w:tblGrid>
        <w:gridCol w:w="964"/>
        <w:gridCol w:w="2126"/>
        <w:gridCol w:w="6095"/>
        <w:gridCol w:w="1134"/>
      </w:tblGrid>
      <w:tr w:rsidR="00D83FA3" w:rsidRPr="00D83FA3" w:rsidTr="00D83FA3">
        <w:tc>
          <w:tcPr>
            <w:tcW w:w="964" w:type="dxa"/>
            <w:tcBorders>
              <w:top w:val="single" w:sz="4" w:space="0" w:color="000000"/>
              <w:left w:val="single" w:sz="4" w:space="0" w:color="000000"/>
              <w:bottom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Код адми-</w:t>
            </w:r>
          </w:p>
          <w:p w:rsidR="00D83FA3" w:rsidRPr="00D83FA3" w:rsidRDefault="00D83FA3" w:rsidP="00D83FA3">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нистра-</w:t>
            </w:r>
          </w:p>
          <w:p w:rsidR="00D83FA3" w:rsidRPr="00D83FA3" w:rsidRDefault="00D83FA3" w:rsidP="00D83FA3">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тора</w:t>
            </w:r>
          </w:p>
        </w:tc>
        <w:tc>
          <w:tcPr>
            <w:tcW w:w="2126" w:type="dxa"/>
            <w:tcBorders>
              <w:top w:val="single" w:sz="4" w:space="0" w:color="000000"/>
              <w:left w:val="single" w:sz="4" w:space="0" w:color="000000"/>
              <w:bottom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Код вида, подвида, классификации операций сектора государственного управления, относящихся к доходам бюджета</w:t>
            </w:r>
          </w:p>
        </w:tc>
        <w:tc>
          <w:tcPr>
            <w:tcW w:w="6095" w:type="dxa"/>
            <w:tcBorders>
              <w:top w:val="single" w:sz="4" w:space="0" w:color="000000"/>
              <w:left w:val="single" w:sz="4" w:space="0" w:color="000000"/>
              <w:bottom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Наименование источника</w:t>
            </w:r>
          </w:p>
        </w:tc>
        <w:tc>
          <w:tcPr>
            <w:tcW w:w="1134"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ind w:right="-108"/>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Исполнено,</w:t>
            </w:r>
          </w:p>
          <w:p w:rsidR="00D83FA3" w:rsidRPr="00D83FA3" w:rsidRDefault="00D83FA3" w:rsidP="00D83FA3">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тыс.руб.</w:t>
            </w:r>
          </w:p>
        </w:tc>
      </w:tr>
      <w:tr w:rsidR="00D83FA3" w:rsidRPr="00D83FA3" w:rsidTr="00D83FA3">
        <w:tc>
          <w:tcPr>
            <w:tcW w:w="964" w:type="dxa"/>
            <w:tcBorders>
              <w:top w:val="single" w:sz="4" w:space="0" w:color="000000"/>
              <w:left w:val="single" w:sz="4" w:space="0" w:color="000000"/>
              <w:bottom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100</w:t>
            </w:r>
          </w:p>
        </w:tc>
        <w:tc>
          <w:tcPr>
            <w:tcW w:w="2126"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b/>
                <w:color w:val="000000"/>
                <w:sz w:val="18"/>
                <w:szCs w:val="18"/>
                <w:lang w:eastAsia="ar-SA"/>
              </w:rPr>
            </w:pPr>
          </w:p>
        </w:tc>
        <w:tc>
          <w:tcPr>
            <w:tcW w:w="6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 xml:space="preserve">Федеральное казначейство </w:t>
            </w:r>
          </w:p>
        </w:tc>
        <w:tc>
          <w:tcPr>
            <w:tcW w:w="1134"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2 928,0</w:t>
            </w:r>
          </w:p>
        </w:tc>
      </w:tr>
      <w:tr w:rsidR="00D83FA3" w:rsidRPr="00D83FA3" w:rsidTr="00D83FA3">
        <w:tc>
          <w:tcPr>
            <w:tcW w:w="964" w:type="dxa"/>
            <w:tcBorders>
              <w:top w:val="single" w:sz="4" w:space="0" w:color="000000"/>
              <w:left w:val="single" w:sz="4" w:space="0" w:color="000000"/>
              <w:bottom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100</w:t>
            </w:r>
          </w:p>
        </w:tc>
        <w:tc>
          <w:tcPr>
            <w:tcW w:w="2126"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10302000010000110</w:t>
            </w:r>
          </w:p>
        </w:tc>
        <w:tc>
          <w:tcPr>
            <w:tcW w:w="6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Акцизы по подакцизным товарам (продукции) производимым на территории РФ</w:t>
            </w:r>
          </w:p>
        </w:tc>
        <w:tc>
          <w:tcPr>
            <w:tcW w:w="1134"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2 928,0</w:t>
            </w:r>
          </w:p>
        </w:tc>
      </w:tr>
      <w:tr w:rsidR="00D83FA3" w:rsidRPr="00D83FA3" w:rsidTr="00D83FA3">
        <w:tc>
          <w:tcPr>
            <w:tcW w:w="964" w:type="dxa"/>
            <w:tcBorders>
              <w:top w:val="single" w:sz="4" w:space="0" w:color="000000"/>
              <w:left w:val="single" w:sz="4" w:space="0" w:color="000000"/>
              <w:bottom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p>
        </w:tc>
        <w:tc>
          <w:tcPr>
            <w:tcW w:w="6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Управление Федеральной налоговой службы Российской Федерации по Самарской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1 908,1</w:t>
            </w:r>
          </w:p>
        </w:tc>
      </w:tr>
      <w:tr w:rsidR="00D83FA3" w:rsidRPr="00D83FA3" w:rsidTr="00D83FA3">
        <w:tc>
          <w:tcPr>
            <w:tcW w:w="964" w:type="dxa"/>
            <w:tcBorders>
              <w:top w:val="single" w:sz="4" w:space="0" w:color="000000"/>
              <w:left w:val="single" w:sz="4" w:space="0" w:color="000000"/>
              <w:bottom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10102000010000110</w:t>
            </w:r>
          </w:p>
        </w:tc>
        <w:tc>
          <w:tcPr>
            <w:tcW w:w="6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Налог на доходы физических лиц</w:t>
            </w:r>
          </w:p>
        </w:tc>
        <w:tc>
          <w:tcPr>
            <w:tcW w:w="1134"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893,0</w:t>
            </w:r>
          </w:p>
        </w:tc>
      </w:tr>
      <w:tr w:rsidR="00D83FA3" w:rsidRPr="00D83FA3" w:rsidTr="00D83FA3">
        <w:tc>
          <w:tcPr>
            <w:tcW w:w="964" w:type="dxa"/>
            <w:tcBorders>
              <w:top w:val="single" w:sz="4" w:space="0" w:color="000000"/>
              <w:left w:val="single" w:sz="4" w:space="0" w:color="000000"/>
              <w:bottom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1</w:t>
            </w:r>
            <w:r w:rsidRPr="00D83FA3">
              <w:rPr>
                <w:rFonts w:ascii="Times New Roman" w:eastAsia="Times New Roman" w:hAnsi="Times New Roman" w:cs="Times New Roman"/>
                <w:color w:val="000000"/>
                <w:sz w:val="18"/>
                <w:szCs w:val="18"/>
                <w:lang w:eastAsia="ar-SA"/>
              </w:rPr>
              <w:t>0503000010000110</w:t>
            </w:r>
          </w:p>
        </w:tc>
        <w:tc>
          <w:tcPr>
            <w:tcW w:w="6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Единый сельскохозяйственный налог</w:t>
            </w:r>
          </w:p>
        </w:tc>
        <w:tc>
          <w:tcPr>
            <w:tcW w:w="1134"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42,1</w:t>
            </w:r>
          </w:p>
        </w:tc>
      </w:tr>
      <w:tr w:rsidR="00D83FA3" w:rsidRPr="00D83FA3" w:rsidTr="00D83FA3">
        <w:tc>
          <w:tcPr>
            <w:tcW w:w="964" w:type="dxa"/>
            <w:tcBorders>
              <w:top w:val="single" w:sz="4" w:space="0" w:color="000000"/>
              <w:left w:val="single" w:sz="4" w:space="0" w:color="000000"/>
              <w:bottom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106010</w:t>
            </w:r>
            <w:r w:rsidRPr="00D83FA3">
              <w:rPr>
                <w:rFonts w:ascii="Times New Roman" w:eastAsia="Times New Roman" w:hAnsi="Times New Roman" w:cs="Times New Roman"/>
                <w:color w:val="000000"/>
                <w:sz w:val="18"/>
                <w:szCs w:val="18"/>
                <w:lang w:eastAsia="ar-SA"/>
              </w:rPr>
              <w:t>3</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w:t>
            </w:r>
            <w:r w:rsidRPr="00D83FA3">
              <w:rPr>
                <w:rFonts w:ascii="Times New Roman" w:eastAsia="Times New Roman" w:hAnsi="Times New Roman" w:cs="Times New Roman"/>
                <w:color w:val="000000"/>
                <w:sz w:val="18"/>
                <w:szCs w:val="18"/>
                <w:lang w:val="en-US" w:eastAsia="ar-SA"/>
              </w:rPr>
              <w:t>00000110</w:t>
            </w:r>
          </w:p>
        </w:tc>
        <w:tc>
          <w:tcPr>
            <w:tcW w:w="6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75,1</w:t>
            </w:r>
          </w:p>
        </w:tc>
      </w:tr>
      <w:tr w:rsidR="00D83FA3" w:rsidRPr="00D83FA3" w:rsidTr="00D83FA3">
        <w:tc>
          <w:tcPr>
            <w:tcW w:w="964" w:type="dxa"/>
            <w:tcBorders>
              <w:top w:val="single" w:sz="4" w:space="0" w:color="000000"/>
              <w:left w:val="single" w:sz="4" w:space="0" w:color="000000"/>
              <w:bottom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106060</w:t>
            </w:r>
            <w:r w:rsidRPr="00D83FA3">
              <w:rPr>
                <w:rFonts w:ascii="Times New Roman" w:eastAsia="Times New Roman" w:hAnsi="Times New Roman" w:cs="Times New Roman"/>
                <w:color w:val="000000"/>
                <w:sz w:val="18"/>
                <w:szCs w:val="18"/>
                <w:lang w:eastAsia="ar-SA"/>
              </w:rPr>
              <w:t>331</w:t>
            </w:r>
            <w:r w:rsidRPr="00D83FA3">
              <w:rPr>
                <w:rFonts w:ascii="Times New Roman" w:eastAsia="Times New Roman" w:hAnsi="Times New Roman" w:cs="Times New Roman"/>
                <w:color w:val="000000"/>
                <w:sz w:val="18"/>
                <w:szCs w:val="18"/>
                <w:lang w:val="en-US" w:eastAsia="ar-SA"/>
              </w:rPr>
              <w:t>0000</w:t>
            </w:r>
            <w:r w:rsidRPr="00D83FA3">
              <w:rPr>
                <w:rFonts w:ascii="Times New Roman" w:eastAsia="Times New Roman" w:hAnsi="Times New Roman" w:cs="Times New Roman"/>
                <w:color w:val="000000"/>
                <w:sz w:val="18"/>
                <w:szCs w:val="18"/>
                <w:lang w:eastAsia="ar-SA"/>
              </w:rPr>
              <w:t>0</w:t>
            </w:r>
            <w:r w:rsidRPr="00D83FA3">
              <w:rPr>
                <w:rFonts w:ascii="Times New Roman" w:eastAsia="Times New Roman" w:hAnsi="Times New Roman" w:cs="Times New Roman"/>
                <w:color w:val="000000"/>
                <w:sz w:val="18"/>
                <w:szCs w:val="18"/>
                <w:lang w:val="en-US" w:eastAsia="ar-SA"/>
              </w:rPr>
              <w:t>110</w:t>
            </w:r>
          </w:p>
        </w:tc>
        <w:tc>
          <w:tcPr>
            <w:tcW w:w="6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149,4</w:t>
            </w:r>
          </w:p>
        </w:tc>
      </w:tr>
      <w:tr w:rsidR="00D83FA3" w:rsidRPr="00D83FA3" w:rsidTr="00D83FA3">
        <w:tc>
          <w:tcPr>
            <w:tcW w:w="964" w:type="dxa"/>
            <w:tcBorders>
              <w:top w:val="single" w:sz="4" w:space="0" w:color="000000"/>
              <w:left w:val="single" w:sz="4" w:space="0" w:color="000000"/>
              <w:bottom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182</w:t>
            </w:r>
          </w:p>
        </w:tc>
        <w:tc>
          <w:tcPr>
            <w:tcW w:w="2126"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106060</w:t>
            </w:r>
            <w:r w:rsidRPr="00D83FA3">
              <w:rPr>
                <w:rFonts w:ascii="Times New Roman" w:eastAsia="Times New Roman" w:hAnsi="Times New Roman" w:cs="Times New Roman"/>
                <w:color w:val="000000"/>
                <w:sz w:val="18"/>
                <w:szCs w:val="18"/>
                <w:lang w:eastAsia="ar-SA"/>
              </w:rPr>
              <w:t>431</w:t>
            </w:r>
            <w:r w:rsidRPr="00D83FA3">
              <w:rPr>
                <w:rFonts w:ascii="Times New Roman" w:eastAsia="Times New Roman" w:hAnsi="Times New Roman" w:cs="Times New Roman"/>
                <w:color w:val="000000"/>
                <w:sz w:val="18"/>
                <w:szCs w:val="18"/>
                <w:lang w:val="en-US" w:eastAsia="ar-SA"/>
              </w:rPr>
              <w:t>00000110</w:t>
            </w:r>
          </w:p>
        </w:tc>
        <w:tc>
          <w:tcPr>
            <w:tcW w:w="6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748,5</w:t>
            </w:r>
          </w:p>
        </w:tc>
      </w:tr>
      <w:tr w:rsidR="00D83FA3" w:rsidRPr="00D83FA3" w:rsidTr="00D83FA3">
        <w:tc>
          <w:tcPr>
            <w:tcW w:w="964"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b/>
                <w:color w:val="000000"/>
                <w:sz w:val="18"/>
                <w:szCs w:val="18"/>
                <w:lang w:val="en-US" w:eastAsia="ar-SA"/>
              </w:rPr>
            </w:pPr>
          </w:p>
        </w:tc>
        <w:tc>
          <w:tcPr>
            <w:tcW w:w="6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Администрация сельского поселения Малый Толкай муниципального района Похвистневский Самарской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3 836,0</w:t>
            </w:r>
          </w:p>
        </w:tc>
      </w:tr>
      <w:tr w:rsidR="00D83FA3" w:rsidRPr="00D83FA3" w:rsidTr="00D83FA3">
        <w:trPr>
          <w:trHeight w:val="578"/>
        </w:trPr>
        <w:tc>
          <w:tcPr>
            <w:tcW w:w="964"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10804020010000110</w:t>
            </w:r>
          </w:p>
        </w:tc>
        <w:tc>
          <w:tcPr>
            <w:tcW w:w="6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20,3</w:t>
            </w:r>
          </w:p>
        </w:tc>
      </w:tr>
      <w:tr w:rsidR="00D83FA3" w:rsidRPr="00D83FA3" w:rsidTr="00D83FA3">
        <w:trPr>
          <w:trHeight w:val="583"/>
        </w:trPr>
        <w:tc>
          <w:tcPr>
            <w:tcW w:w="964"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11105025100000120</w:t>
            </w:r>
          </w:p>
        </w:tc>
        <w:tc>
          <w:tcPr>
            <w:tcW w:w="6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92,2</w:t>
            </w:r>
          </w:p>
        </w:tc>
      </w:tr>
      <w:tr w:rsidR="00D83FA3" w:rsidRPr="00D83FA3" w:rsidTr="00D83FA3">
        <w:trPr>
          <w:trHeight w:val="583"/>
        </w:trPr>
        <w:tc>
          <w:tcPr>
            <w:tcW w:w="964"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11105035100000120</w:t>
            </w:r>
          </w:p>
        </w:tc>
        <w:tc>
          <w:tcPr>
            <w:tcW w:w="6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95,0</w:t>
            </w:r>
          </w:p>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p>
        </w:tc>
      </w:tr>
      <w:tr w:rsidR="00D83FA3" w:rsidRPr="00D83FA3" w:rsidTr="00D83FA3">
        <w:trPr>
          <w:trHeight w:val="583"/>
        </w:trPr>
        <w:tc>
          <w:tcPr>
            <w:tcW w:w="964"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11402053100000410</w:t>
            </w:r>
          </w:p>
        </w:tc>
        <w:tc>
          <w:tcPr>
            <w:tcW w:w="6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5,7</w:t>
            </w:r>
          </w:p>
        </w:tc>
      </w:tr>
      <w:tr w:rsidR="00D83FA3" w:rsidRPr="00D83FA3" w:rsidTr="00D83FA3">
        <w:trPr>
          <w:trHeight w:val="451"/>
        </w:trPr>
        <w:tc>
          <w:tcPr>
            <w:tcW w:w="964"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20215001100000151</w:t>
            </w:r>
          </w:p>
        </w:tc>
        <w:tc>
          <w:tcPr>
            <w:tcW w:w="6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Дотации бюджетам сельских поселений на выравнивание бюджетной обеспеченности </w:t>
            </w:r>
          </w:p>
        </w:tc>
        <w:tc>
          <w:tcPr>
            <w:tcW w:w="1134"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536,6</w:t>
            </w:r>
          </w:p>
        </w:tc>
      </w:tr>
      <w:tr w:rsidR="00D83FA3" w:rsidRPr="00D83FA3" w:rsidTr="00D83FA3">
        <w:trPr>
          <w:trHeight w:val="293"/>
        </w:trPr>
        <w:tc>
          <w:tcPr>
            <w:tcW w:w="964"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20219999100000151</w:t>
            </w:r>
          </w:p>
        </w:tc>
        <w:tc>
          <w:tcPr>
            <w:tcW w:w="6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Прочие дотации бюджетам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536,2</w:t>
            </w:r>
          </w:p>
        </w:tc>
      </w:tr>
      <w:tr w:rsidR="00D83FA3" w:rsidRPr="00D83FA3" w:rsidTr="00D83FA3">
        <w:tc>
          <w:tcPr>
            <w:tcW w:w="964"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bCs/>
                <w:color w:val="000000"/>
                <w:sz w:val="18"/>
                <w:szCs w:val="18"/>
                <w:lang w:eastAsia="ar-SA"/>
              </w:rPr>
            </w:pPr>
            <w:r w:rsidRPr="00D83FA3">
              <w:rPr>
                <w:rFonts w:ascii="Times New Roman" w:eastAsia="Times New Roman" w:hAnsi="Times New Roman" w:cs="Times New Roman"/>
                <w:bCs/>
                <w:color w:val="000000"/>
                <w:sz w:val="18"/>
                <w:szCs w:val="18"/>
                <w:lang w:eastAsia="ar-SA"/>
              </w:rPr>
              <w:t>20229999100000151</w:t>
            </w:r>
          </w:p>
        </w:tc>
        <w:tc>
          <w:tcPr>
            <w:tcW w:w="6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bCs/>
                <w:color w:val="000000"/>
                <w:sz w:val="18"/>
                <w:szCs w:val="18"/>
                <w:lang w:eastAsia="ar-SA"/>
              </w:rPr>
            </w:pPr>
            <w:r w:rsidRPr="00D83FA3">
              <w:rPr>
                <w:rFonts w:ascii="Times New Roman" w:eastAsia="Times New Roman" w:hAnsi="Times New Roman" w:cs="Times New Roman"/>
                <w:bCs/>
                <w:color w:val="000000"/>
                <w:sz w:val="18"/>
                <w:szCs w:val="18"/>
                <w:lang w:eastAsia="ar-SA"/>
              </w:rPr>
              <w:t>Прочие субсидии бюджетам сельских поселений</w:t>
            </w:r>
          </w:p>
        </w:tc>
        <w:tc>
          <w:tcPr>
            <w:tcW w:w="1134"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2 466,8</w:t>
            </w:r>
          </w:p>
        </w:tc>
      </w:tr>
      <w:tr w:rsidR="00D83FA3" w:rsidRPr="00D83FA3" w:rsidTr="00D83FA3">
        <w:tc>
          <w:tcPr>
            <w:tcW w:w="964"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399</w:t>
            </w:r>
          </w:p>
        </w:tc>
        <w:tc>
          <w:tcPr>
            <w:tcW w:w="2126"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20235118100000151</w:t>
            </w:r>
          </w:p>
        </w:tc>
        <w:tc>
          <w:tcPr>
            <w:tcW w:w="6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34"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83,2</w:t>
            </w:r>
          </w:p>
        </w:tc>
      </w:tr>
      <w:tr w:rsidR="00D83FA3" w:rsidRPr="00D83FA3" w:rsidTr="00D83FA3">
        <w:tc>
          <w:tcPr>
            <w:tcW w:w="964" w:type="dxa"/>
            <w:tcBorders>
              <w:top w:val="single" w:sz="4" w:space="0" w:color="000000"/>
              <w:left w:val="single" w:sz="4" w:space="0" w:color="000000"/>
              <w:bottom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p>
        </w:tc>
        <w:tc>
          <w:tcPr>
            <w:tcW w:w="2126"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p>
        </w:tc>
        <w:tc>
          <w:tcPr>
            <w:tcW w:w="6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Итого налоговых и неналоговых доходов</w:t>
            </w:r>
          </w:p>
        </w:tc>
        <w:tc>
          <w:tcPr>
            <w:tcW w:w="1134"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5 049,3</w:t>
            </w:r>
          </w:p>
        </w:tc>
      </w:tr>
      <w:tr w:rsidR="00D83FA3" w:rsidRPr="00D83FA3" w:rsidTr="00D83FA3">
        <w:tc>
          <w:tcPr>
            <w:tcW w:w="964" w:type="dxa"/>
            <w:tcBorders>
              <w:top w:val="single" w:sz="4" w:space="0" w:color="000000"/>
              <w:left w:val="single" w:sz="4" w:space="0" w:color="000000"/>
              <w:bottom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p>
        </w:tc>
        <w:tc>
          <w:tcPr>
            <w:tcW w:w="2126"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p>
        </w:tc>
        <w:tc>
          <w:tcPr>
            <w:tcW w:w="6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ВСЕГО ДОХОДОВ</w:t>
            </w:r>
          </w:p>
        </w:tc>
        <w:tc>
          <w:tcPr>
            <w:tcW w:w="1134"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 xml:space="preserve">  8 672,1</w:t>
            </w:r>
          </w:p>
        </w:tc>
      </w:tr>
    </w:tbl>
    <w:p w:rsidR="00D83FA3" w:rsidRPr="00D83FA3" w:rsidRDefault="00D83FA3" w:rsidP="00D83FA3">
      <w:pPr>
        <w:tabs>
          <w:tab w:val="left" w:pos="9404"/>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Приложение 2</w:t>
      </w:r>
    </w:p>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К Решению «Об исполнении бюджета </w:t>
      </w:r>
    </w:p>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сельского поселения Малый Толкай</w:t>
      </w:r>
    </w:p>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за 2018 год»</w:t>
      </w:r>
    </w:p>
    <w:p w:rsidR="00D83FA3" w:rsidRPr="00D83FA3" w:rsidRDefault="00D83FA3" w:rsidP="00D83FA3">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Доходы бюджета сельского поселения Малый Толкай за 2018 год по кодам видов доходов, подвидов доходов, классификации операций сектора государственного управления, относящихся к доходам бюджета</w:t>
      </w:r>
    </w:p>
    <w:p w:rsidR="00D83FA3" w:rsidRPr="00D83FA3" w:rsidRDefault="00D83FA3" w:rsidP="00D83FA3">
      <w:pPr>
        <w:tabs>
          <w:tab w:val="left" w:pos="5580"/>
        </w:tabs>
        <w:suppressAutoHyphens/>
        <w:spacing w:after="0" w:line="240" w:lineRule="auto"/>
        <w:rPr>
          <w:rFonts w:ascii="Times New Roman" w:eastAsia="Times New Roman" w:hAnsi="Times New Roman" w:cs="Times New Roman"/>
          <w:color w:val="FF0000"/>
          <w:sz w:val="18"/>
          <w:szCs w:val="18"/>
          <w:lang w:eastAsia="ar-SA"/>
        </w:rPr>
      </w:pPr>
    </w:p>
    <w:tbl>
      <w:tblPr>
        <w:tblW w:w="10460" w:type="dxa"/>
        <w:tblInd w:w="-5" w:type="dxa"/>
        <w:tblLayout w:type="fixed"/>
        <w:tblLook w:val="0000" w:firstRow="0" w:lastRow="0" w:firstColumn="0" w:lastColumn="0" w:noHBand="0" w:noVBand="0"/>
      </w:tblPr>
      <w:tblGrid>
        <w:gridCol w:w="2523"/>
        <w:gridCol w:w="6662"/>
        <w:gridCol w:w="1275"/>
      </w:tblGrid>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Код вида (группы, подгруппы, статьи, подстатьи, элемента) подвида, операций сектора государственного управления, относящихся к доходам бюджета</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Наименование источника</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ind w:right="-108"/>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Исполнено,</w:t>
            </w:r>
          </w:p>
          <w:p w:rsidR="00D83FA3" w:rsidRPr="00D83FA3" w:rsidRDefault="00D83FA3" w:rsidP="00D83FA3">
            <w:pPr>
              <w:tabs>
                <w:tab w:val="left" w:pos="1692"/>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тыс. руб.</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10000000000000000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Налоговые и неналоговые доходы</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5 049,3</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lastRenderedPageBreak/>
              <w:t>10100000000000000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Налоги на прибыль, доходы</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893,0</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b/>
                <w:color w:val="000000"/>
                <w:sz w:val="18"/>
                <w:szCs w:val="18"/>
                <w:u w:val="single"/>
                <w:lang w:eastAsia="ar-SA"/>
              </w:rPr>
            </w:pPr>
            <w:r w:rsidRPr="00D83FA3">
              <w:rPr>
                <w:rFonts w:ascii="Times New Roman" w:eastAsia="Times New Roman" w:hAnsi="Times New Roman" w:cs="Times New Roman"/>
                <w:b/>
                <w:color w:val="000000"/>
                <w:sz w:val="18"/>
                <w:szCs w:val="18"/>
                <w:u w:val="single"/>
                <w:lang w:eastAsia="ar-SA"/>
              </w:rPr>
              <w:t>10102000010000110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b/>
                <w:color w:val="000000"/>
                <w:sz w:val="18"/>
                <w:szCs w:val="18"/>
                <w:u w:val="single"/>
                <w:lang w:eastAsia="ar-SA"/>
              </w:rPr>
            </w:pPr>
            <w:r w:rsidRPr="00D83FA3">
              <w:rPr>
                <w:rFonts w:ascii="Times New Roman" w:eastAsia="Times New Roman" w:hAnsi="Times New Roman" w:cs="Times New Roman"/>
                <w:b/>
                <w:color w:val="000000"/>
                <w:sz w:val="18"/>
                <w:szCs w:val="18"/>
                <w:u w:val="single"/>
                <w:lang w:eastAsia="ar-SA"/>
              </w:rPr>
              <w:t>Налог на доходы физических лиц</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893,0</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10102010010000110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892,9</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10102030010000110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Налог на доходы физических лиц с доходов, полученных физическими лицами, в соответствии со статьей 228 НК РФ</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0,1</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10300000000000000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Налоги на товары (работы, услуги), реализуемые на территории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2 928,0</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1030200001000</w:t>
            </w:r>
            <w:r w:rsidRPr="00D83FA3">
              <w:rPr>
                <w:rFonts w:ascii="Times New Roman" w:eastAsia="Times New Roman" w:hAnsi="Times New Roman" w:cs="Times New Roman"/>
                <w:b/>
                <w:color w:val="000000"/>
                <w:sz w:val="18"/>
                <w:szCs w:val="18"/>
                <w:lang w:eastAsia="ar-SA"/>
              </w:rPr>
              <w:t>0</w:t>
            </w:r>
            <w:r w:rsidRPr="00D83FA3">
              <w:rPr>
                <w:rFonts w:ascii="Times New Roman" w:eastAsia="Times New Roman" w:hAnsi="Times New Roman" w:cs="Times New Roman"/>
                <w:b/>
                <w:color w:val="000000"/>
                <w:sz w:val="18"/>
                <w:szCs w:val="18"/>
                <w:lang w:val="en-US" w:eastAsia="ar-SA"/>
              </w:rPr>
              <w:t>110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autoSpaceDE w:val="0"/>
              <w:autoSpaceDN w:val="0"/>
              <w:adjustRightInd w:val="0"/>
              <w:spacing w:after="0" w:line="240" w:lineRule="auto"/>
              <w:jc w:val="both"/>
              <w:rPr>
                <w:rFonts w:ascii="Courier New" w:eastAsia="Times New Roman" w:hAnsi="Courier New" w:cs="Courier New"/>
                <w:b/>
                <w:color w:val="000000"/>
                <w:sz w:val="18"/>
                <w:szCs w:val="18"/>
                <w:lang w:eastAsia="ru-RU"/>
              </w:rPr>
            </w:pPr>
            <w:r w:rsidRPr="00D83FA3">
              <w:rPr>
                <w:rFonts w:ascii="Times New Roman" w:eastAsia="Times New Roman" w:hAnsi="Times New Roman" w:cs="Times New Roman"/>
                <w:b/>
                <w:color w:val="000000"/>
                <w:sz w:val="18"/>
                <w:szCs w:val="18"/>
                <w:lang w:eastAsia="ru-RU"/>
              </w:rPr>
              <w:t>Акцизы    по     подакцизным     товарам    (продукции), производимым на  территории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2 928,0</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1</w:t>
            </w:r>
            <w:r w:rsidRPr="00D83FA3">
              <w:rPr>
                <w:rFonts w:ascii="Times New Roman" w:eastAsia="Times New Roman" w:hAnsi="Times New Roman" w:cs="Times New Roman"/>
                <w:color w:val="000000"/>
                <w:sz w:val="18"/>
                <w:szCs w:val="18"/>
                <w:lang w:val="en-US" w:eastAsia="ar-SA"/>
              </w:rPr>
              <w:t>0302230010000110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1 304,6</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10302240010000110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12,6</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10302250010000110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1 903,1</w:t>
            </w:r>
          </w:p>
        </w:tc>
      </w:tr>
      <w:tr w:rsidR="00D83FA3" w:rsidRPr="00D83FA3" w:rsidTr="00D83FA3">
        <w:trPr>
          <w:trHeight w:val="1128"/>
        </w:trPr>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10302260010000110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-292,3</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10500000000000000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Налоги на совокупный доход</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42,1</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10503000010000110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Единый сельскохозяйственный налог</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42,1</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10503010010000110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Единый сельскохозяйственный налог</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42,1</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10600000000000000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Налоги на имущество</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973,0</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u w:val="single"/>
                <w:lang w:val="en-US" w:eastAsia="ar-SA"/>
              </w:rPr>
            </w:pPr>
            <w:r w:rsidRPr="00D83FA3">
              <w:rPr>
                <w:rFonts w:ascii="Times New Roman" w:eastAsia="Times New Roman" w:hAnsi="Times New Roman" w:cs="Times New Roman"/>
                <w:color w:val="000000"/>
                <w:sz w:val="18"/>
                <w:szCs w:val="18"/>
                <w:u w:val="single"/>
                <w:lang w:val="en-US" w:eastAsia="ar-SA"/>
              </w:rPr>
              <w:t>10601000000000110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u w:val="single"/>
                <w:lang w:eastAsia="ar-SA"/>
              </w:rPr>
            </w:pPr>
            <w:r w:rsidRPr="00D83FA3">
              <w:rPr>
                <w:rFonts w:ascii="Times New Roman" w:eastAsia="Times New Roman" w:hAnsi="Times New Roman" w:cs="Times New Roman"/>
                <w:color w:val="000000"/>
                <w:sz w:val="18"/>
                <w:szCs w:val="18"/>
                <w:u w:val="single"/>
                <w:lang w:eastAsia="ar-SA"/>
              </w:rPr>
              <w:t>Налог на имущество физических лиц</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75,1</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10601030100000110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75,1</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u w:val="single"/>
                <w:lang w:val="en-US" w:eastAsia="ar-SA"/>
              </w:rPr>
            </w:pPr>
            <w:r w:rsidRPr="00D83FA3">
              <w:rPr>
                <w:rFonts w:ascii="Times New Roman" w:eastAsia="Times New Roman" w:hAnsi="Times New Roman" w:cs="Times New Roman"/>
                <w:color w:val="000000"/>
                <w:sz w:val="18"/>
                <w:szCs w:val="18"/>
                <w:u w:val="single"/>
                <w:lang w:val="en-US" w:eastAsia="ar-SA"/>
              </w:rPr>
              <w:t>10606000000000110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u w:val="single"/>
                <w:lang w:val="en-US" w:eastAsia="ar-SA"/>
              </w:rPr>
            </w:pPr>
            <w:r w:rsidRPr="00D83FA3">
              <w:rPr>
                <w:rFonts w:ascii="Times New Roman" w:eastAsia="Times New Roman" w:hAnsi="Times New Roman" w:cs="Times New Roman"/>
                <w:color w:val="000000"/>
                <w:sz w:val="18"/>
                <w:szCs w:val="18"/>
                <w:u w:val="single"/>
                <w:lang w:val="en-US" w:eastAsia="ar-SA"/>
              </w:rPr>
              <w:t>Земельный налог</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897,9</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10606033100000110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Земельный налог с организаций,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149,4</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106060</w:t>
            </w:r>
            <w:r w:rsidRPr="00D83FA3">
              <w:rPr>
                <w:rFonts w:ascii="Times New Roman" w:eastAsia="Times New Roman" w:hAnsi="Times New Roman" w:cs="Times New Roman"/>
                <w:color w:val="000000"/>
                <w:sz w:val="18"/>
                <w:szCs w:val="18"/>
                <w:lang w:eastAsia="ar-SA"/>
              </w:rPr>
              <w:t>33101000</w:t>
            </w:r>
            <w:r w:rsidRPr="00D83FA3">
              <w:rPr>
                <w:rFonts w:ascii="Times New Roman" w:eastAsia="Times New Roman" w:hAnsi="Times New Roman" w:cs="Times New Roman"/>
                <w:color w:val="000000"/>
                <w:sz w:val="18"/>
                <w:szCs w:val="18"/>
                <w:lang w:val="en-US" w:eastAsia="ar-SA"/>
              </w:rPr>
              <w:t>110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Земельный налог с организаций,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149,3</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106060</w:t>
            </w:r>
            <w:r w:rsidRPr="00D83FA3">
              <w:rPr>
                <w:rFonts w:ascii="Times New Roman" w:eastAsia="Times New Roman" w:hAnsi="Times New Roman" w:cs="Times New Roman"/>
                <w:color w:val="000000"/>
                <w:sz w:val="18"/>
                <w:szCs w:val="18"/>
                <w:lang w:eastAsia="ar-SA"/>
              </w:rPr>
              <w:t>33102100</w:t>
            </w:r>
            <w:r w:rsidRPr="00D83FA3">
              <w:rPr>
                <w:rFonts w:ascii="Times New Roman" w:eastAsia="Times New Roman" w:hAnsi="Times New Roman" w:cs="Times New Roman"/>
                <w:color w:val="000000"/>
                <w:sz w:val="18"/>
                <w:szCs w:val="18"/>
                <w:lang w:val="en-US" w:eastAsia="ar-SA"/>
              </w:rPr>
              <w:t>110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Земельный налог с организаций,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0,1</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10606043100000110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Земельный налог с физических лиц,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748,5</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10606</w:t>
            </w:r>
            <w:r w:rsidRPr="00D83FA3">
              <w:rPr>
                <w:rFonts w:ascii="Times New Roman" w:eastAsia="Times New Roman" w:hAnsi="Times New Roman" w:cs="Times New Roman"/>
                <w:color w:val="000000"/>
                <w:sz w:val="18"/>
                <w:szCs w:val="18"/>
                <w:lang w:eastAsia="ar-SA"/>
              </w:rPr>
              <w:t>043101000110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Земельный налог с физических лиц,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735,8</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10606</w:t>
            </w:r>
            <w:r w:rsidRPr="00D83FA3">
              <w:rPr>
                <w:rFonts w:ascii="Times New Roman" w:eastAsia="Times New Roman" w:hAnsi="Times New Roman" w:cs="Times New Roman"/>
                <w:color w:val="000000"/>
                <w:sz w:val="18"/>
                <w:szCs w:val="18"/>
                <w:lang w:eastAsia="ar-SA"/>
              </w:rPr>
              <w:t>043102100110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Земельный налог с физических лиц, обладающих земельным участком, расположенным в границах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12,7</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b/>
                <w:bCs/>
                <w:color w:val="000000"/>
                <w:sz w:val="18"/>
                <w:szCs w:val="18"/>
                <w:lang w:val="en-US" w:eastAsia="ar-SA"/>
              </w:rPr>
            </w:pPr>
            <w:r w:rsidRPr="00D83FA3">
              <w:rPr>
                <w:rFonts w:ascii="Times New Roman" w:eastAsia="Times New Roman" w:hAnsi="Times New Roman" w:cs="Times New Roman"/>
                <w:b/>
                <w:bCs/>
                <w:color w:val="000000"/>
                <w:sz w:val="18"/>
                <w:szCs w:val="18"/>
                <w:lang w:val="en-US" w:eastAsia="ar-SA"/>
              </w:rPr>
              <w:t>10800000000000000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b/>
                <w:bCs/>
                <w:color w:val="000000"/>
                <w:sz w:val="18"/>
                <w:szCs w:val="18"/>
                <w:lang w:eastAsia="ar-SA"/>
              </w:rPr>
            </w:pPr>
            <w:r w:rsidRPr="00D83FA3">
              <w:rPr>
                <w:rFonts w:ascii="Times New Roman" w:eastAsia="Times New Roman" w:hAnsi="Times New Roman" w:cs="Times New Roman"/>
                <w:b/>
                <w:bCs/>
                <w:color w:val="000000"/>
                <w:sz w:val="18"/>
                <w:szCs w:val="18"/>
                <w:lang w:eastAsia="ar-SA"/>
              </w:rPr>
              <w:t>Государственная пошлина</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20,3</w:t>
            </w:r>
          </w:p>
        </w:tc>
      </w:tr>
      <w:tr w:rsidR="00D83FA3" w:rsidRPr="00D83FA3" w:rsidTr="00D83FA3">
        <w:trPr>
          <w:trHeight w:val="970"/>
        </w:trPr>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10804000010000110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Государственная пошлина за совершение нотариальных действий (за исключением действий, совершаемых  консульскими учреждениями Российской Федерации) </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20,3</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1080402001</w:t>
            </w:r>
            <w:r w:rsidRPr="00D83FA3">
              <w:rPr>
                <w:rFonts w:ascii="Times New Roman" w:eastAsia="Times New Roman" w:hAnsi="Times New Roman" w:cs="Times New Roman"/>
                <w:color w:val="000000"/>
                <w:sz w:val="18"/>
                <w:szCs w:val="18"/>
                <w:lang w:eastAsia="ar-SA"/>
              </w:rPr>
              <w:t>0</w:t>
            </w:r>
            <w:r w:rsidRPr="00D83FA3">
              <w:rPr>
                <w:rFonts w:ascii="Times New Roman" w:eastAsia="Times New Roman" w:hAnsi="Times New Roman" w:cs="Times New Roman"/>
                <w:color w:val="000000"/>
                <w:sz w:val="18"/>
                <w:szCs w:val="18"/>
                <w:lang w:val="en-US" w:eastAsia="ar-SA"/>
              </w:rPr>
              <w:t>000110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20,3</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11100000000000000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Доходы от использования имущества, находящегося в государственной и муниципальной собственности</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187,2</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11105000000000120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187,2</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11105025100000120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92,2</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lastRenderedPageBreak/>
              <w:t>11105035100000120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95,0</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11400000000000000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Доходы от продажи материальных и нематериальных активов</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5,7</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11402050100000410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5,7</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11402053100000410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5,7</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20000000000000000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 xml:space="preserve">Безвозмездные поступления </w:t>
            </w:r>
          </w:p>
          <w:p w:rsidR="00D83FA3" w:rsidRPr="00D83FA3" w:rsidRDefault="00D83FA3" w:rsidP="00D83FA3">
            <w:pPr>
              <w:suppressAutoHyphens/>
              <w:spacing w:after="0" w:line="240" w:lineRule="auto"/>
              <w:jc w:val="both"/>
              <w:rPr>
                <w:rFonts w:ascii="Times New Roman" w:eastAsia="Times New Roman" w:hAnsi="Times New Roman" w:cs="Times New Roman"/>
                <w:b/>
                <w:color w:val="000000"/>
                <w:sz w:val="18"/>
                <w:szCs w:val="18"/>
                <w:lang w:val="en-US" w:eastAsia="ar-SA"/>
              </w:rPr>
            </w:pP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3 622,8</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20200000000000000</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Безвозмездные поступления от других бюджетов бюджетной системы РФ</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3 622,8</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20210000000000151</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Дотации бюджетам бюджетной системы РФ</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1 072,8</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20215001000000151</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Дотации на выравнивание бюджетной обеспеченности</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536,6</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20215001100000151</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Дотации бюджетам сельских поселений на выравнивание бюджетной обеспеченности</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536,6</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20219999000000151</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Прочие дотации</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536,2</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20219999100000151</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Прочие дотации бюджетам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536,2</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20220000000000151</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Субсидии бюджетам бюджетной системы Российской Федерации (межбюджетные субсидии)</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2 466,8</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20229999000000151</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Прочие субсидии</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2 466,8</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20229999100000151</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Прочие субсидии бюджетам сельских поселений</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2 466,8</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20230000000000151</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Субвенции бюджетам бюджетной системы РФ</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83,2</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20235118000000151</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Субвенции бюджетам  на осуществление первичного воинского учета на территориях, где отсутствуют военные комиссариаты </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83,2</w:t>
            </w:r>
          </w:p>
        </w:tc>
      </w:tr>
      <w:tr w:rsidR="00D83FA3" w:rsidRPr="00D83FA3" w:rsidTr="00D83FA3">
        <w:trPr>
          <w:trHeight w:val="323"/>
        </w:trPr>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20235118100000151</w:t>
            </w: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83,2</w:t>
            </w:r>
          </w:p>
        </w:tc>
      </w:tr>
      <w:tr w:rsidR="00D83FA3" w:rsidRPr="00D83FA3" w:rsidTr="00D83FA3">
        <w:tc>
          <w:tcPr>
            <w:tcW w:w="2523"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p>
        </w:tc>
        <w:tc>
          <w:tcPr>
            <w:tcW w:w="6662"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ВСЕГО ДОХОДОВ</w:t>
            </w:r>
          </w:p>
        </w:tc>
        <w:tc>
          <w:tcPr>
            <w:tcW w:w="1275"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8 672,1</w:t>
            </w:r>
          </w:p>
        </w:tc>
      </w:tr>
    </w:tbl>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Приложение 3</w:t>
      </w:r>
    </w:p>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К Решению «Об исполнении бюджета</w:t>
      </w:r>
    </w:p>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сельского поселения Малый Толкай</w:t>
      </w:r>
    </w:p>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за 2018 год»</w:t>
      </w:r>
    </w:p>
    <w:p w:rsidR="00D83FA3" w:rsidRPr="00D83FA3" w:rsidRDefault="00D83FA3" w:rsidP="00D83FA3">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Расходы бюджета по ведомственной структуре расходов</w:t>
      </w:r>
    </w:p>
    <w:p w:rsidR="00D83FA3" w:rsidRPr="00D83FA3" w:rsidRDefault="00D83FA3" w:rsidP="00D83FA3">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бюджета сельского поселения Малый Толкай за 2018 год</w:t>
      </w:r>
    </w:p>
    <w:tbl>
      <w:tblPr>
        <w:tblW w:w="1066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028"/>
        <w:gridCol w:w="652"/>
        <w:gridCol w:w="640"/>
        <w:gridCol w:w="1400"/>
        <w:gridCol w:w="664"/>
        <w:gridCol w:w="1000"/>
        <w:gridCol w:w="1560"/>
      </w:tblGrid>
      <w:tr w:rsidR="00D83FA3" w:rsidRPr="00D83FA3" w:rsidTr="00D83FA3">
        <w:tc>
          <w:tcPr>
            <w:tcW w:w="720" w:type="dxa"/>
            <w:vMerge w:val="restart"/>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val="en-US" w:eastAsia="ar-SA"/>
              </w:rPr>
            </w:pPr>
            <w:r w:rsidRPr="00D83FA3">
              <w:rPr>
                <w:rFonts w:ascii="Times New Roman" w:eastAsia="Times New Roman" w:hAnsi="Times New Roman" w:cs="Times New Roman"/>
                <w:sz w:val="18"/>
                <w:szCs w:val="18"/>
                <w:lang w:val="en-US" w:eastAsia="ar-SA"/>
              </w:rPr>
              <w:t xml:space="preserve">Код </w:t>
            </w:r>
          </w:p>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val="en-US" w:eastAsia="ar-SA"/>
              </w:rPr>
            </w:pPr>
            <w:r w:rsidRPr="00D83FA3">
              <w:rPr>
                <w:rFonts w:ascii="Times New Roman" w:eastAsia="Times New Roman" w:hAnsi="Times New Roman" w:cs="Times New Roman"/>
                <w:sz w:val="18"/>
                <w:szCs w:val="18"/>
                <w:lang w:val="en-US" w:eastAsia="ar-SA"/>
              </w:rPr>
              <w:t>ГРБС</w:t>
            </w:r>
          </w:p>
        </w:tc>
        <w:tc>
          <w:tcPr>
            <w:tcW w:w="4028" w:type="dxa"/>
            <w:vMerge w:val="restart"/>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eastAsia="ar-SA"/>
              </w:rPr>
            </w:pPr>
            <w:r w:rsidRPr="00D83FA3">
              <w:rPr>
                <w:rFonts w:ascii="Times New Roman" w:eastAsia="Times New Roman" w:hAnsi="Times New Roman" w:cs="Times New Roman"/>
                <w:bCs/>
                <w:sz w:val="18"/>
                <w:szCs w:val="18"/>
                <w:lang w:eastAsia="ar-SA"/>
              </w:rPr>
              <w:t>Наименование главного распорядителя средств областного бюджета, раздела, подраздела, целевой статьи, подгруппы видов расходов</w:t>
            </w:r>
            <w:r w:rsidRPr="00D83FA3">
              <w:rPr>
                <w:rFonts w:ascii="Times New Roman" w:eastAsia="Times New Roman" w:hAnsi="Times New Roman" w:cs="Times New Roman"/>
                <w:sz w:val="18"/>
                <w:szCs w:val="18"/>
                <w:lang w:eastAsia="ar-SA"/>
              </w:rPr>
              <w:t xml:space="preserve"> </w:t>
            </w:r>
          </w:p>
        </w:tc>
        <w:tc>
          <w:tcPr>
            <w:tcW w:w="652" w:type="dxa"/>
            <w:vMerge w:val="restart"/>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val="en-US" w:eastAsia="ar-SA"/>
              </w:rPr>
            </w:pPr>
            <w:r w:rsidRPr="00D83FA3">
              <w:rPr>
                <w:rFonts w:ascii="Times New Roman" w:eastAsia="Times New Roman" w:hAnsi="Times New Roman" w:cs="Times New Roman"/>
                <w:sz w:val="18"/>
                <w:szCs w:val="18"/>
                <w:lang w:val="en-US" w:eastAsia="ar-SA"/>
              </w:rPr>
              <w:t>Рз</w:t>
            </w:r>
          </w:p>
        </w:tc>
        <w:tc>
          <w:tcPr>
            <w:tcW w:w="640" w:type="dxa"/>
            <w:vMerge w:val="restart"/>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val="en-US" w:eastAsia="ar-SA"/>
              </w:rPr>
            </w:pPr>
            <w:r w:rsidRPr="00D83FA3">
              <w:rPr>
                <w:rFonts w:ascii="Times New Roman" w:eastAsia="Times New Roman" w:hAnsi="Times New Roman" w:cs="Times New Roman"/>
                <w:sz w:val="18"/>
                <w:szCs w:val="18"/>
                <w:lang w:val="en-US" w:eastAsia="ar-SA"/>
              </w:rPr>
              <w:t>ПР</w:t>
            </w:r>
          </w:p>
        </w:tc>
        <w:tc>
          <w:tcPr>
            <w:tcW w:w="1400" w:type="dxa"/>
            <w:vMerge w:val="restart"/>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val="en-US" w:eastAsia="ar-SA"/>
              </w:rPr>
            </w:pPr>
            <w:r w:rsidRPr="00D83FA3">
              <w:rPr>
                <w:rFonts w:ascii="Times New Roman" w:eastAsia="Times New Roman" w:hAnsi="Times New Roman" w:cs="Times New Roman"/>
                <w:sz w:val="18"/>
                <w:szCs w:val="18"/>
                <w:lang w:val="en-US" w:eastAsia="ar-SA"/>
              </w:rPr>
              <w:t>ЦСР</w:t>
            </w:r>
          </w:p>
        </w:tc>
        <w:tc>
          <w:tcPr>
            <w:tcW w:w="664" w:type="dxa"/>
            <w:vMerge w:val="restart"/>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val="en-US" w:eastAsia="ar-SA"/>
              </w:rPr>
            </w:pPr>
            <w:r w:rsidRPr="00D83FA3">
              <w:rPr>
                <w:rFonts w:ascii="Times New Roman" w:eastAsia="Times New Roman" w:hAnsi="Times New Roman" w:cs="Times New Roman"/>
                <w:sz w:val="18"/>
                <w:szCs w:val="18"/>
                <w:lang w:val="en-US" w:eastAsia="ar-SA"/>
              </w:rPr>
              <w:t>ВР</w:t>
            </w:r>
          </w:p>
        </w:tc>
        <w:tc>
          <w:tcPr>
            <w:tcW w:w="2560" w:type="dxa"/>
            <w:gridSpan w:val="2"/>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val="en-US" w:eastAsia="ar-SA"/>
              </w:rPr>
            </w:pPr>
            <w:r w:rsidRPr="00D83FA3">
              <w:rPr>
                <w:rFonts w:ascii="Times New Roman" w:eastAsia="Times New Roman" w:hAnsi="Times New Roman" w:cs="Times New Roman"/>
                <w:sz w:val="18"/>
                <w:szCs w:val="18"/>
                <w:lang w:val="en-US" w:eastAsia="ar-SA"/>
              </w:rPr>
              <w:t>Сумма, тыс. руб.</w:t>
            </w:r>
          </w:p>
        </w:tc>
      </w:tr>
      <w:tr w:rsidR="00D83FA3" w:rsidRPr="00D83FA3" w:rsidTr="00D83FA3">
        <w:tc>
          <w:tcPr>
            <w:tcW w:w="720" w:type="dxa"/>
            <w:vMerge/>
          </w:tcPr>
          <w:p w:rsidR="00D83FA3" w:rsidRPr="00D83FA3" w:rsidRDefault="00D83FA3" w:rsidP="00D83FA3">
            <w:pPr>
              <w:suppressAutoHyphens/>
              <w:spacing w:after="0" w:line="240" w:lineRule="auto"/>
              <w:jc w:val="right"/>
              <w:rPr>
                <w:rFonts w:ascii="Times New Roman" w:eastAsia="Times New Roman" w:hAnsi="Times New Roman" w:cs="Times New Roman"/>
                <w:sz w:val="18"/>
                <w:szCs w:val="18"/>
                <w:lang w:val="en-US" w:eastAsia="ar-SA"/>
              </w:rPr>
            </w:pPr>
          </w:p>
        </w:tc>
        <w:tc>
          <w:tcPr>
            <w:tcW w:w="4028" w:type="dxa"/>
            <w:vMerge/>
          </w:tcPr>
          <w:p w:rsidR="00D83FA3" w:rsidRPr="00D83FA3" w:rsidRDefault="00D83FA3" w:rsidP="00D83FA3">
            <w:pPr>
              <w:suppressAutoHyphens/>
              <w:spacing w:after="0" w:line="240" w:lineRule="auto"/>
              <w:jc w:val="right"/>
              <w:rPr>
                <w:rFonts w:ascii="Times New Roman" w:eastAsia="Times New Roman" w:hAnsi="Times New Roman" w:cs="Times New Roman"/>
                <w:sz w:val="18"/>
                <w:szCs w:val="18"/>
                <w:lang w:val="en-US" w:eastAsia="ar-SA"/>
              </w:rPr>
            </w:pPr>
          </w:p>
        </w:tc>
        <w:tc>
          <w:tcPr>
            <w:tcW w:w="652" w:type="dxa"/>
            <w:vMerge/>
          </w:tcPr>
          <w:p w:rsidR="00D83FA3" w:rsidRPr="00D83FA3" w:rsidRDefault="00D83FA3" w:rsidP="00D83FA3">
            <w:pPr>
              <w:suppressAutoHyphens/>
              <w:spacing w:after="0" w:line="240" w:lineRule="auto"/>
              <w:jc w:val="right"/>
              <w:rPr>
                <w:rFonts w:ascii="Times New Roman" w:eastAsia="Times New Roman" w:hAnsi="Times New Roman" w:cs="Times New Roman"/>
                <w:sz w:val="18"/>
                <w:szCs w:val="18"/>
                <w:lang w:val="en-US" w:eastAsia="ar-SA"/>
              </w:rPr>
            </w:pPr>
          </w:p>
        </w:tc>
        <w:tc>
          <w:tcPr>
            <w:tcW w:w="640" w:type="dxa"/>
            <w:vMerge/>
          </w:tcPr>
          <w:p w:rsidR="00D83FA3" w:rsidRPr="00D83FA3" w:rsidRDefault="00D83FA3" w:rsidP="00D83FA3">
            <w:pPr>
              <w:suppressAutoHyphens/>
              <w:spacing w:after="0" w:line="240" w:lineRule="auto"/>
              <w:jc w:val="right"/>
              <w:rPr>
                <w:rFonts w:ascii="Times New Roman" w:eastAsia="Times New Roman" w:hAnsi="Times New Roman" w:cs="Times New Roman"/>
                <w:sz w:val="18"/>
                <w:szCs w:val="18"/>
                <w:lang w:val="en-US" w:eastAsia="ar-SA"/>
              </w:rPr>
            </w:pPr>
          </w:p>
        </w:tc>
        <w:tc>
          <w:tcPr>
            <w:tcW w:w="1400" w:type="dxa"/>
            <w:vMerge/>
          </w:tcPr>
          <w:p w:rsidR="00D83FA3" w:rsidRPr="00D83FA3" w:rsidRDefault="00D83FA3" w:rsidP="00D83FA3">
            <w:pPr>
              <w:suppressAutoHyphens/>
              <w:spacing w:after="0" w:line="240" w:lineRule="auto"/>
              <w:jc w:val="right"/>
              <w:rPr>
                <w:rFonts w:ascii="Times New Roman" w:eastAsia="Times New Roman" w:hAnsi="Times New Roman" w:cs="Times New Roman"/>
                <w:sz w:val="18"/>
                <w:szCs w:val="18"/>
                <w:lang w:val="en-US" w:eastAsia="ar-SA"/>
              </w:rPr>
            </w:pPr>
          </w:p>
        </w:tc>
        <w:tc>
          <w:tcPr>
            <w:tcW w:w="664" w:type="dxa"/>
            <w:vMerge/>
          </w:tcPr>
          <w:p w:rsidR="00D83FA3" w:rsidRPr="00D83FA3" w:rsidRDefault="00D83FA3" w:rsidP="00D83FA3">
            <w:pPr>
              <w:suppressAutoHyphens/>
              <w:spacing w:after="0" w:line="240" w:lineRule="auto"/>
              <w:jc w:val="right"/>
              <w:rPr>
                <w:rFonts w:ascii="Times New Roman" w:eastAsia="Times New Roman" w:hAnsi="Times New Roman" w:cs="Times New Roman"/>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val="en-US" w:eastAsia="ar-SA"/>
              </w:rPr>
            </w:pPr>
            <w:r w:rsidRPr="00D83FA3">
              <w:rPr>
                <w:rFonts w:ascii="Times New Roman" w:eastAsia="Times New Roman" w:hAnsi="Times New Roman" w:cs="Times New Roman"/>
                <w:sz w:val="18"/>
                <w:szCs w:val="18"/>
                <w:lang w:val="en-US" w:eastAsia="ar-SA"/>
              </w:rPr>
              <w:t>всего</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eastAsia="ar-SA"/>
              </w:rPr>
            </w:pPr>
            <w:r w:rsidRPr="00D83FA3">
              <w:rPr>
                <w:rFonts w:ascii="Times New Roman" w:eastAsia="Times New Roman" w:hAnsi="Times New Roman" w:cs="Times New Roman"/>
                <w:sz w:val="18"/>
                <w:szCs w:val="18"/>
                <w:lang w:eastAsia="ar-SA"/>
              </w:rPr>
              <w:t>в т.ч. за счет средств безвозмездных поступлений</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val="en-US" w:eastAsia="ar-SA"/>
              </w:rPr>
            </w:pPr>
            <w:r w:rsidRPr="00D83FA3">
              <w:rPr>
                <w:rFonts w:ascii="Times New Roman" w:eastAsia="Times New Roman" w:hAnsi="Times New Roman" w:cs="Times New Roman"/>
                <w:sz w:val="18"/>
                <w:szCs w:val="18"/>
                <w:lang w:val="en-US" w:eastAsia="ar-SA"/>
              </w:rPr>
              <w:t>1</w:t>
            </w:r>
          </w:p>
        </w:tc>
        <w:tc>
          <w:tcPr>
            <w:tcW w:w="4028" w:type="dxa"/>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val="en-US" w:eastAsia="ar-SA"/>
              </w:rPr>
            </w:pPr>
            <w:r w:rsidRPr="00D83FA3">
              <w:rPr>
                <w:rFonts w:ascii="Times New Roman" w:eastAsia="Times New Roman" w:hAnsi="Times New Roman" w:cs="Times New Roman"/>
                <w:sz w:val="18"/>
                <w:szCs w:val="18"/>
                <w:lang w:val="en-US" w:eastAsia="ar-SA"/>
              </w:rPr>
              <w:t>2</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val="en-US" w:eastAsia="ar-SA"/>
              </w:rPr>
            </w:pPr>
            <w:r w:rsidRPr="00D83FA3">
              <w:rPr>
                <w:rFonts w:ascii="Times New Roman" w:eastAsia="Times New Roman" w:hAnsi="Times New Roman" w:cs="Times New Roman"/>
                <w:sz w:val="18"/>
                <w:szCs w:val="18"/>
                <w:lang w:val="en-US" w:eastAsia="ar-SA"/>
              </w:rPr>
              <w:t>3</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val="en-US" w:eastAsia="ar-SA"/>
              </w:rPr>
            </w:pPr>
            <w:r w:rsidRPr="00D83FA3">
              <w:rPr>
                <w:rFonts w:ascii="Times New Roman" w:eastAsia="Times New Roman" w:hAnsi="Times New Roman" w:cs="Times New Roman"/>
                <w:sz w:val="18"/>
                <w:szCs w:val="18"/>
                <w:lang w:val="en-US" w:eastAsia="ar-SA"/>
              </w:rPr>
              <w:t>4</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val="en-US" w:eastAsia="ar-SA"/>
              </w:rPr>
            </w:pPr>
            <w:r w:rsidRPr="00D83FA3">
              <w:rPr>
                <w:rFonts w:ascii="Times New Roman" w:eastAsia="Times New Roman" w:hAnsi="Times New Roman" w:cs="Times New Roman"/>
                <w:sz w:val="18"/>
                <w:szCs w:val="18"/>
                <w:lang w:val="en-US" w:eastAsia="ar-SA"/>
              </w:rPr>
              <w:t>5</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val="en-US" w:eastAsia="ar-SA"/>
              </w:rPr>
            </w:pPr>
            <w:r w:rsidRPr="00D83FA3">
              <w:rPr>
                <w:rFonts w:ascii="Times New Roman" w:eastAsia="Times New Roman" w:hAnsi="Times New Roman" w:cs="Times New Roman"/>
                <w:sz w:val="18"/>
                <w:szCs w:val="18"/>
                <w:lang w:val="en-US" w:eastAsia="ar-SA"/>
              </w:rPr>
              <w:t>6</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val="en-US" w:eastAsia="ar-SA"/>
              </w:rPr>
            </w:pPr>
            <w:r w:rsidRPr="00D83FA3">
              <w:rPr>
                <w:rFonts w:ascii="Times New Roman" w:eastAsia="Times New Roman" w:hAnsi="Times New Roman" w:cs="Times New Roman"/>
                <w:sz w:val="18"/>
                <w:szCs w:val="18"/>
                <w:lang w:val="en-US" w:eastAsia="ar-SA"/>
              </w:rPr>
              <w:t>7</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val="en-US" w:eastAsia="ar-SA"/>
              </w:rPr>
            </w:pPr>
            <w:r w:rsidRPr="00D83FA3">
              <w:rPr>
                <w:rFonts w:ascii="Times New Roman" w:eastAsia="Times New Roman" w:hAnsi="Times New Roman" w:cs="Times New Roman"/>
                <w:sz w:val="18"/>
                <w:szCs w:val="18"/>
                <w:lang w:val="en-US" w:eastAsia="ar-SA"/>
              </w:rPr>
              <w:t>8</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Администрация сельского поселения Малый Толкай муниципального района Похвистневский</w:t>
            </w:r>
          </w:p>
        </w:tc>
        <w:tc>
          <w:tcPr>
            <w:tcW w:w="652" w:type="dxa"/>
          </w:tcPr>
          <w:p w:rsidR="00D83FA3" w:rsidRPr="00D83FA3" w:rsidRDefault="00D83FA3" w:rsidP="00D83FA3">
            <w:pPr>
              <w:suppressAutoHyphens/>
              <w:spacing w:after="0" w:line="240" w:lineRule="auto"/>
              <w:rPr>
                <w:rFonts w:ascii="Times New Roman" w:eastAsia="Times New Roman" w:hAnsi="Times New Roman" w:cs="Times New Roman"/>
                <w:b/>
                <w:color w:val="000000"/>
                <w:sz w:val="18"/>
                <w:szCs w:val="18"/>
                <w:lang w:eastAsia="ar-SA"/>
              </w:rPr>
            </w:pPr>
          </w:p>
        </w:tc>
        <w:tc>
          <w:tcPr>
            <w:tcW w:w="640" w:type="dxa"/>
          </w:tcPr>
          <w:p w:rsidR="00D83FA3" w:rsidRPr="00D83FA3" w:rsidRDefault="00D83FA3" w:rsidP="00D83FA3">
            <w:pPr>
              <w:suppressAutoHyphens/>
              <w:spacing w:after="0" w:line="240" w:lineRule="auto"/>
              <w:rPr>
                <w:rFonts w:ascii="Times New Roman" w:eastAsia="Times New Roman" w:hAnsi="Times New Roman" w:cs="Times New Roman"/>
                <w:b/>
                <w:color w:val="000000"/>
                <w:sz w:val="18"/>
                <w:szCs w:val="18"/>
                <w:lang w:eastAsia="ar-SA"/>
              </w:rPr>
            </w:pPr>
          </w:p>
        </w:tc>
        <w:tc>
          <w:tcPr>
            <w:tcW w:w="1400" w:type="dxa"/>
          </w:tcPr>
          <w:p w:rsidR="00D83FA3" w:rsidRPr="00D83FA3" w:rsidRDefault="00D83FA3" w:rsidP="00D83FA3">
            <w:pPr>
              <w:suppressAutoHyphens/>
              <w:spacing w:after="0" w:line="240" w:lineRule="auto"/>
              <w:rPr>
                <w:rFonts w:ascii="Times New Roman" w:eastAsia="Times New Roman" w:hAnsi="Times New Roman" w:cs="Times New Roman"/>
                <w:b/>
                <w:color w:val="000000"/>
                <w:sz w:val="18"/>
                <w:szCs w:val="18"/>
                <w:lang w:eastAsia="ar-SA"/>
              </w:rPr>
            </w:pPr>
          </w:p>
        </w:tc>
        <w:tc>
          <w:tcPr>
            <w:tcW w:w="664" w:type="dxa"/>
          </w:tcPr>
          <w:p w:rsidR="00D83FA3" w:rsidRPr="00D83FA3" w:rsidRDefault="00D83FA3" w:rsidP="00D83FA3">
            <w:pPr>
              <w:suppressAutoHyphens/>
              <w:spacing w:after="0" w:line="240" w:lineRule="auto"/>
              <w:rPr>
                <w:rFonts w:ascii="Times New Roman" w:eastAsia="Times New Roman" w:hAnsi="Times New Roman" w:cs="Times New Roman"/>
                <w:b/>
                <w:color w:val="000000"/>
                <w:sz w:val="18"/>
                <w:szCs w:val="18"/>
                <w:lang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7 301,1</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2 550,0</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Функционирование высшего должностного лица субъекта Российской Федерации и органа местного самоуправления</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02</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506,6</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358,6</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Непрограммные направления расходов бюджета поселения</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02</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9000000000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506,6</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358,6</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02</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9010000000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506,6</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358,6</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02</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9010000000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506,6</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358,6</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04</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 xml:space="preserve"> </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1 502,0</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942,6</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Непрограммные направления расходов бюджета поселения</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04</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9000000000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 xml:space="preserve"> </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1 502,0</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942,6</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Непрограммные направления расходов бюджета </w:t>
            </w:r>
            <w:r w:rsidRPr="00D83FA3">
              <w:rPr>
                <w:rFonts w:ascii="Times New Roman" w:eastAsia="Times New Roman" w:hAnsi="Times New Roman" w:cs="Times New Roman"/>
                <w:color w:val="000000"/>
                <w:sz w:val="18"/>
                <w:szCs w:val="18"/>
                <w:lang w:eastAsia="ar-SA"/>
              </w:rPr>
              <w:lastRenderedPageBreak/>
              <w:t>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lastRenderedPageBreak/>
              <w:t>01</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04</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9010000000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1 502,0</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942,6</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lastRenderedPageBreak/>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04</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9010000000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724,5</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489,6</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04</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9010000000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659,1</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453,0</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Межбюджетные трансферты</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04</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9010000000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116,1</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Иные бюджетные ассигнования</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04</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9010000000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800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2,3</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Мобилизационная и вневойсковая подготовка</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02</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val="en-US" w:eastAsia="ar-SA"/>
              </w:rPr>
            </w:pP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83,2</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83,2</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Непрограммные направления расходов бюджета поселения</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02</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9000000000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83,2</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83,2</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Непрограммные направления расходов бюджета поселения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02</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9010000000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83,2</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83,2</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02</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9010000000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80,8</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80,8</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02</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9010000000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2,4</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2,4</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Защита населения и территории от ЧС природного и техногенного характера, гражданская оборона</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09</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30,4</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30,4</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 Толкай муниципального района Похвистневский Самарской области на 2018-2022годы»</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09</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5600000000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30,4</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30,4</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Подпрограмма « Предупреждение и ликвидация последствий чрезвычайных ситуаций и стихийных бедствий на территории муниципального образования на 2018-2022годы» </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09</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5640000000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30,4</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30,4</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09</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5640000000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30,4</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30,4</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Обеспечение пожарной безопасности</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34,3</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23,6</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 Толкай муниципального района Похвистневский Самарской области на 2018-2022годы»</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5600000000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34,3</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23,6</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Подпрограмма «Обеспечение первичных мер пожарной безопасности в границах муниципального образования на 2018-2022годы»</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5630000000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34,3</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23,6</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5630000000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26,8</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23,6</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Иные бюджетные ассигнования</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5630000000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800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7,5</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Другие вопросы в области национальной безопасности и правоохранительной деятельности</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14</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42,5</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 Толкай муниципального района Похвистневский Самарской области на 2018-2022годы»</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14</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5600000000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42,5</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Подпрограмма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2018-2022годы»</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14</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5670000000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42,5</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14</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5670000000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42,5</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Сельское хозяйство и рыболовство</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04</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05</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31,0</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31,0</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Непрограммные направления расходов бюджета </w:t>
            </w:r>
            <w:r w:rsidRPr="00D83FA3">
              <w:rPr>
                <w:rFonts w:ascii="Times New Roman" w:eastAsia="Times New Roman" w:hAnsi="Times New Roman" w:cs="Times New Roman"/>
                <w:color w:val="000000"/>
                <w:sz w:val="18"/>
                <w:szCs w:val="18"/>
                <w:lang w:eastAsia="ar-SA"/>
              </w:rPr>
              <w:lastRenderedPageBreak/>
              <w:t>поселения</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lastRenderedPageBreak/>
              <w:t>04</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05</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9000000000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31,0</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31,0</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lastRenderedPageBreak/>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  Непрограммные направления расходов областного бюджета в области национальной экономики</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04</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05</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9040000000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31,0</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31,0</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Иные бюджетные ассигнования</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04</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05</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9040000000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800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31,0</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31,0</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Дорожное хозяйство (дорожные фонды)</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04</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09</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1 636,3</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 Толкай муниципального района Похвистневский Самарской области на 2018-2022годы»</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04</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09</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5600000000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1 636,3</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  Подпрограмма «Модернизация и развитие автомобильных дорог общего пользования местного значения в сельском поселении Малый Толкай муниципального района Похвистневский на 2018-2022годы»</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04</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09</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5690000000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1 636,3</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04</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09</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5690000000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1 636,3</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Другие вопросы в области национальной экономики</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04</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12</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val="en-US" w:eastAsia="ar-SA"/>
              </w:rPr>
            </w:pP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122,7</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122,7</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Непрограммные направления расходов бюджета поселения</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04</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12</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9000000000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122,7</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122,7</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Непрограммные направления расходов бюджета поселения в области национальной экономики</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04</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12</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9040000000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122,7</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122,7</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Иные закупки товаров, работ и услуг для обеспечения государственных (муниципальных) нужд</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04</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12</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9040000000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122,7</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122,7</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Коммунальное хозяйство</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05</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02</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325,</w:t>
            </w:r>
            <w:r w:rsidRPr="00D83FA3">
              <w:rPr>
                <w:rFonts w:ascii="Times New Roman" w:eastAsia="Times New Roman" w:hAnsi="Times New Roman" w:cs="Times New Roman"/>
                <w:color w:val="000000"/>
                <w:sz w:val="18"/>
                <w:szCs w:val="18"/>
                <w:lang w:eastAsia="ar-SA"/>
              </w:rPr>
              <w:t>8</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285,</w:t>
            </w:r>
            <w:r w:rsidRPr="00D83FA3">
              <w:rPr>
                <w:rFonts w:ascii="Times New Roman" w:eastAsia="Times New Roman" w:hAnsi="Times New Roman" w:cs="Times New Roman"/>
                <w:color w:val="000000"/>
                <w:sz w:val="18"/>
                <w:szCs w:val="18"/>
                <w:lang w:eastAsia="ar-SA"/>
              </w:rPr>
              <w:t>3</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  Муниципальная программа «Комплексное развитие сельского поселения Малый Толкай муниципального района Похвистневский Самарской области на 2018-2022годы»</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05</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02</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5600000000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325,</w:t>
            </w:r>
            <w:r w:rsidRPr="00D83FA3">
              <w:rPr>
                <w:rFonts w:ascii="Times New Roman" w:eastAsia="Times New Roman" w:hAnsi="Times New Roman" w:cs="Times New Roman"/>
                <w:color w:val="000000"/>
                <w:sz w:val="18"/>
                <w:szCs w:val="18"/>
                <w:lang w:eastAsia="ar-SA"/>
              </w:rPr>
              <w:t>8</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285,</w:t>
            </w:r>
            <w:r w:rsidRPr="00D83FA3">
              <w:rPr>
                <w:rFonts w:ascii="Times New Roman" w:eastAsia="Times New Roman" w:hAnsi="Times New Roman" w:cs="Times New Roman"/>
                <w:color w:val="000000"/>
                <w:sz w:val="18"/>
                <w:szCs w:val="18"/>
                <w:lang w:eastAsia="ar-SA"/>
              </w:rPr>
              <w:t>3</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  Подпрограмма «Комплексное развитие систем коммунальной инфраструктуры муниципального образования на 2018-2022годы»</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05</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02</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5610000000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310,0</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280,0</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05</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02</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5610000000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310,0</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280,0</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  Подпрограмма «Проведение капитального ремонта, содержание муниципального жилищного фонда на территории муниципального образования на 2018-2022годы»</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05</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02</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5650000000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15,</w:t>
            </w:r>
            <w:r w:rsidRPr="00D83FA3">
              <w:rPr>
                <w:rFonts w:ascii="Times New Roman" w:eastAsia="Times New Roman" w:hAnsi="Times New Roman" w:cs="Times New Roman"/>
                <w:color w:val="000000"/>
                <w:sz w:val="18"/>
                <w:szCs w:val="18"/>
                <w:lang w:eastAsia="ar-SA"/>
              </w:rPr>
              <w:t>8</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5,</w:t>
            </w:r>
            <w:r w:rsidRPr="00D83FA3">
              <w:rPr>
                <w:rFonts w:ascii="Times New Roman" w:eastAsia="Times New Roman" w:hAnsi="Times New Roman" w:cs="Times New Roman"/>
                <w:color w:val="000000"/>
                <w:sz w:val="18"/>
                <w:szCs w:val="18"/>
                <w:lang w:eastAsia="ar-SA"/>
              </w:rPr>
              <w:t>3</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Иные закупки товаров, работ и услуг для обеспечения государственных (муниципальных) нужд</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05</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02</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5650000000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15,</w:t>
            </w:r>
            <w:r w:rsidRPr="00D83FA3">
              <w:rPr>
                <w:rFonts w:ascii="Times New Roman" w:eastAsia="Times New Roman" w:hAnsi="Times New Roman" w:cs="Times New Roman"/>
                <w:color w:val="000000"/>
                <w:sz w:val="18"/>
                <w:szCs w:val="18"/>
                <w:lang w:eastAsia="ar-SA"/>
              </w:rPr>
              <w:t>8</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5,</w:t>
            </w:r>
            <w:r w:rsidRPr="00D83FA3">
              <w:rPr>
                <w:rFonts w:ascii="Times New Roman" w:eastAsia="Times New Roman" w:hAnsi="Times New Roman" w:cs="Times New Roman"/>
                <w:color w:val="000000"/>
                <w:sz w:val="18"/>
                <w:szCs w:val="18"/>
                <w:lang w:eastAsia="ar-SA"/>
              </w:rPr>
              <w:t>3</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Благоустройство</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05</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542,</w:t>
            </w:r>
            <w:r w:rsidRPr="00D83FA3">
              <w:rPr>
                <w:rFonts w:ascii="Times New Roman" w:eastAsia="Times New Roman" w:hAnsi="Times New Roman" w:cs="Times New Roman"/>
                <w:color w:val="000000"/>
                <w:sz w:val="18"/>
                <w:szCs w:val="18"/>
                <w:lang w:eastAsia="ar-SA"/>
              </w:rPr>
              <w:t>0</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507,</w:t>
            </w:r>
            <w:r w:rsidRPr="00D83FA3">
              <w:rPr>
                <w:rFonts w:ascii="Times New Roman" w:eastAsia="Times New Roman" w:hAnsi="Times New Roman" w:cs="Times New Roman"/>
                <w:color w:val="000000"/>
                <w:sz w:val="18"/>
                <w:szCs w:val="18"/>
                <w:lang w:eastAsia="ar-SA"/>
              </w:rPr>
              <w:t>8</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  Муниципальная программа «Комплексное развитие сельского поселения Малый Толкай муниципального района Похвистневский Самарской области на 2018-2022годы»</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05</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5600000000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542,</w:t>
            </w:r>
            <w:r w:rsidRPr="00D83FA3">
              <w:rPr>
                <w:rFonts w:ascii="Times New Roman" w:eastAsia="Times New Roman" w:hAnsi="Times New Roman" w:cs="Times New Roman"/>
                <w:color w:val="000000"/>
                <w:sz w:val="18"/>
                <w:szCs w:val="18"/>
                <w:lang w:eastAsia="ar-SA"/>
              </w:rPr>
              <w:t>0</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507,</w:t>
            </w:r>
            <w:r w:rsidRPr="00D83FA3">
              <w:rPr>
                <w:rFonts w:ascii="Times New Roman" w:eastAsia="Times New Roman" w:hAnsi="Times New Roman" w:cs="Times New Roman"/>
                <w:color w:val="000000"/>
                <w:sz w:val="18"/>
                <w:szCs w:val="18"/>
                <w:lang w:eastAsia="ar-SA"/>
              </w:rPr>
              <w:t>8</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Подпрограмма «Комплексное благоустройство территории муниципального образования на 2018-2022годы»</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05</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5620000000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148,6</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121,2</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05</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5620000000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144,1</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121,2</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Иные бюджетные ассигнования</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05</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5620000000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800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4,5</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Подпрограмма « Энергосбережение и повышение энергетической эффективности муниципального образования до 2023 года»</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05</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5680000000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393,</w:t>
            </w:r>
            <w:r w:rsidRPr="00D83FA3">
              <w:rPr>
                <w:rFonts w:ascii="Times New Roman" w:eastAsia="Times New Roman" w:hAnsi="Times New Roman" w:cs="Times New Roman"/>
                <w:color w:val="000000"/>
                <w:sz w:val="18"/>
                <w:szCs w:val="18"/>
                <w:lang w:eastAsia="ar-SA"/>
              </w:rPr>
              <w:t>4</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386,</w:t>
            </w:r>
            <w:r w:rsidRPr="00D83FA3">
              <w:rPr>
                <w:rFonts w:ascii="Times New Roman" w:eastAsia="Times New Roman" w:hAnsi="Times New Roman" w:cs="Times New Roman"/>
                <w:color w:val="000000"/>
                <w:sz w:val="18"/>
                <w:szCs w:val="18"/>
                <w:lang w:eastAsia="ar-SA"/>
              </w:rPr>
              <w:t>6</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05</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5680000000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393,</w:t>
            </w:r>
            <w:r w:rsidRPr="00D83FA3">
              <w:rPr>
                <w:rFonts w:ascii="Times New Roman" w:eastAsia="Times New Roman" w:hAnsi="Times New Roman" w:cs="Times New Roman"/>
                <w:color w:val="000000"/>
                <w:sz w:val="18"/>
                <w:szCs w:val="18"/>
                <w:lang w:eastAsia="ar-SA"/>
              </w:rPr>
              <w:t>4</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386,</w:t>
            </w:r>
            <w:r w:rsidRPr="00D83FA3">
              <w:rPr>
                <w:rFonts w:ascii="Times New Roman" w:eastAsia="Times New Roman" w:hAnsi="Times New Roman" w:cs="Times New Roman"/>
                <w:color w:val="000000"/>
                <w:sz w:val="18"/>
                <w:szCs w:val="18"/>
                <w:lang w:eastAsia="ar-SA"/>
              </w:rPr>
              <w:t>6</w:t>
            </w: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Культура</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08</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2  238,0</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Непрограммные направления расходов бюджета поселения</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08</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9000000000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2  238,0</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Непрограммные направления расходов областного бюджета в области культуры и кинематографии</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08</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9080000000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 xml:space="preserve"> </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2  238,0</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08</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9080000000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6,0</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Межбюджетные трансферты</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08</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9080000000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2 232,0</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D83FA3" w:rsidRPr="00D83FA3" w:rsidTr="00D83FA3">
        <w:trPr>
          <w:trHeight w:val="329"/>
        </w:trPr>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Пенсионное обеспечение</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195,1</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164,8</w:t>
            </w:r>
          </w:p>
        </w:tc>
      </w:tr>
      <w:tr w:rsidR="00D83FA3" w:rsidRPr="00D83FA3" w:rsidTr="00D83FA3">
        <w:trPr>
          <w:trHeight w:val="329"/>
        </w:trPr>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lastRenderedPageBreak/>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Непрограммные направления расходов бюджета поселения</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9000000000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195,1</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164,8</w:t>
            </w:r>
          </w:p>
        </w:tc>
      </w:tr>
      <w:tr w:rsidR="00D83FA3" w:rsidRPr="00D83FA3" w:rsidTr="00D83FA3">
        <w:trPr>
          <w:trHeight w:val="329"/>
        </w:trPr>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Непрограммные направления расходов бюджета поселения в сфере социальной политики </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9020000000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195,1</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164,8</w:t>
            </w:r>
          </w:p>
        </w:tc>
      </w:tr>
      <w:tr w:rsidR="00D83FA3" w:rsidRPr="00D83FA3" w:rsidTr="00D83FA3">
        <w:trPr>
          <w:trHeight w:val="329"/>
        </w:trPr>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Социальное обеспечение и иные выплаты населению</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10</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9020000000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195,1</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164,8</w:t>
            </w:r>
          </w:p>
        </w:tc>
      </w:tr>
      <w:tr w:rsidR="00D83FA3" w:rsidRPr="00D83FA3" w:rsidTr="00D83FA3">
        <w:trPr>
          <w:trHeight w:val="329"/>
        </w:trPr>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 xml:space="preserve">Физическая культура </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11</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11,2</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Муниципальная программа «Комплексное развитие сельского поселения Малый Толкай муниципального района Похвистневский Самарской области на 2018-2022годы»</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11</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5600000000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11,2</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D83FA3" w:rsidRPr="00D83FA3" w:rsidTr="00D83FA3">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Подпрограмма «Развитие физической культуры и спорта на территории сельского поселения на 2018-2022годы»</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11</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5660000000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 xml:space="preserve"> </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11,2</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r>
      <w:tr w:rsidR="00D83FA3" w:rsidRPr="00D83FA3" w:rsidTr="00D83FA3">
        <w:trPr>
          <w:trHeight w:val="635"/>
        </w:trPr>
        <w:tc>
          <w:tcPr>
            <w:tcW w:w="72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399</w:t>
            </w:r>
          </w:p>
        </w:tc>
        <w:tc>
          <w:tcPr>
            <w:tcW w:w="4028"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Закупка товаров, работ и услуг для обеспечения государственных (муниципальных) нужд</w:t>
            </w:r>
          </w:p>
        </w:tc>
        <w:tc>
          <w:tcPr>
            <w:tcW w:w="652"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11</w:t>
            </w:r>
          </w:p>
        </w:tc>
        <w:tc>
          <w:tcPr>
            <w:tcW w:w="64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14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5660000000</w:t>
            </w:r>
          </w:p>
        </w:tc>
        <w:tc>
          <w:tcPr>
            <w:tcW w:w="664"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200</w:t>
            </w:r>
          </w:p>
        </w:tc>
        <w:tc>
          <w:tcPr>
            <w:tcW w:w="100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11,2</w:t>
            </w:r>
          </w:p>
        </w:tc>
        <w:tc>
          <w:tcPr>
            <w:tcW w:w="1560"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p>
        </w:tc>
      </w:tr>
    </w:tbl>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Приложение 4</w:t>
      </w:r>
    </w:p>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К Решению «Об исполнении бюджета </w:t>
      </w:r>
    </w:p>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сельского поселения Малый Толкай </w:t>
      </w:r>
    </w:p>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за 2018 год»</w:t>
      </w:r>
    </w:p>
    <w:p w:rsidR="00D83FA3" w:rsidRPr="00D83FA3" w:rsidRDefault="00D83FA3" w:rsidP="00D83FA3">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 xml:space="preserve">Расходы бюджета сельского поселения Малый Толкай на 2018 год  по разделам и подразделам классификации расходов бюджета </w:t>
      </w:r>
    </w:p>
    <w:tbl>
      <w:tblPr>
        <w:tblW w:w="10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7"/>
        <w:gridCol w:w="853"/>
        <w:gridCol w:w="841"/>
        <w:gridCol w:w="1929"/>
        <w:gridCol w:w="1988"/>
      </w:tblGrid>
      <w:tr w:rsidR="00D83FA3" w:rsidRPr="00D83FA3" w:rsidTr="00D83FA3">
        <w:trPr>
          <w:trHeight w:val="196"/>
        </w:trPr>
        <w:tc>
          <w:tcPr>
            <w:tcW w:w="4807" w:type="dxa"/>
            <w:vMerge w:val="restart"/>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Наименование главного распорядителя средств бюджета поселения (направления расходов)</w:t>
            </w:r>
          </w:p>
        </w:tc>
        <w:tc>
          <w:tcPr>
            <w:tcW w:w="853" w:type="dxa"/>
            <w:vMerge w:val="restart"/>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Р</w:t>
            </w:r>
            <w:r w:rsidRPr="00D83FA3">
              <w:rPr>
                <w:rFonts w:ascii="Times New Roman" w:eastAsia="Times New Roman" w:hAnsi="Times New Roman" w:cs="Times New Roman"/>
                <w:color w:val="000000"/>
                <w:sz w:val="18"/>
                <w:szCs w:val="18"/>
                <w:lang w:eastAsia="ar-SA"/>
              </w:rPr>
              <w:t>аздел</w:t>
            </w:r>
          </w:p>
        </w:tc>
        <w:tc>
          <w:tcPr>
            <w:tcW w:w="841" w:type="dxa"/>
            <w:vMerge w:val="restart"/>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П</w:t>
            </w:r>
            <w:r w:rsidRPr="00D83FA3">
              <w:rPr>
                <w:rFonts w:ascii="Times New Roman" w:eastAsia="Times New Roman" w:hAnsi="Times New Roman" w:cs="Times New Roman"/>
                <w:color w:val="000000"/>
                <w:sz w:val="18"/>
                <w:szCs w:val="18"/>
                <w:lang w:eastAsia="ar-SA"/>
              </w:rPr>
              <w:t>одраздел</w:t>
            </w:r>
          </w:p>
        </w:tc>
        <w:tc>
          <w:tcPr>
            <w:tcW w:w="3917" w:type="dxa"/>
            <w:gridSpan w:val="2"/>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Исполнено</w:t>
            </w:r>
          </w:p>
        </w:tc>
      </w:tr>
      <w:tr w:rsidR="00D83FA3" w:rsidRPr="00D83FA3" w:rsidTr="00D83FA3">
        <w:trPr>
          <w:trHeight w:val="145"/>
        </w:trPr>
        <w:tc>
          <w:tcPr>
            <w:tcW w:w="4807" w:type="dxa"/>
            <w:vMerge/>
          </w:tcPr>
          <w:p w:rsidR="00D83FA3" w:rsidRPr="00D83FA3" w:rsidRDefault="00D83FA3" w:rsidP="00D83FA3">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853" w:type="dxa"/>
            <w:vMerge/>
          </w:tcPr>
          <w:p w:rsidR="00D83FA3" w:rsidRPr="00D83FA3" w:rsidRDefault="00D83FA3" w:rsidP="00D83FA3">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841" w:type="dxa"/>
            <w:vMerge/>
          </w:tcPr>
          <w:p w:rsidR="00D83FA3" w:rsidRPr="00D83FA3" w:rsidRDefault="00D83FA3" w:rsidP="00D83FA3">
            <w:pPr>
              <w:suppressAutoHyphens/>
              <w:spacing w:after="0" w:line="240" w:lineRule="auto"/>
              <w:jc w:val="right"/>
              <w:rPr>
                <w:rFonts w:ascii="Times New Roman" w:eastAsia="Times New Roman" w:hAnsi="Times New Roman" w:cs="Times New Roman"/>
                <w:color w:val="000000"/>
                <w:sz w:val="18"/>
                <w:szCs w:val="18"/>
                <w:lang w:val="en-US" w:eastAsia="ar-SA"/>
              </w:rPr>
            </w:pP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всего</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В том числе за счет средств областного и федерального бюджетов</w:t>
            </w:r>
          </w:p>
        </w:tc>
      </w:tr>
      <w:tr w:rsidR="00D83FA3" w:rsidRPr="00D83FA3" w:rsidTr="00D83FA3">
        <w:trPr>
          <w:trHeight w:val="211"/>
        </w:trPr>
        <w:tc>
          <w:tcPr>
            <w:tcW w:w="4807"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2</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3</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6</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7</w:t>
            </w:r>
          </w:p>
        </w:tc>
      </w:tr>
      <w:tr w:rsidR="00D83FA3" w:rsidRPr="00D83FA3" w:rsidTr="00D83FA3">
        <w:trPr>
          <w:trHeight w:val="407"/>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b/>
                <w:i/>
                <w:color w:val="000000"/>
                <w:sz w:val="18"/>
                <w:szCs w:val="18"/>
                <w:lang w:eastAsia="ar-SA"/>
              </w:rPr>
            </w:pPr>
            <w:r w:rsidRPr="00D83FA3">
              <w:rPr>
                <w:rFonts w:ascii="Times New Roman" w:eastAsia="Times New Roman" w:hAnsi="Times New Roman" w:cs="Times New Roman"/>
                <w:b/>
                <w:i/>
                <w:color w:val="000000"/>
                <w:sz w:val="18"/>
                <w:szCs w:val="18"/>
                <w:lang w:eastAsia="ar-SA"/>
              </w:rPr>
              <w:t>Администрация сельского поселения Малый Толкай  муниципального района Похвистневский</w:t>
            </w:r>
          </w:p>
        </w:tc>
        <w:tc>
          <w:tcPr>
            <w:tcW w:w="853" w:type="dxa"/>
          </w:tcPr>
          <w:p w:rsidR="00D83FA3" w:rsidRPr="00D83FA3" w:rsidRDefault="00D83FA3" w:rsidP="00D83FA3">
            <w:pPr>
              <w:suppressAutoHyphens/>
              <w:spacing w:after="0" w:line="240" w:lineRule="auto"/>
              <w:rPr>
                <w:rFonts w:ascii="Times New Roman" w:eastAsia="Times New Roman" w:hAnsi="Times New Roman" w:cs="Times New Roman"/>
                <w:b/>
                <w:i/>
                <w:color w:val="000000"/>
                <w:sz w:val="18"/>
                <w:szCs w:val="18"/>
                <w:lang w:eastAsia="ar-SA"/>
              </w:rPr>
            </w:pPr>
          </w:p>
        </w:tc>
        <w:tc>
          <w:tcPr>
            <w:tcW w:w="841" w:type="dxa"/>
          </w:tcPr>
          <w:p w:rsidR="00D83FA3" w:rsidRPr="00D83FA3" w:rsidRDefault="00D83FA3" w:rsidP="00D83FA3">
            <w:pPr>
              <w:suppressAutoHyphens/>
              <w:spacing w:after="0" w:line="240" w:lineRule="auto"/>
              <w:rPr>
                <w:rFonts w:ascii="Times New Roman" w:eastAsia="Times New Roman" w:hAnsi="Times New Roman" w:cs="Times New Roman"/>
                <w:b/>
                <w:i/>
                <w:color w:val="000000"/>
                <w:sz w:val="18"/>
                <w:szCs w:val="18"/>
                <w:lang w:eastAsia="ar-SA"/>
              </w:rPr>
            </w:pP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7 301,1</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2 550,0</w:t>
            </w:r>
          </w:p>
        </w:tc>
      </w:tr>
      <w:tr w:rsidR="00D83FA3" w:rsidRPr="00D83FA3" w:rsidTr="00D83FA3">
        <w:trPr>
          <w:trHeight w:val="196"/>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Общегосударственные вопросы</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01</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00</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D83FA3">
              <w:rPr>
                <w:rFonts w:ascii="Times New Roman" w:eastAsia="Times New Roman" w:hAnsi="Times New Roman" w:cs="Times New Roman"/>
                <w:b/>
                <w:color w:val="000000"/>
                <w:sz w:val="18"/>
                <w:szCs w:val="18"/>
                <w:u w:val="single"/>
                <w:lang w:eastAsia="ar-SA"/>
              </w:rPr>
              <w:t>2 008,6</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D83FA3">
              <w:rPr>
                <w:rFonts w:ascii="Times New Roman" w:eastAsia="Times New Roman" w:hAnsi="Times New Roman" w:cs="Times New Roman"/>
                <w:b/>
                <w:color w:val="000000"/>
                <w:sz w:val="18"/>
                <w:szCs w:val="18"/>
                <w:u w:val="single"/>
                <w:lang w:eastAsia="ar-SA"/>
              </w:rPr>
              <w:t>1 301,2</w:t>
            </w:r>
          </w:p>
        </w:tc>
      </w:tr>
      <w:tr w:rsidR="00D83FA3" w:rsidRPr="00D83FA3" w:rsidTr="00D83FA3">
        <w:trPr>
          <w:trHeight w:val="422"/>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Функционирование высшего должностного лица субъекта Российской Федерации и муниципального образования</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02</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506,6</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358,6</w:t>
            </w:r>
          </w:p>
        </w:tc>
      </w:tr>
      <w:tr w:rsidR="00D83FA3" w:rsidRPr="00D83FA3" w:rsidTr="00D83FA3">
        <w:trPr>
          <w:trHeight w:val="814"/>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04</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1 502,0</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942,6</w:t>
            </w:r>
          </w:p>
        </w:tc>
      </w:tr>
      <w:tr w:rsidR="00D83FA3" w:rsidRPr="00D83FA3" w:rsidTr="00D83FA3">
        <w:trPr>
          <w:trHeight w:val="211"/>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Национальная оборона</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02</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00</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D83FA3">
              <w:rPr>
                <w:rFonts w:ascii="Times New Roman" w:eastAsia="Times New Roman" w:hAnsi="Times New Roman" w:cs="Times New Roman"/>
                <w:b/>
                <w:color w:val="000000"/>
                <w:sz w:val="18"/>
                <w:szCs w:val="18"/>
                <w:u w:val="single"/>
                <w:lang w:eastAsia="ar-SA"/>
              </w:rPr>
              <w:t>83,2</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D83FA3">
              <w:rPr>
                <w:rFonts w:ascii="Times New Roman" w:eastAsia="Times New Roman" w:hAnsi="Times New Roman" w:cs="Times New Roman"/>
                <w:b/>
                <w:color w:val="000000"/>
                <w:sz w:val="18"/>
                <w:szCs w:val="18"/>
                <w:u w:val="single"/>
                <w:lang w:eastAsia="ar-SA"/>
              </w:rPr>
              <w:t>83,2</w:t>
            </w:r>
          </w:p>
        </w:tc>
      </w:tr>
      <w:tr w:rsidR="00D83FA3" w:rsidRPr="00D83FA3" w:rsidTr="00D83FA3">
        <w:trPr>
          <w:trHeight w:val="196"/>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Мобилизационная и вневойсковая подготовка</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02</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83,2</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83,2</w:t>
            </w:r>
          </w:p>
        </w:tc>
      </w:tr>
      <w:tr w:rsidR="00D83FA3" w:rsidRPr="00D83FA3" w:rsidTr="00D83FA3">
        <w:trPr>
          <w:trHeight w:val="422"/>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Национальная безопасность и правоохранительная деятельность</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03</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00</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D83FA3">
              <w:rPr>
                <w:rFonts w:ascii="Times New Roman" w:eastAsia="Times New Roman" w:hAnsi="Times New Roman" w:cs="Times New Roman"/>
                <w:b/>
                <w:color w:val="000000"/>
                <w:sz w:val="18"/>
                <w:szCs w:val="18"/>
                <w:u w:val="single"/>
                <w:lang w:eastAsia="ar-SA"/>
              </w:rPr>
              <w:t>107,2</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D83FA3">
              <w:rPr>
                <w:rFonts w:ascii="Times New Roman" w:eastAsia="Times New Roman" w:hAnsi="Times New Roman" w:cs="Times New Roman"/>
                <w:b/>
                <w:color w:val="000000"/>
                <w:sz w:val="18"/>
                <w:szCs w:val="18"/>
                <w:u w:val="single"/>
                <w:lang w:eastAsia="ar-SA"/>
              </w:rPr>
              <w:t>54,0</w:t>
            </w:r>
          </w:p>
        </w:tc>
      </w:tr>
      <w:tr w:rsidR="00D83FA3" w:rsidRPr="00D83FA3" w:rsidTr="00D83FA3">
        <w:trPr>
          <w:trHeight w:val="618"/>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Защита населения и территории от чрезвычайных ситуаций природного и техногенного характера, гражданская оборона</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03</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09</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30,4</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30,4</w:t>
            </w:r>
          </w:p>
        </w:tc>
      </w:tr>
      <w:tr w:rsidR="00D83FA3" w:rsidRPr="00D83FA3" w:rsidTr="00D83FA3">
        <w:trPr>
          <w:trHeight w:val="196"/>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color w:val="000000"/>
                <w:sz w:val="18"/>
                <w:szCs w:val="18"/>
                <w:lang w:eastAsia="ar-SA"/>
              </w:rPr>
              <w:t>Обеспечение пожарной безопасности</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03</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10</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34,3</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23,6</w:t>
            </w:r>
          </w:p>
        </w:tc>
      </w:tr>
      <w:tr w:rsidR="00D83FA3" w:rsidRPr="00D83FA3" w:rsidTr="00D83FA3">
        <w:trPr>
          <w:trHeight w:val="407"/>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Другие вопросы в области национальной безопасности и правоохранительной деятельности</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03</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14</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42,5</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FF0000"/>
                <w:sz w:val="18"/>
                <w:szCs w:val="18"/>
                <w:lang w:eastAsia="ar-SA"/>
              </w:rPr>
            </w:pPr>
          </w:p>
        </w:tc>
      </w:tr>
      <w:tr w:rsidR="00D83FA3" w:rsidRPr="00D83FA3" w:rsidTr="00D83FA3">
        <w:trPr>
          <w:trHeight w:val="211"/>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Национальная экономика</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04</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00</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D83FA3">
              <w:rPr>
                <w:rFonts w:ascii="Times New Roman" w:eastAsia="Times New Roman" w:hAnsi="Times New Roman" w:cs="Times New Roman"/>
                <w:b/>
                <w:color w:val="000000"/>
                <w:sz w:val="18"/>
                <w:szCs w:val="18"/>
                <w:u w:val="single"/>
                <w:lang w:eastAsia="ar-SA"/>
              </w:rPr>
              <w:t>1 790,0</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D83FA3">
              <w:rPr>
                <w:rFonts w:ascii="Times New Roman" w:eastAsia="Times New Roman" w:hAnsi="Times New Roman" w:cs="Times New Roman"/>
                <w:b/>
                <w:color w:val="000000"/>
                <w:sz w:val="18"/>
                <w:szCs w:val="18"/>
                <w:u w:val="single"/>
                <w:lang w:eastAsia="ar-SA"/>
              </w:rPr>
              <w:t>153,7</w:t>
            </w:r>
          </w:p>
        </w:tc>
      </w:tr>
      <w:tr w:rsidR="00D83FA3" w:rsidRPr="00D83FA3" w:rsidTr="00D83FA3">
        <w:trPr>
          <w:trHeight w:val="196"/>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Сельское хозяйство и рыболовство</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04</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05</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31,0</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31,0</w:t>
            </w:r>
          </w:p>
        </w:tc>
      </w:tr>
      <w:tr w:rsidR="00D83FA3" w:rsidRPr="00D83FA3" w:rsidTr="00D83FA3">
        <w:trPr>
          <w:trHeight w:val="211"/>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Дорожное хозяйство (дорожные фонды)</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04</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09</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1 636,3</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p>
        </w:tc>
      </w:tr>
      <w:tr w:rsidR="00D83FA3" w:rsidRPr="00D83FA3" w:rsidTr="00D83FA3">
        <w:trPr>
          <w:trHeight w:val="196"/>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color w:val="000000"/>
                <w:sz w:val="18"/>
                <w:szCs w:val="18"/>
                <w:lang w:eastAsia="ar-SA"/>
              </w:rPr>
              <w:t>Другие вопросы в области национальной экономики</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04</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12</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122,7</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122,7</w:t>
            </w:r>
          </w:p>
        </w:tc>
      </w:tr>
      <w:tr w:rsidR="00D83FA3" w:rsidRPr="00D83FA3" w:rsidTr="00D83FA3">
        <w:trPr>
          <w:trHeight w:val="211"/>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Жилищно-коммунальное хозяйство</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05</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00</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D83FA3">
              <w:rPr>
                <w:rFonts w:ascii="Times New Roman" w:eastAsia="Times New Roman" w:hAnsi="Times New Roman" w:cs="Times New Roman"/>
                <w:b/>
                <w:color w:val="000000"/>
                <w:sz w:val="18"/>
                <w:szCs w:val="18"/>
                <w:u w:val="single"/>
                <w:lang w:eastAsia="ar-SA"/>
              </w:rPr>
              <w:t>867,8</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D83FA3">
              <w:rPr>
                <w:rFonts w:ascii="Times New Roman" w:eastAsia="Times New Roman" w:hAnsi="Times New Roman" w:cs="Times New Roman"/>
                <w:b/>
                <w:color w:val="000000"/>
                <w:sz w:val="18"/>
                <w:szCs w:val="18"/>
                <w:u w:val="single"/>
                <w:lang w:eastAsia="ar-SA"/>
              </w:rPr>
              <w:t>793,1</w:t>
            </w:r>
          </w:p>
        </w:tc>
      </w:tr>
      <w:tr w:rsidR="00D83FA3" w:rsidRPr="00D83FA3" w:rsidTr="00D83FA3">
        <w:trPr>
          <w:trHeight w:val="196"/>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К</w:t>
            </w:r>
            <w:r w:rsidRPr="00D83FA3">
              <w:rPr>
                <w:rFonts w:ascii="Times New Roman" w:eastAsia="Times New Roman" w:hAnsi="Times New Roman" w:cs="Times New Roman"/>
                <w:color w:val="000000"/>
                <w:sz w:val="18"/>
                <w:szCs w:val="18"/>
                <w:lang w:val="en-US" w:eastAsia="ar-SA"/>
              </w:rPr>
              <w:t>оммунальное хозяйство</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05</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2</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325,8</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285,3</w:t>
            </w:r>
          </w:p>
        </w:tc>
      </w:tr>
      <w:tr w:rsidR="00D83FA3" w:rsidRPr="00D83FA3" w:rsidTr="00D83FA3">
        <w:trPr>
          <w:trHeight w:val="211"/>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Благоустройство</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05</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03</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542,0</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507,8</w:t>
            </w:r>
          </w:p>
        </w:tc>
      </w:tr>
      <w:tr w:rsidR="00D83FA3" w:rsidRPr="00D83FA3" w:rsidTr="00D83FA3">
        <w:trPr>
          <w:trHeight w:val="196"/>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КУЛЬТУРА, КИНЕМАТОГРАФИЯ</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08</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00</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D83FA3">
              <w:rPr>
                <w:rFonts w:ascii="Times New Roman" w:eastAsia="Times New Roman" w:hAnsi="Times New Roman" w:cs="Times New Roman"/>
                <w:b/>
                <w:color w:val="000000"/>
                <w:sz w:val="18"/>
                <w:szCs w:val="18"/>
                <w:u w:val="single"/>
                <w:lang w:eastAsia="ar-SA"/>
              </w:rPr>
              <w:t>2 238,0</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u w:val="single"/>
                <w:lang w:eastAsia="ar-SA"/>
              </w:rPr>
            </w:pPr>
          </w:p>
        </w:tc>
      </w:tr>
      <w:tr w:rsidR="00D83FA3" w:rsidRPr="00D83FA3" w:rsidTr="00D83FA3">
        <w:trPr>
          <w:trHeight w:val="211"/>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Культура</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08</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2 238,0</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p>
        </w:tc>
      </w:tr>
      <w:tr w:rsidR="00D83FA3" w:rsidRPr="00D83FA3" w:rsidTr="00D83FA3">
        <w:trPr>
          <w:trHeight w:val="196"/>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СОЦИАЛЬНАЯ ПОЛИТИКА</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10</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00</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D83FA3">
              <w:rPr>
                <w:rFonts w:ascii="Times New Roman" w:eastAsia="Times New Roman" w:hAnsi="Times New Roman" w:cs="Times New Roman"/>
                <w:b/>
                <w:color w:val="000000"/>
                <w:sz w:val="18"/>
                <w:szCs w:val="18"/>
                <w:u w:val="single"/>
                <w:lang w:eastAsia="ar-SA"/>
              </w:rPr>
              <w:t>195,1</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D83FA3">
              <w:rPr>
                <w:rFonts w:ascii="Times New Roman" w:eastAsia="Times New Roman" w:hAnsi="Times New Roman" w:cs="Times New Roman"/>
                <w:b/>
                <w:color w:val="000000"/>
                <w:sz w:val="18"/>
                <w:szCs w:val="18"/>
                <w:u w:val="single"/>
                <w:lang w:eastAsia="ar-SA"/>
              </w:rPr>
              <w:t>164,8</w:t>
            </w:r>
          </w:p>
        </w:tc>
      </w:tr>
      <w:tr w:rsidR="00D83FA3" w:rsidRPr="00D83FA3" w:rsidTr="00D83FA3">
        <w:trPr>
          <w:trHeight w:val="211"/>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Пенсионное обеспечение</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10</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01</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195,1</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164,8</w:t>
            </w:r>
          </w:p>
        </w:tc>
      </w:tr>
      <w:tr w:rsidR="00D83FA3" w:rsidRPr="00D83FA3" w:rsidTr="00D83FA3">
        <w:trPr>
          <w:trHeight w:val="196"/>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ФИЗИЧЕСКАЯ КУЛЬТУРА И СПОРТ</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11</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00</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u w:val="single"/>
                <w:lang w:eastAsia="ar-SA"/>
              </w:rPr>
            </w:pPr>
            <w:r w:rsidRPr="00D83FA3">
              <w:rPr>
                <w:rFonts w:ascii="Times New Roman" w:eastAsia="Times New Roman" w:hAnsi="Times New Roman" w:cs="Times New Roman"/>
                <w:b/>
                <w:color w:val="000000"/>
                <w:sz w:val="18"/>
                <w:szCs w:val="18"/>
                <w:u w:val="single"/>
                <w:lang w:eastAsia="ar-SA"/>
              </w:rPr>
              <w:t>11,2</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b/>
                <w:color w:val="FF0000"/>
                <w:sz w:val="18"/>
                <w:szCs w:val="18"/>
                <w:lang w:val="en-US" w:eastAsia="ar-SA"/>
              </w:rPr>
            </w:pPr>
          </w:p>
        </w:tc>
      </w:tr>
      <w:tr w:rsidR="00D83FA3" w:rsidRPr="00D83FA3" w:rsidTr="00D83FA3">
        <w:trPr>
          <w:trHeight w:val="211"/>
        </w:trPr>
        <w:tc>
          <w:tcPr>
            <w:tcW w:w="4807" w:type="dxa"/>
          </w:tcPr>
          <w:p w:rsidR="00D83FA3" w:rsidRPr="00D83FA3" w:rsidRDefault="00D83FA3" w:rsidP="00D83FA3">
            <w:pPr>
              <w:suppressAutoHyphens/>
              <w:spacing w:after="0" w:line="240" w:lineRule="auto"/>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 xml:space="preserve">Физическая культура </w:t>
            </w:r>
          </w:p>
        </w:tc>
        <w:tc>
          <w:tcPr>
            <w:tcW w:w="853"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11</w:t>
            </w:r>
          </w:p>
        </w:tc>
        <w:tc>
          <w:tcPr>
            <w:tcW w:w="841"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01</w:t>
            </w:r>
          </w:p>
        </w:tc>
        <w:tc>
          <w:tcPr>
            <w:tcW w:w="1929"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11,2</w:t>
            </w:r>
          </w:p>
        </w:tc>
        <w:tc>
          <w:tcPr>
            <w:tcW w:w="1988" w:type="dxa"/>
          </w:tcPr>
          <w:p w:rsidR="00D83FA3" w:rsidRPr="00D83FA3" w:rsidRDefault="00D83FA3" w:rsidP="00D83FA3">
            <w:pPr>
              <w:suppressAutoHyphens/>
              <w:spacing w:after="0" w:line="240" w:lineRule="auto"/>
              <w:jc w:val="center"/>
              <w:rPr>
                <w:rFonts w:ascii="Times New Roman" w:eastAsia="Times New Roman" w:hAnsi="Times New Roman" w:cs="Times New Roman"/>
                <w:color w:val="FF0000"/>
                <w:sz w:val="18"/>
                <w:szCs w:val="18"/>
                <w:lang w:val="en-US" w:eastAsia="ar-SA"/>
              </w:rPr>
            </w:pPr>
          </w:p>
        </w:tc>
      </w:tr>
    </w:tbl>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FF0000"/>
          <w:sz w:val="18"/>
          <w:szCs w:val="18"/>
          <w:lang w:eastAsia="ar-SA"/>
        </w:rPr>
      </w:pPr>
    </w:p>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Приложение 5</w:t>
      </w:r>
    </w:p>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К Решению «Об исполнении бюджета </w:t>
      </w:r>
    </w:p>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сельского поселения Малый Толкай</w:t>
      </w:r>
    </w:p>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за 2018 год»</w:t>
      </w:r>
    </w:p>
    <w:p w:rsidR="00D83FA3" w:rsidRPr="00D83FA3" w:rsidRDefault="00D83FA3" w:rsidP="00D83FA3">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Источники финансирования дефицита бюджета сельского поселения Малый Толкай в 2018 году по кодам классификации источников финансирования дефицитов бюджетов</w:t>
      </w:r>
    </w:p>
    <w:tbl>
      <w:tblPr>
        <w:tblW w:w="0" w:type="auto"/>
        <w:tblInd w:w="108" w:type="dxa"/>
        <w:tblLayout w:type="fixed"/>
        <w:tblLook w:val="0000" w:firstRow="0" w:lastRow="0" w:firstColumn="0" w:lastColumn="0" w:noHBand="0" w:noVBand="0"/>
      </w:tblPr>
      <w:tblGrid>
        <w:gridCol w:w="1440"/>
        <w:gridCol w:w="3420"/>
        <w:gridCol w:w="4071"/>
        <w:gridCol w:w="1321"/>
      </w:tblGrid>
      <w:tr w:rsidR="00D83FA3" w:rsidRPr="00D83FA3" w:rsidTr="00D83FA3">
        <w:tc>
          <w:tcPr>
            <w:tcW w:w="1440" w:type="dxa"/>
            <w:tcBorders>
              <w:top w:val="single" w:sz="4" w:space="0" w:color="000000"/>
              <w:left w:val="single" w:sz="4" w:space="0" w:color="000000"/>
              <w:bottom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Код главного </w:t>
            </w:r>
            <w:r w:rsidRPr="00D83FA3">
              <w:rPr>
                <w:rFonts w:ascii="Times New Roman" w:eastAsia="Times New Roman" w:hAnsi="Times New Roman" w:cs="Times New Roman"/>
                <w:color w:val="000000"/>
                <w:sz w:val="18"/>
                <w:szCs w:val="18"/>
                <w:lang w:eastAsia="ar-SA"/>
              </w:rPr>
              <w:lastRenderedPageBreak/>
              <w:t xml:space="preserve">администратора </w:t>
            </w:r>
          </w:p>
        </w:tc>
        <w:tc>
          <w:tcPr>
            <w:tcW w:w="3420" w:type="dxa"/>
            <w:tcBorders>
              <w:top w:val="single" w:sz="4" w:space="0" w:color="000000"/>
              <w:left w:val="single" w:sz="4" w:space="0" w:color="000000"/>
              <w:bottom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lastRenderedPageBreak/>
              <w:t xml:space="preserve">Код группы, подгруппы, статьи и вида </w:t>
            </w:r>
            <w:r w:rsidRPr="00D83FA3">
              <w:rPr>
                <w:rFonts w:ascii="Times New Roman" w:eastAsia="Times New Roman" w:hAnsi="Times New Roman" w:cs="Times New Roman"/>
                <w:color w:val="000000"/>
                <w:sz w:val="18"/>
                <w:szCs w:val="18"/>
                <w:lang w:eastAsia="ar-SA"/>
              </w:rPr>
              <w:lastRenderedPageBreak/>
              <w:t>источников финансирования дефицита бюджета, классификации операций сектора государственного управления</w:t>
            </w:r>
          </w:p>
        </w:tc>
        <w:tc>
          <w:tcPr>
            <w:tcW w:w="4071" w:type="dxa"/>
            <w:tcBorders>
              <w:top w:val="single" w:sz="4" w:space="0" w:color="000000"/>
              <w:left w:val="single" w:sz="4" w:space="0" w:color="000000"/>
              <w:bottom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lastRenderedPageBreak/>
              <w:t>Наименование источника</w:t>
            </w:r>
          </w:p>
        </w:tc>
        <w:tc>
          <w:tcPr>
            <w:tcW w:w="1321"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ind w:right="-108"/>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Исполнено,</w:t>
            </w:r>
          </w:p>
          <w:p w:rsidR="00D83FA3" w:rsidRPr="00D83FA3" w:rsidRDefault="00D83FA3" w:rsidP="00D83FA3">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lastRenderedPageBreak/>
              <w:t>тыс. руб.</w:t>
            </w:r>
          </w:p>
        </w:tc>
      </w:tr>
      <w:tr w:rsidR="00D83FA3" w:rsidRPr="00D83FA3" w:rsidTr="00D83FA3">
        <w:tc>
          <w:tcPr>
            <w:tcW w:w="1440"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lastRenderedPageBreak/>
              <w:t>000</w:t>
            </w:r>
          </w:p>
        </w:tc>
        <w:tc>
          <w:tcPr>
            <w:tcW w:w="3420" w:type="dxa"/>
            <w:tcBorders>
              <w:top w:val="single" w:sz="4" w:space="0" w:color="000000"/>
              <w:left w:val="single" w:sz="4" w:space="0" w:color="000000"/>
              <w:bottom w:val="single" w:sz="4" w:space="0" w:color="000000"/>
            </w:tcBorders>
          </w:tcPr>
          <w:p w:rsidR="00D83FA3" w:rsidRPr="00D83FA3" w:rsidRDefault="00D83FA3" w:rsidP="00D83FA3">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01000000000000000</w:t>
            </w:r>
          </w:p>
        </w:tc>
        <w:tc>
          <w:tcPr>
            <w:tcW w:w="4071"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ИСТОЧНИКИ ФИНАНСИРОВАНИЯ ДЕФИЦИТОВ БЮДЖЕТА</w:t>
            </w:r>
          </w:p>
        </w:tc>
        <w:tc>
          <w:tcPr>
            <w:tcW w:w="1321"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- 1 371,0</w:t>
            </w:r>
          </w:p>
        </w:tc>
      </w:tr>
      <w:tr w:rsidR="00D83FA3" w:rsidRPr="00D83FA3" w:rsidTr="00D83FA3">
        <w:tc>
          <w:tcPr>
            <w:tcW w:w="1440"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0</w:t>
            </w:r>
            <w:r w:rsidRPr="00D83FA3">
              <w:rPr>
                <w:rFonts w:ascii="Times New Roman" w:eastAsia="Times New Roman" w:hAnsi="Times New Roman" w:cs="Times New Roman"/>
                <w:b/>
                <w:color w:val="000000"/>
                <w:sz w:val="18"/>
                <w:szCs w:val="18"/>
                <w:lang w:eastAsia="ar-SA"/>
              </w:rPr>
              <w:t>1</w:t>
            </w:r>
            <w:r w:rsidRPr="00D83FA3">
              <w:rPr>
                <w:rFonts w:ascii="Times New Roman" w:eastAsia="Times New Roman" w:hAnsi="Times New Roman" w:cs="Times New Roman"/>
                <w:b/>
                <w:color w:val="000000"/>
                <w:sz w:val="18"/>
                <w:szCs w:val="18"/>
                <w:lang w:val="en-US" w:eastAsia="ar-SA"/>
              </w:rPr>
              <w:t>0</w:t>
            </w:r>
            <w:r w:rsidRPr="00D83FA3">
              <w:rPr>
                <w:rFonts w:ascii="Times New Roman" w:eastAsia="Times New Roman" w:hAnsi="Times New Roman" w:cs="Times New Roman"/>
                <w:b/>
                <w:color w:val="000000"/>
                <w:sz w:val="18"/>
                <w:szCs w:val="18"/>
                <w:lang w:eastAsia="ar-SA"/>
              </w:rPr>
              <w:t>5</w:t>
            </w:r>
            <w:r w:rsidRPr="00D83FA3">
              <w:rPr>
                <w:rFonts w:ascii="Times New Roman" w:eastAsia="Times New Roman" w:hAnsi="Times New Roman" w:cs="Times New Roman"/>
                <w:b/>
                <w:color w:val="000000"/>
                <w:sz w:val="18"/>
                <w:szCs w:val="18"/>
                <w:lang w:val="en-US" w:eastAsia="ar-SA"/>
              </w:rPr>
              <w:t>000000000</w:t>
            </w:r>
            <w:r w:rsidRPr="00D83FA3">
              <w:rPr>
                <w:rFonts w:ascii="Times New Roman" w:eastAsia="Times New Roman" w:hAnsi="Times New Roman" w:cs="Times New Roman"/>
                <w:b/>
                <w:color w:val="000000"/>
                <w:sz w:val="18"/>
                <w:szCs w:val="18"/>
                <w:lang w:eastAsia="ar-SA"/>
              </w:rPr>
              <w:t>0</w:t>
            </w:r>
            <w:r w:rsidRPr="00D83FA3">
              <w:rPr>
                <w:rFonts w:ascii="Times New Roman" w:eastAsia="Times New Roman" w:hAnsi="Times New Roman" w:cs="Times New Roman"/>
                <w:b/>
                <w:color w:val="000000"/>
                <w:sz w:val="18"/>
                <w:szCs w:val="18"/>
                <w:lang w:val="en-US" w:eastAsia="ar-SA"/>
              </w:rPr>
              <w:t>000</w:t>
            </w:r>
          </w:p>
        </w:tc>
        <w:tc>
          <w:tcPr>
            <w:tcW w:w="4071"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Изменение остатков средств на счетах по учету средств бюджетов</w:t>
            </w:r>
          </w:p>
        </w:tc>
        <w:tc>
          <w:tcPr>
            <w:tcW w:w="1321"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 xml:space="preserve"> - 1 371,0</w:t>
            </w:r>
          </w:p>
        </w:tc>
      </w:tr>
      <w:tr w:rsidR="00D83FA3" w:rsidRPr="00D83FA3" w:rsidTr="00D83FA3">
        <w:tc>
          <w:tcPr>
            <w:tcW w:w="1440"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5</w:t>
            </w:r>
            <w:r w:rsidRPr="00D83FA3">
              <w:rPr>
                <w:rFonts w:ascii="Times New Roman" w:eastAsia="Times New Roman" w:hAnsi="Times New Roman" w:cs="Times New Roman"/>
                <w:color w:val="000000"/>
                <w:sz w:val="18"/>
                <w:szCs w:val="18"/>
                <w:lang w:val="en-US" w:eastAsia="ar-SA"/>
              </w:rPr>
              <w:t>0000000</w:t>
            </w:r>
            <w:r w:rsidRPr="00D83FA3">
              <w:rPr>
                <w:rFonts w:ascii="Times New Roman" w:eastAsia="Times New Roman" w:hAnsi="Times New Roman" w:cs="Times New Roman"/>
                <w:color w:val="000000"/>
                <w:sz w:val="18"/>
                <w:szCs w:val="18"/>
                <w:lang w:eastAsia="ar-SA"/>
              </w:rPr>
              <w:t>00</w:t>
            </w:r>
            <w:r w:rsidRPr="00D83FA3">
              <w:rPr>
                <w:rFonts w:ascii="Times New Roman" w:eastAsia="Times New Roman" w:hAnsi="Times New Roman" w:cs="Times New Roman"/>
                <w:color w:val="000000"/>
                <w:sz w:val="18"/>
                <w:szCs w:val="18"/>
                <w:lang w:val="en-US" w:eastAsia="ar-SA"/>
              </w:rPr>
              <w:t>0500</w:t>
            </w:r>
          </w:p>
        </w:tc>
        <w:tc>
          <w:tcPr>
            <w:tcW w:w="4071"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Увеличение остатков средств бюджет</w:t>
            </w:r>
            <w:r w:rsidRPr="00D83FA3">
              <w:rPr>
                <w:rFonts w:ascii="Times New Roman" w:eastAsia="Times New Roman" w:hAnsi="Times New Roman" w:cs="Times New Roman"/>
                <w:color w:val="000000"/>
                <w:sz w:val="18"/>
                <w:szCs w:val="18"/>
                <w:lang w:eastAsia="ar-SA"/>
              </w:rPr>
              <w:t>ов</w:t>
            </w:r>
          </w:p>
        </w:tc>
        <w:tc>
          <w:tcPr>
            <w:tcW w:w="1321"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 xml:space="preserve">- </w:t>
            </w:r>
            <w:r w:rsidRPr="00D83FA3">
              <w:rPr>
                <w:rFonts w:ascii="Times New Roman" w:eastAsia="Times New Roman" w:hAnsi="Times New Roman" w:cs="Times New Roman"/>
                <w:color w:val="000000"/>
                <w:sz w:val="18"/>
                <w:szCs w:val="18"/>
                <w:lang w:eastAsia="ar-SA"/>
              </w:rPr>
              <w:t>8 672,1</w:t>
            </w:r>
          </w:p>
        </w:tc>
      </w:tr>
      <w:tr w:rsidR="00D83FA3" w:rsidRPr="00D83FA3" w:rsidTr="00D83FA3">
        <w:tc>
          <w:tcPr>
            <w:tcW w:w="1440"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5</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2</w:t>
            </w:r>
            <w:r w:rsidRPr="00D83FA3">
              <w:rPr>
                <w:rFonts w:ascii="Times New Roman" w:eastAsia="Times New Roman" w:hAnsi="Times New Roman" w:cs="Times New Roman"/>
                <w:color w:val="000000"/>
                <w:sz w:val="18"/>
                <w:szCs w:val="18"/>
                <w:lang w:val="en-US" w:eastAsia="ar-SA"/>
              </w:rPr>
              <w:t>000000</w:t>
            </w:r>
            <w:r w:rsidRPr="00D83FA3">
              <w:rPr>
                <w:rFonts w:ascii="Times New Roman" w:eastAsia="Times New Roman" w:hAnsi="Times New Roman" w:cs="Times New Roman"/>
                <w:color w:val="000000"/>
                <w:sz w:val="18"/>
                <w:szCs w:val="18"/>
                <w:lang w:eastAsia="ar-SA"/>
              </w:rPr>
              <w:t>0</w:t>
            </w:r>
            <w:r w:rsidRPr="00D83FA3">
              <w:rPr>
                <w:rFonts w:ascii="Times New Roman" w:eastAsia="Times New Roman" w:hAnsi="Times New Roman" w:cs="Times New Roman"/>
                <w:color w:val="000000"/>
                <w:sz w:val="18"/>
                <w:szCs w:val="18"/>
                <w:lang w:val="en-US" w:eastAsia="ar-SA"/>
              </w:rPr>
              <w:t>0500</w:t>
            </w:r>
          </w:p>
        </w:tc>
        <w:tc>
          <w:tcPr>
            <w:tcW w:w="4071"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Увеличение прочих остатков средств бюджетов</w:t>
            </w:r>
          </w:p>
        </w:tc>
        <w:tc>
          <w:tcPr>
            <w:tcW w:w="1321"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 xml:space="preserve">- </w:t>
            </w:r>
            <w:r w:rsidRPr="00D83FA3">
              <w:rPr>
                <w:rFonts w:ascii="Times New Roman" w:eastAsia="Times New Roman" w:hAnsi="Times New Roman" w:cs="Times New Roman"/>
                <w:color w:val="000000"/>
                <w:sz w:val="18"/>
                <w:szCs w:val="18"/>
                <w:lang w:eastAsia="ar-SA"/>
              </w:rPr>
              <w:t>8 672,1</w:t>
            </w:r>
          </w:p>
        </w:tc>
      </w:tr>
      <w:tr w:rsidR="00D83FA3" w:rsidRPr="00D83FA3" w:rsidTr="00D83FA3">
        <w:tc>
          <w:tcPr>
            <w:tcW w:w="1440"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5</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2</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w:t>
            </w:r>
            <w:r w:rsidRPr="00D83FA3">
              <w:rPr>
                <w:rFonts w:ascii="Times New Roman" w:eastAsia="Times New Roman" w:hAnsi="Times New Roman" w:cs="Times New Roman"/>
                <w:color w:val="000000"/>
                <w:sz w:val="18"/>
                <w:szCs w:val="18"/>
                <w:lang w:val="en-US" w:eastAsia="ar-SA"/>
              </w:rPr>
              <w:t>000000510</w:t>
            </w:r>
          </w:p>
        </w:tc>
        <w:tc>
          <w:tcPr>
            <w:tcW w:w="4071"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Увеличение прочих остатков денежных средств бюджетов</w:t>
            </w:r>
          </w:p>
        </w:tc>
        <w:tc>
          <w:tcPr>
            <w:tcW w:w="1321"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 xml:space="preserve">- </w:t>
            </w:r>
            <w:r w:rsidRPr="00D83FA3">
              <w:rPr>
                <w:rFonts w:ascii="Times New Roman" w:eastAsia="Times New Roman" w:hAnsi="Times New Roman" w:cs="Times New Roman"/>
                <w:color w:val="000000"/>
                <w:sz w:val="18"/>
                <w:szCs w:val="18"/>
                <w:lang w:eastAsia="ar-SA"/>
              </w:rPr>
              <w:t>8 672,1</w:t>
            </w:r>
          </w:p>
        </w:tc>
      </w:tr>
      <w:tr w:rsidR="00D83FA3" w:rsidRPr="00D83FA3" w:rsidTr="00D83FA3">
        <w:tc>
          <w:tcPr>
            <w:tcW w:w="1440"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5</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2</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110</w:t>
            </w:r>
            <w:r w:rsidRPr="00D83FA3">
              <w:rPr>
                <w:rFonts w:ascii="Times New Roman" w:eastAsia="Times New Roman" w:hAnsi="Times New Roman" w:cs="Times New Roman"/>
                <w:color w:val="000000"/>
                <w:sz w:val="18"/>
                <w:szCs w:val="18"/>
                <w:lang w:val="en-US" w:eastAsia="ar-SA"/>
              </w:rPr>
              <w:t>0000510</w:t>
            </w:r>
          </w:p>
        </w:tc>
        <w:tc>
          <w:tcPr>
            <w:tcW w:w="4071"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Увеличение прочих остатков денежных средств бюджетов сельских поселений</w:t>
            </w:r>
          </w:p>
        </w:tc>
        <w:tc>
          <w:tcPr>
            <w:tcW w:w="1321"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 xml:space="preserve">- </w:t>
            </w:r>
            <w:r w:rsidRPr="00D83FA3">
              <w:rPr>
                <w:rFonts w:ascii="Times New Roman" w:eastAsia="Times New Roman" w:hAnsi="Times New Roman" w:cs="Times New Roman"/>
                <w:color w:val="000000"/>
                <w:sz w:val="18"/>
                <w:szCs w:val="18"/>
                <w:lang w:eastAsia="ar-SA"/>
              </w:rPr>
              <w:t>8 672,1</w:t>
            </w:r>
          </w:p>
        </w:tc>
      </w:tr>
      <w:tr w:rsidR="00D83FA3" w:rsidRPr="00D83FA3" w:rsidTr="00D83FA3">
        <w:tc>
          <w:tcPr>
            <w:tcW w:w="1440"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5</w:t>
            </w:r>
            <w:r w:rsidRPr="00D83FA3">
              <w:rPr>
                <w:rFonts w:ascii="Times New Roman" w:eastAsia="Times New Roman" w:hAnsi="Times New Roman" w:cs="Times New Roman"/>
                <w:color w:val="000000"/>
                <w:sz w:val="18"/>
                <w:szCs w:val="18"/>
                <w:lang w:val="en-US" w:eastAsia="ar-SA"/>
              </w:rPr>
              <w:t>0000000</w:t>
            </w:r>
            <w:r w:rsidRPr="00D83FA3">
              <w:rPr>
                <w:rFonts w:ascii="Times New Roman" w:eastAsia="Times New Roman" w:hAnsi="Times New Roman" w:cs="Times New Roman"/>
                <w:color w:val="000000"/>
                <w:sz w:val="18"/>
                <w:szCs w:val="18"/>
                <w:lang w:eastAsia="ar-SA"/>
              </w:rPr>
              <w:t>00</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6</w:t>
            </w:r>
            <w:r w:rsidRPr="00D83FA3">
              <w:rPr>
                <w:rFonts w:ascii="Times New Roman" w:eastAsia="Times New Roman" w:hAnsi="Times New Roman" w:cs="Times New Roman"/>
                <w:color w:val="000000"/>
                <w:sz w:val="18"/>
                <w:szCs w:val="18"/>
                <w:lang w:val="en-US" w:eastAsia="ar-SA"/>
              </w:rPr>
              <w:t>00</w:t>
            </w:r>
          </w:p>
        </w:tc>
        <w:tc>
          <w:tcPr>
            <w:tcW w:w="4071"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Уменьшение остатков средств бюджет</w:t>
            </w:r>
            <w:r w:rsidRPr="00D83FA3">
              <w:rPr>
                <w:rFonts w:ascii="Times New Roman" w:eastAsia="Times New Roman" w:hAnsi="Times New Roman" w:cs="Times New Roman"/>
                <w:color w:val="000000"/>
                <w:sz w:val="18"/>
                <w:szCs w:val="18"/>
                <w:lang w:eastAsia="ar-SA"/>
              </w:rPr>
              <w:t>ов</w:t>
            </w:r>
          </w:p>
        </w:tc>
        <w:tc>
          <w:tcPr>
            <w:tcW w:w="1321"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7 301,1</w:t>
            </w:r>
          </w:p>
        </w:tc>
      </w:tr>
      <w:tr w:rsidR="00D83FA3" w:rsidRPr="00D83FA3" w:rsidTr="00D83FA3">
        <w:tc>
          <w:tcPr>
            <w:tcW w:w="1440"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5</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2</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0</w:t>
            </w:r>
            <w:r w:rsidRPr="00D83FA3">
              <w:rPr>
                <w:rFonts w:ascii="Times New Roman" w:eastAsia="Times New Roman" w:hAnsi="Times New Roman" w:cs="Times New Roman"/>
                <w:color w:val="000000"/>
                <w:sz w:val="18"/>
                <w:szCs w:val="18"/>
                <w:lang w:val="en-US" w:eastAsia="ar-SA"/>
              </w:rPr>
              <w:t>000000</w:t>
            </w:r>
            <w:r w:rsidRPr="00D83FA3">
              <w:rPr>
                <w:rFonts w:ascii="Times New Roman" w:eastAsia="Times New Roman" w:hAnsi="Times New Roman" w:cs="Times New Roman"/>
                <w:color w:val="000000"/>
                <w:sz w:val="18"/>
                <w:szCs w:val="18"/>
                <w:lang w:eastAsia="ar-SA"/>
              </w:rPr>
              <w:t>6</w:t>
            </w:r>
            <w:r w:rsidRPr="00D83FA3">
              <w:rPr>
                <w:rFonts w:ascii="Times New Roman" w:eastAsia="Times New Roman" w:hAnsi="Times New Roman" w:cs="Times New Roman"/>
                <w:color w:val="000000"/>
                <w:sz w:val="18"/>
                <w:szCs w:val="18"/>
                <w:lang w:val="en-US" w:eastAsia="ar-SA"/>
              </w:rPr>
              <w:t>10</w:t>
            </w:r>
          </w:p>
        </w:tc>
        <w:tc>
          <w:tcPr>
            <w:tcW w:w="4071" w:type="dxa"/>
            <w:tcBorders>
              <w:top w:val="single" w:sz="4" w:space="0" w:color="000000"/>
              <w:left w:val="single" w:sz="4" w:space="0" w:color="000000"/>
              <w:bottom w:val="single" w:sz="4" w:space="0" w:color="000000"/>
            </w:tcBorders>
          </w:tcPr>
          <w:p w:rsidR="00D83FA3" w:rsidRPr="00D83FA3" w:rsidRDefault="00D83FA3" w:rsidP="00D83FA3">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Уменьшение прочих остатков </w:t>
            </w:r>
          </w:p>
          <w:p w:rsidR="00D83FA3" w:rsidRPr="00D83FA3" w:rsidRDefault="00D83FA3" w:rsidP="00D83FA3">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средств бюджетов</w:t>
            </w:r>
          </w:p>
        </w:tc>
        <w:tc>
          <w:tcPr>
            <w:tcW w:w="1321"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7 301,1</w:t>
            </w:r>
          </w:p>
        </w:tc>
      </w:tr>
      <w:tr w:rsidR="00D83FA3" w:rsidRPr="00D83FA3" w:rsidTr="00D83FA3">
        <w:trPr>
          <w:trHeight w:val="604"/>
        </w:trPr>
        <w:tc>
          <w:tcPr>
            <w:tcW w:w="1440"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5</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2</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w:t>
            </w:r>
            <w:r w:rsidRPr="00D83FA3">
              <w:rPr>
                <w:rFonts w:ascii="Times New Roman" w:eastAsia="Times New Roman" w:hAnsi="Times New Roman" w:cs="Times New Roman"/>
                <w:color w:val="000000"/>
                <w:sz w:val="18"/>
                <w:szCs w:val="18"/>
                <w:lang w:val="en-US" w:eastAsia="ar-SA"/>
              </w:rPr>
              <w:t>0000</w:t>
            </w:r>
            <w:r w:rsidRPr="00D83FA3">
              <w:rPr>
                <w:rFonts w:ascii="Times New Roman" w:eastAsia="Times New Roman" w:hAnsi="Times New Roman" w:cs="Times New Roman"/>
                <w:color w:val="000000"/>
                <w:sz w:val="18"/>
                <w:szCs w:val="18"/>
                <w:lang w:eastAsia="ar-SA"/>
              </w:rPr>
              <w:t>006</w:t>
            </w:r>
            <w:r w:rsidRPr="00D83FA3">
              <w:rPr>
                <w:rFonts w:ascii="Times New Roman" w:eastAsia="Times New Roman" w:hAnsi="Times New Roman" w:cs="Times New Roman"/>
                <w:color w:val="000000"/>
                <w:sz w:val="18"/>
                <w:szCs w:val="18"/>
                <w:lang w:val="en-US" w:eastAsia="ar-SA"/>
              </w:rPr>
              <w:t>00</w:t>
            </w:r>
          </w:p>
        </w:tc>
        <w:tc>
          <w:tcPr>
            <w:tcW w:w="4071"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Уменьшение прочих остатков денежных средств бюджетов</w:t>
            </w:r>
          </w:p>
        </w:tc>
        <w:tc>
          <w:tcPr>
            <w:tcW w:w="1321"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7 301,1</w:t>
            </w:r>
          </w:p>
        </w:tc>
      </w:tr>
      <w:tr w:rsidR="00D83FA3" w:rsidRPr="00D83FA3" w:rsidTr="00D83FA3">
        <w:tc>
          <w:tcPr>
            <w:tcW w:w="1440" w:type="dxa"/>
            <w:tcBorders>
              <w:top w:val="single" w:sz="4" w:space="0" w:color="000000"/>
              <w:left w:val="single" w:sz="4" w:space="0" w:color="000000"/>
              <w:bottom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399</w:t>
            </w:r>
          </w:p>
        </w:tc>
        <w:tc>
          <w:tcPr>
            <w:tcW w:w="3420"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 xml:space="preserve"> </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5</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2</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110</w:t>
            </w:r>
            <w:r w:rsidRPr="00D83FA3">
              <w:rPr>
                <w:rFonts w:ascii="Times New Roman" w:eastAsia="Times New Roman" w:hAnsi="Times New Roman" w:cs="Times New Roman"/>
                <w:color w:val="000000"/>
                <w:sz w:val="18"/>
                <w:szCs w:val="18"/>
                <w:lang w:val="en-US" w:eastAsia="ar-SA"/>
              </w:rPr>
              <w:t>0000</w:t>
            </w:r>
            <w:r w:rsidRPr="00D83FA3">
              <w:rPr>
                <w:rFonts w:ascii="Times New Roman" w:eastAsia="Times New Roman" w:hAnsi="Times New Roman" w:cs="Times New Roman"/>
                <w:color w:val="000000"/>
                <w:sz w:val="18"/>
                <w:szCs w:val="18"/>
                <w:lang w:eastAsia="ar-SA"/>
              </w:rPr>
              <w:t>6</w:t>
            </w:r>
            <w:r w:rsidRPr="00D83FA3">
              <w:rPr>
                <w:rFonts w:ascii="Times New Roman" w:eastAsia="Times New Roman" w:hAnsi="Times New Roman" w:cs="Times New Roman"/>
                <w:color w:val="000000"/>
                <w:sz w:val="18"/>
                <w:szCs w:val="18"/>
                <w:lang w:val="en-US" w:eastAsia="ar-SA"/>
              </w:rPr>
              <w:t>10</w:t>
            </w:r>
          </w:p>
        </w:tc>
        <w:tc>
          <w:tcPr>
            <w:tcW w:w="4071" w:type="dxa"/>
            <w:tcBorders>
              <w:top w:val="single" w:sz="4" w:space="0" w:color="000000"/>
              <w:left w:val="single" w:sz="4" w:space="0" w:color="000000"/>
              <w:bottom w:val="single" w:sz="4" w:space="0" w:color="000000"/>
            </w:tcBorders>
          </w:tcPr>
          <w:p w:rsidR="00D83FA3" w:rsidRPr="00D83FA3" w:rsidRDefault="00D83FA3" w:rsidP="00D83FA3">
            <w:pPr>
              <w:tabs>
                <w:tab w:val="left" w:pos="708"/>
              </w:tabs>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Уменьшение прочих остатков денежных средств бюджетов сельских поселений</w:t>
            </w:r>
          </w:p>
        </w:tc>
        <w:tc>
          <w:tcPr>
            <w:tcW w:w="1321"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7 301,1</w:t>
            </w:r>
          </w:p>
        </w:tc>
      </w:tr>
    </w:tbl>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Приложение 6</w:t>
      </w:r>
    </w:p>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К Решению «Об исполнении бюджета </w:t>
      </w:r>
    </w:p>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сельского поселения Малый Толкай</w:t>
      </w:r>
    </w:p>
    <w:p w:rsidR="00D83FA3" w:rsidRPr="00D83FA3" w:rsidRDefault="00D83FA3" w:rsidP="00D83FA3">
      <w:pPr>
        <w:tabs>
          <w:tab w:val="left" w:pos="5580"/>
        </w:tabs>
        <w:suppressAutoHyphens/>
        <w:spacing w:after="0" w:line="240" w:lineRule="auto"/>
        <w:jc w:val="right"/>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за 2018 год»</w:t>
      </w:r>
    </w:p>
    <w:p w:rsidR="00D83FA3" w:rsidRPr="00D83FA3" w:rsidRDefault="00D83FA3" w:rsidP="00D83FA3">
      <w:pPr>
        <w:tabs>
          <w:tab w:val="left" w:pos="5580"/>
        </w:tabs>
        <w:suppressAutoHyphens/>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Источники финансирования дефицита бюджета сельского поселения Малый Толкай 2018 году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tbl>
      <w:tblPr>
        <w:tblW w:w="10490" w:type="dxa"/>
        <w:tblInd w:w="-176" w:type="dxa"/>
        <w:tblLayout w:type="fixed"/>
        <w:tblLook w:val="0000" w:firstRow="0" w:lastRow="0" w:firstColumn="0" w:lastColumn="0" w:noHBand="0" w:noVBand="0"/>
      </w:tblPr>
      <w:tblGrid>
        <w:gridCol w:w="3978"/>
        <w:gridCol w:w="5095"/>
        <w:gridCol w:w="1417"/>
      </w:tblGrid>
      <w:tr w:rsidR="00D83FA3" w:rsidRPr="00D83FA3" w:rsidTr="00D83FA3">
        <w:tc>
          <w:tcPr>
            <w:tcW w:w="3978" w:type="dxa"/>
            <w:tcBorders>
              <w:top w:val="single" w:sz="4" w:space="0" w:color="000000"/>
              <w:left w:val="single" w:sz="4" w:space="0" w:color="000000"/>
              <w:bottom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Код группы, подгруппы, статьи и вида источников финансирования дефицита бюджета, классификации операций сектора государственного управления</w:t>
            </w:r>
          </w:p>
        </w:tc>
        <w:tc>
          <w:tcPr>
            <w:tcW w:w="5095" w:type="dxa"/>
            <w:tcBorders>
              <w:top w:val="single" w:sz="4" w:space="0" w:color="000000"/>
              <w:left w:val="single" w:sz="4" w:space="0" w:color="000000"/>
              <w:bottom w:val="single" w:sz="4" w:space="0" w:color="000000"/>
            </w:tcBorders>
          </w:tcPr>
          <w:p w:rsidR="00D83FA3" w:rsidRPr="00D83FA3" w:rsidRDefault="00D83FA3" w:rsidP="00D83FA3">
            <w:pPr>
              <w:tabs>
                <w:tab w:val="left" w:pos="5580"/>
              </w:tabs>
              <w:suppressAutoHyphens/>
              <w:snapToGrid w:val="0"/>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Наименование источника </w:t>
            </w:r>
          </w:p>
        </w:tc>
        <w:tc>
          <w:tcPr>
            <w:tcW w:w="1417"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tabs>
                <w:tab w:val="left" w:pos="5580"/>
              </w:tabs>
              <w:suppressAutoHyphens/>
              <w:snapToGrid w:val="0"/>
              <w:spacing w:after="0" w:line="240" w:lineRule="auto"/>
              <w:ind w:right="-108"/>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Исполнено,</w:t>
            </w:r>
          </w:p>
          <w:p w:rsidR="00D83FA3" w:rsidRPr="00D83FA3" w:rsidRDefault="00D83FA3" w:rsidP="00D83FA3">
            <w:pPr>
              <w:tabs>
                <w:tab w:val="left" w:pos="5580"/>
              </w:tabs>
              <w:suppressAutoHyphens/>
              <w:spacing w:after="0" w:line="240" w:lineRule="auto"/>
              <w:jc w:val="center"/>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тыс.руб.</w:t>
            </w:r>
          </w:p>
        </w:tc>
      </w:tr>
      <w:tr w:rsidR="00D83FA3" w:rsidRPr="00D83FA3" w:rsidTr="00D83FA3">
        <w:tc>
          <w:tcPr>
            <w:tcW w:w="3978" w:type="dxa"/>
            <w:tcBorders>
              <w:top w:val="single" w:sz="4" w:space="0" w:color="000000"/>
              <w:left w:val="single" w:sz="4" w:space="0" w:color="000000"/>
              <w:bottom w:val="single" w:sz="4" w:space="0" w:color="000000"/>
            </w:tcBorders>
          </w:tcPr>
          <w:p w:rsidR="00D83FA3" w:rsidRPr="00D83FA3" w:rsidRDefault="00D83FA3" w:rsidP="00D83FA3">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01000000000000000</w:t>
            </w:r>
          </w:p>
        </w:tc>
        <w:tc>
          <w:tcPr>
            <w:tcW w:w="5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ИСТОЧНИКИ  ФИНАНСИРОВАНИЯ ДЕФИЦИТОВ БЮДЖЕТА</w:t>
            </w:r>
          </w:p>
        </w:tc>
        <w:tc>
          <w:tcPr>
            <w:tcW w:w="1417"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- 1 371,0</w:t>
            </w:r>
          </w:p>
        </w:tc>
      </w:tr>
      <w:tr w:rsidR="00D83FA3" w:rsidRPr="00D83FA3" w:rsidTr="00D83FA3">
        <w:tc>
          <w:tcPr>
            <w:tcW w:w="3978"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b/>
                <w:color w:val="000000"/>
                <w:sz w:val="18"/>
                <w:szCs w:val="18"/>
                <w:lang w:val="en-US" w:eastAsia="ar-SA"/>
              </w:rPr>
            </w:pPr>
            <w:r w:rsidRPr="00D83FA3">
              <w:rPr>
                <w:rFonts w:ascii="Times New Roman" w:eastAsia="Times New Roman" w:hAnsi="Times New Roman" w:cs="Times New Roman"/>
                <w:b/>
                <w:color w:val="000000"/>
                <w:sz w:val="18"/>
                <w:szCs w:val="18"/>
                <w:lang w:val="en-US" w:eastAsia="ar-SA"/>
              </w:rPr>
              <w:t>0</w:t>
            </w:r>
            <w:r w:rsidRPr="00D83FA3">
              <w:rPr>
                <w:rFonts w:ascii="Times New Roman" w:eastAsia="Times New Roman" w:hAnsi="Times New Roman" w:cs="Times New Roman"/>
                <w:b/>
                <w:color w:val="000000"/>
                <w:sz w:val="18"/>
                <w:szCs w:val="18"/>
                <w:lang w:eastAsia="ar-SA"/>
              </w:rPr>
              <w:t>1</w:t>
            </w:r>
            <w:r w:rsidRPr="00D83FA3">
              <w:rPr>
                <w:rFonts w:ascii="Times New Roman" w:eastAsia="Times New Roman" w:hAnsi="Times New Roman" w:cs="Times New Roman"/>
                <w:b/>
                <w:color w:val="000000"/>
                <w:sz w:val="18"/>
                <w:szCs w:val="18"/>
                <w:lang w:val="en-US" w:eastAsia="ar-SA"/>
              </w:rPr>
              <w:t>0</w:t>
            </w:r>
            <w:r w:rsidRPr="00D83FA3">
              <w:rPr>
                <w:rFonts w:ascii="Times New Roman" w:eastAsia="Times New Roman" w:hAnsi="Times New Roman" w:cs="Times New Roman"/>
                <w:b/>
                <w:color w:val="000000"/>
                <w:sz w:val="18"/>
                <w:szCs w:val="18"/>
                <w:lang w:eastAsia="ar-SA"/>
              </w:rPr>
              <w:t>5</w:t>
            </w:r>
            <w:r w:rsidRPr="00D83FA3">
              <w:rPr>
                <w:rFonts w:ascii="Times New Roman" w:eastAsia="Times New Roman" w:hAnsi="Times New Roman" w:cs="Times New Roman"/>
                <w:b/>
                <w:color w:val="000000"/>
                <w:sz w:val="18"/>
                <w:szCs w:val="18"/>
                <w:lang w:val="en-US" w:eastAsia="ar-SA"/>
              </w:rPr>
              <w:t>000000000</w:t>
            </w:r>
            <w:r w:rsidRPr="00D83FA3">
              <w:rPr>
                <w:rFonts w:ascii="Times New Roman" w:eastAsia="Times New Roman" w:hAnsi="Times New Roman" w:cs="Times New Roman"/>
                <w:b/>
                <w:color w:val="000000"/>
                <w:sz w:val="18"/>
                <w:szCs w:val="18"/>
                <w:lang w:eastAsia="ar-SA"/>
              </w:rPr>
              <w:t>0</w:t>
            </w:r>
            <w:r w:rsidRPr="00D83FA3">
              <w:rPr>
                <w:rFonts w:ascii="Times New Roman" w:eastAsia="Times New Roman" w:hAnsi="Times New Roman" w:cs="Times New Roman"/>
                <w:b/>
                <w:color w:val="000000"/>
                <w:sz w:val="18"/>
                <w:szCs w:val="18"/>
                <w:lang w:val="en-US" w:eastAsia="ar-SA"/>
              </w:rPr>
              <w:t>000</w:t>
            </w:r>
          </w:p>
        </w:tc>
        <w:tc>
          <w:tcPr>
            <w:tcW w:w="5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Изменение остатков средств на счетах по учету средств бюджетов</w:t>
            </w:r>
          </w:p>
        </w:tc>
        <w:tc>
          <w:tcPr>
            <w:tcW w:w="1417"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b/>
                <w:color w:val="000000"/>
                <w:sz w:val="18"/>
                <w:szCs w:val="18"/>
                <w:lang w:eastAsia="ar-SA"/>
              </w:rPr>
            </w:pPr>
            <w:r w:rsidRPr="00D83FA3">
              <w:rPr>
                <w:rFonts w:ascii="Times New Roman" w:eastAsia="Times New Roman" w:hAnsi="Times New Roman" w:cs="Times New Roman"/>
                <w:b/>
                <w:color w:val="000000"/>
                <w:sz w:val="18"/>
                <w:szCs w:val="18"/>
                <w:lang w:eastAsia="ar-SA"/>
              </w:rPr>
              <w:t>- 1 371,0</w:t>
            </w:r>
          </w:p>
        </w:tc>
      </w:tr>
      <w:tr w:rsidR="00D83FA3" w:rsidRPr="00D83FA3" w:rsidTr="00D83FA3">
        <w:tc>
          <w:tcPr>
            <w:tcW w:w="3978"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5</w:t>
            </w:r>
            <w:r w:rsidRPr="00D83FA3">
              <w:rPr>
                <w:rFonts w:ascii="Times New Roman" w:eastAsia="Times New Roman" w:hAnsi="Times New Roman" w:cs="Times New Roman"/>
                <w:color w:val="000000"/>
                <w:sz w:val="18"/>
                <w:szCs w:val="18"/>
                <w:lang w:val="en-US" w:eastAsia="ar-SA"/>
              </w:rPr>
              <w:t>0000000</w:t>
            </w:r>
            <w:r w:rsidRPr="00D83FA3">
              <w:rPr>
                <w:rFonts w:ascii="Times New Roman" w:eastAsia="Times New Roman" w:hAnsi="Times New Roman" w:cs="Times New Roman"/>
                <w:color w:val="000000"/>
                <w:sz w:val="18"/>
                <w:szCs w:val="18"/>
                <w:lang w:eastAsia="ar-SA"/>
              </w:rPr>
              <w:t>00</w:t>
            </w:r>
            <w:r w:rsidRPr="00D83FA3">
              <w:rPr>
                <w:rFonts w:ascii="Times New Roman" w:eastAsia="Times New Roman" w:hAnsi="Times New Roman" w:cs="Times New Roman"/>
                <w:color w:val="000000"/>
                <w:sz w:val="18"/>
                <w:szCs w:val="18"/>
                <w:lang w:val="en-US" w:eastAsia="ar-SA"/>
              </w:rPr>
              <w:t>0500</w:t>
            </w:r>
          </w:p>
        </w:tc>
        <w:tc>
          <w:tcPr>
            <w:tcW w:w="5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Увеличение остатков средств бюджет</w:t>
            </w:r>
            <w:r w:rsidRPr="00D83FA3">
              <w:rPr>
                <w:rFonts w:ascii="Times New Roman" w:eastAsia="Times New Roman" w:hAnsi="Times New Roman" w:cs="Times New Roman"/>
                <w:color w:val="000000"/>
                <w:sz w:val="18"/>
                <w:szCs w:val="18"/>
                <w:lang w:eastAsia="ar-SA"/>
              </w:rPr>
              <w:t>ов</w:t>
            </w:r>
          </w:p>
        </w:tc>
        <w:tc>
          <w:tcPr>
            <w:tcW w:w="1417"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 xml:space="preserve">- </w:t>
            </w:r>
            <w:r w:rsidRPr="00D83FA3">
              <w:rPr>
                <w:rFonts w:ascii="Times New Roman" w:eastAsia="Times New Roman" w:hAnsi="Times New Roman" w:cs="Times New Roman"/>
                <w:color w:val="000000"/>
                <w:sz w:val="18"/>
                <w:szCs w:val="18"/>
                <w:lang w:eastAsia="ar-SA"/>
              </w:rPr>
              <w:t>8 672,1</w:t>
            </w:r>
          </w:p>
        </w:tc>
      </w:tr>
      <w:tr w:rsidR="00D83FA3" w:rsidRPr="00D83FA3" w:rsidTr="00D83FA3">
        <w:tc>
          <w:tcPr>
            <w:tcW w:w="3978"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5</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2</w:t>
            </w:r>
            <w:r w:rsidRPr="00D83FA3">
              <w:rPr>
                <w:rFonts w:ascii="Times New Roman" w:eastAsia="Times New Roman" w:hAnsi="Times New Roman" w:cs="Times New Roman"/>
                <w:color w:val="000000"/>
                <w:sz w:val="18"/>
                <w:szCs w:val="18"/>
                <w:lang w:val="en-US" w:eastAsia="ar-SA"/>
              </w:rPr>
              <w:t>000000</w:t>
            </w:r>
            <w:r w:rsidRPr="00D83FA3">
              <w:rPr>
                <w:rFonts w:ascii="Times New Roman" w:eastAsia="Times New Roman" w:hAnsi="Times New Roman" w:cs="Times New Roman"/>
                <w:color w:val="000000"/>
                <w:sz w:val="18"/>
                <w:szCs w:val="18"/>
                <w:lang w:eastAsia="ar-SA"/>
              </w:rPr>
              <w:t>0</w:t>
            </w:r>
            <w:r w:rsidRPr="00D83FA3">
              <w:rPr>
                <w:rFonts w:ascii="Times New Roman" w:eastAsia="Times New Roman" w:hAnsi="Times New Roman" w:cs="Times New Roman"/>
                <w:color w:val="000000"/>
                <w:sz w:val="18"/>
                <w:szCs w:val="18"/>
                <w:lang w:val="en-US" w:eastAsia="ar-SA"/>
              </w:rPr>
              <w:t>0500</w:t>
            </w:r>
          </w:p>
        </w:tc>
        <w:tc>
          <w:tcPr>
            <w:tcW w:w="5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Увеличение прочих остатков средств бюджетов</w:t>
            </w:r>
          </w:p>
        </w:tc>
        <w:tc>
          <w:tcPr>
            <w:tcW w:w="1417"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 xml:space="preserve">- </w:t>
            </w:r>
            <w:r w:rsidRPr="00D83FA3">
              <w:rPr>
                <w:rFonts w:ascii="Times New Roman" w:eastAsia="Times New Roman" w:hAnsi="Times New Roman" w:cs="Times New Roman"/>
                <w:color w:val="000000"/>
                <w:sz w:val="18"/>
                <w:szCs w:val="18"/>
                <w:lang w:eastAsia="ar-SA"/>
              </w:rPr>
              <w:t>8 672,1</w:t>
            </w:r>
          </w:p>
        </w:tc>
      </w:tr>
      <w:tr w:rsidR="00D83FA3" w:rsidRPr="00D83FA3" w:rsidTr="00D83FA3">
        <w:tc>
          <w:tcPr>
            <w:tcW w:w="3978"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5</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2</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w:t>
            </w:r>
            <w:r w:rsidRPr="00D83FA3">
              <w:rPr>
                <w:rFonts w:ascii="Times New Roman" w:eastAsia="Times New Roman" w:hAnsi="Times New Roman" w:cs="Times New Roman"/>
                <w:color w:val="000000"/>
                <w:sz w:val="18"/>
                <w:szCs w:val="18"/>
                <w:lang w:val="en-US" w:eastAsia="ar-SA"/>
              </w:rPr>
              <w:t>000000510</w:t>
            </w:r>
          </w:p>
        </w:tc>
        <w:tc>
          <w:tcPr>
            <w:tcW w:w="5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Увеличение прочих остатков денежных средств бюджетов</w:t>
            </w:r>
          </w:p>
        </w:tc>
        <w:tc>
          <w:tcPr>
            <w:tcW w:w="1417"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 xml:space="preserve">- </w:t>
            </w:r>
            <w:r w:rsidRPr="00D83FA3">
              <w:rPr>
                <w:rFonts w:ascii="Times New Roman" w:eastAsia="Times New Roman" w:hAnsi="Times New Roman" w:cs="Times New Roman"/>
                <w:color w:val="000000"/>
                <w:sz w:val="18"/>
                <w:szCs w:val="18"/>
                <w:lang w:eastAsia="ar-SA"/>
              </w:rPr>
              <w:t>8 672,1</w:t>
            </w:r>
          </w:p>
        </w:tc>
      </w:tr>
      <w:tr w:rsidR="00D83FA3" w:rsidRPr="00D83FA3" w:rsidTr="00D83FA3">
        <w:tc>
          <w:tcPr>
            <w:tcW w:w="3978"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5</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2</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110</w:t>
            </w:r>
            <w:r w:rsidRPr="00D83FA3">
              <w:rPr>
                <w:rFonts w:ascii="Times New Roman" w:eastAsia="Times New Roman" w:hAnsi="Times New Roman" w:cs="Times New Roman"/>
                <w:color w:val="000000"/>
                <w:sz w:val="18"/>
                <w:szCs w:val="18"/>
                <w:lang w:val="en-US" w:eastAsia="ar-SA"/>
              </w:rPr>
              <w:t>0000510</w:t>
            </w:r>
          </w:p>
        </w:tc>
        <w:tc>
          <w:tcPr>
            <w:tcW w:w="5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Увеличение прочих остатков денежных средств бюджетов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 xml:space="preserve">- </w:t>
            </w:r>
            <w:r w:rsidRPr="00D83FA3">
              <w:rPr>
                <w:rFonts w:ascii="Times New Roman" w:eastAsia="Times New Roman" w:hAnsi="Times New Roman" w:cs="Times New Roman"/>
                <w:color w:val="000000"/>
                <w:sz w:val="18"/>
                <w:szCs w:val="18"/>
                <w:lang w:eastAsia="ar-SA"/>
              </w:rPr>
              <w:t>8 672,1</w:t>
            </w:r>
          </w:p>
        </w:tc>
      </w:tr>
      <w:tr w:rsidR="00D83FA3" w:rsidRPr="00D83FA3" w:rsidTr="00D83FA3">
        <w:tc>
          <w:tcPr>
            <w:tcW w:w="3978"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5</w:t>
            </w:r>
            <w:r w:rsidRPr="00D83FA3">
              <w:rPr>
                <w:rFonts w:ascii="Times New Roman" w:eastAsia="Times New Roman" w:hAnsi="Times New Roman" w:cs="Times New Roman"/>
                <w:color w:val="000000"/>
                <w:sz w:val="18"/>
                <w:szCs w:val="18"/>
                <w:lang w:val="en-US" w:eastAsia="ar-SA"/>
              </w:rPr>
              <w:t>0000000</w:t>
            </w:r>
            <w:r w:rsidRPr="00D83FA3">
              <w:rPr>
                <w:rFonts w:ascii="Times New Roman" w:eastAsia="Times New Roman" w:hAnsi="Times New Roman" w:cs="Times New Roman"/>
                <w:color w:val="000000"/>
                <w:sz w:val="18"/>
                <w:szCs w:val="18"/>
                <w:lang w:eastAsia="ar-SA"/>
              </w:rPr>
              <w:t>00</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6</w:t>
            </w:r>
            <w:r w:rsidRPr="00D83FA3">
              <w:rPr>
                <w:rFonts w:ascii="Times New Roman" w:eastAsia="Times New Roman" w:hAnsi="Times New Roman" w:cs="Times New Roman"/>
                <w:color w:val="000000"/>
                <w:sz w:val="18"/>
                <w:szCs w:val="18"/>
                <w:lang w:val="en-US" w:eastAsia="ar-SA"/>
              </w:rPr>
              <w:t>00</w:t>
            </w:r>
          </w:p>
        </w:tc>
        <w:tc>
          <w:tcPr>
            <w:tcW w:w="5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val="en-US" w:eastAsia="ar-SA"/>
              </w:rPr>
              <w:t>Уменьшение остатков средств бюджет</w:t>
            </w:r>
            <w:r w:rsidRPr="00D83FA3">
              <w:rPr>
                <w:rFonts w:ascii="Times New Roman" w:eastAsia="Times New Roman" w:hAnsi="Times New Roman" w:cs="Times New Roman"/>
                <w:color w:val="000000"/>
                <w:sz w:val="18"/>
                <w:szCs w:val="18"/>
                <w:lang w:eastAsia="ar-SA"/>
              </w:rPr>
              <w:t>ов</w:t>
            </w:r>
          </w:p>
        </w:tc>
        <w:tc>
          <w:tcPr>
            <w:tcW w:w="1417"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7 301,1</w:t>
            </w:r>
          </w:p>
        </w:tc>
      </w:tr>
      <w:tr w:rsidR="00D83FA3" w:rsidRPr="00D83FA3" w:rsidTr="00D83FA3">
        <w:tc>
          <w:tcPr>
            <w:tcW w:w="3978"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5</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2</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0</w:t>
            </w:r>
            <w:r w:rsidRPr="00D83FA3">
              <w:rPr>
                <w:rFonts w:ascii="Times New Roman" w:eastAsia="Times New Roman" w:hAnsi="Times New Roman" w:cs="Times New Roman"/>
                <w:color w:val="000000"/>
                <w:sz w:val="18"/>
                <w:szCs w:val="18"/>
                <w:lang w:val="en-US" w:eastAsia="ar-SA"/>
              </w:rPr>
              <w:t>000000</w:t>
            </w:r>
            <w:r w:rsidRPr="00D83FA3">
              <w:rPr>
                <w:rFonts w:ascii="Times New Roman" w:eastAsia="Times New Roman" w:hAnsi="Times New Roman" w:cs="Times New Roman"/>
                <w:color w:val="000000"/>
                <w:sz w:val="18"/>
                <w:szCs w:val="18"/>
                <w:lang w:eastAsia="ar-SA"/>
              </w:rPr>
              <w:t>6</w:t>
            </w:r>
            <w:r w:rsidRPr="00D83FA3">
              <w:rPr>
                <w:rFonts w:ascii="Times New Roman" w:eastAsia="Times New Roman" w:hAnsi="Times New Roman" w:cs="Times New Roman"/>
                <w:color w:val="000000"/>
                <w:sz w:val="18"/>
                <w:szCs w:val="18"/>
                <w:lang w:val="en-US" w:eastAsia="ar-SA"/>
              </w:rPr>
              <w:t>10</w:t>
            </w:r>
          </w:p>
        </w:tc>
        <w:tc>
          <w:tcPr>
            <w:tcW w:w="5095" w:type="dxa"/>
            <w:tcBorders>
              <w:top w:val="single" w:sz="4" w:space="0" w:color="000000"/>
              <w:left w:val="single" w:sz="4" w:space="0" w:color="000000"/>
              <w:bottom w:val="single" w:sz="4" w:space="0" w:color="000000"/>
            </w:tcBorders>
          </w:tcPr>
          <w:p w:rsidR="00D83FA3" w:rsidRPr="00D83FA3" w:rsidRDefault="00D83FA3" w:rsidP="00D83FA3">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 xml:space="preserve">Уменьшение прочих остатков </w:t>
            </w:r>
          </w:p>
          <w:p w:rsidR="00D83FA3" w:rsidRPr="00D83FA3" w:rsidRDefault="00D83FA3" w:rsidP="00D83FA3">
            <w:pPr>
              <w:tabs>
                <w:tab w:val="left" w:pos="708"/>
                <w:tab w:val="center" w:pos="4677"/>
                <w:tab w:val="right" w:pos="9355"/>
              </w:tabs>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средств бюджетов</w:t>
            </w:r>
          </w:p>
        </w:tc>
        <w:tc>
          <w:tcPr>
            <w:tcW w:w="1417"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7 301,1</w:t>
            </w:r>
          </w:p>
        </w:tc>
      </w:tr>
      <w:tr w:rsidR="00D83FA3" w:rsidRPr="00D83FA3" w:rsidTr="00D83FA3">
        <w:tc>
          <w:tcPr>
            <w:tcW w:w="3978"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5</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2</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w:t>
            </w:r>
            <w:r w:rsidRPr="00D83FA3">
              <w:rPr>
                <w:rFonts w:ascii="Times New Roman" w:eastAsia="Times New Roman" w:hAnsi="Times New Roman" w:cs="Times New Roman"/>
                <w:color w:val="000000"/>
                <w:sz w:val="18"/>
                <w:szCs w:val="18"/>
                <w:lang w:val="en-US" w:eastAsia="ar-SA"/>
              </w:rPr>
              <w:t>0000</w:t>
            </w:r>
            <w:r w:rsidRPr="00D83FA3">
              <w:rPr>
                <w:rFonts w:ascii="Times New Roman" w:eastAsia="Times New Roman" w:hAnsi="Times New Roman" w:cs="Times New Roman"/>
                <w:color w:val="000000"/>
                <w:sz w:val="18"/>
                <w:szCs w:val="18"/>
                <w:lang w:eastAsia="ar-SA"/>
              </w:rPr>
              <w:t>006</w:t>
            </w:r>
            <w:r w:rsidRPr="00D83FA3">
              <w:rPr>
                <w:rFonts w:ascii="Times New Roman" w:eastAsia="Times New Roman" w:hAnsi="Times New Roman" w:cs="Times New Roman"/>
                <w:color w:val="000000"/>
                <w:sz w:val="18"/>
                <w:szCs w:val="18"/>
                <w:lang w:val="en-US" w:eastAsia="ar-SA"/>
              </w:rPr>
              <w:t>00</w:t>
            </w:r>
          </w:p>
        </w:tc>
        <w:tc>
          <w:tcPr>
            <w:tcW w:w="5095"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Уменьшение прочих остатков денежных средств бюджетов</w:t>
            </w:r>
          </w:p>
        </w:tc>
        <w:tc>
          <w:tcPr>
            <w:tcW w:w="1417"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7 301,1</w:t>
            </w:r>
          </w:p>
        </w:tc>
      </w:tr>
      <w:tr w:rsidR="00D83FA3" w:rsidRPr="00D83FA3" w:rsidTr="00D83FA3">
        <w:tc>
          <w:tcPr>
            <w:tcW w:w="3978" w:type="dxa"/>
            <w:tcBorders>
              <w:top w:val="single" w:sz="4" w:space="0" w:color="000000"/>
              <w:left w:val="single" w:sz="4" w:space="0" w:color="000000"/>
              <w:bottom w:val="single" w:sz="4" w:space="0" w:color="000000"/>
            </w:tcBorders>
          </w:tcPr>
          <w:p w:rsidR="00D83FA3" w:rsidRPr="00D83FA3" w:rsidRDefault="00D83FA3" w:rsidP="00D83FA3">
            <w:pPr>
              <w:suppressAutoHyphens/>
              <w:snapToGrid w:val="0"/>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 xml:space="preserve"> </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5</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2</w:t>
            </w:r>
            <w:r w:rsidRPr="00D83FA3">
              <w:rPr>
                <w:rFonts w:ascii="Times New Roman" w:eastAsia="Times New Roman" w:hAnsi="Times New Roman" w:cs="Times New Roman"/>
                <w:color w:val="000000"/>
                <w:sz w:val="18"/>
                <w:szCs w:val="18"/>
                <w:lang w:val="en-US" w:eastAsia="ar-SA"/>
              </w:rPr>
              <w:t>0</w:t>
            </w:r>
            <w:r w:rsidRPr="00D83FA3">
              <w:rPr>
                <w:rFonts w:ascii="Times New Roman" w:eastAsia="Times New Roman" w:hAnsi="Times New Roman" w:cs="Times New Roman"/>
                <w:color w:val="000000"/>
                <w:sz w:val="18"/>
                <w:szCs w:val="18"/>
                <w:lang w:eastAsia="ar-SA"/>
              </w:rPr>
              <w:t>110</w:t>
            </w:r>
            <w:r w:rsidRPr="00D83FA3">
              <w:rPr>
                <w:rFonts w:ascii="Times New Roman" w:eastAsia="Times New Roman" w:hAnsi="Times New Roman" w:cs="Times New Roman"/>
                <w:color w:val="000000"/>
                <w:sz w:val="18"/>
                <w:szCs w:val="18"/>
                <w:lang w:val="en-US" w:eastAsia="ar-SA"/>
              </w:rPr>
              <w:t>0000</w:t>
            </w:r>
            <w:r w:rsidRPr="00D83FA3">
              <w:rPr>
                <w:rFonts w:ascii="Times New Roman" w:eastAsia="Times New Roman" w:hAnsi="Times New Roman" w:cs="Times New Roman"/>
                <w:color w:val="000000"/>
                <w:sz w:val="18"/>
                <w:szCs w:val="18"/>
                <w:lang w:eastAsia="ar-SA"/>
              </w:rPr>
              <w:t>6</w:t>
            </w:r>
            <w:r w:rsidRPr="00D83FA3">
              <w:rPr>
                <w:rFonts w:ascii="Times New Roman" w:eastAsia="Times New Roman" w:hAnsi="Times New Roman" w:cs="Times New Roman"/>
                <w:color w:val="000000"/>
                <w:sz w:val="18"/>
                <w:szCs w:val="18"/>
                <w:lang w:val="en-US" w:eastAsia="ar-SA"/>
              </w:rPr>
              <w:t>10</w:t>
            </w:r>
          </w:p>
        </w:tc>
        <w:tc>
          <w:tcPr>
            <w:tcW w:w="5095" w:type="dxa"/>
            <w:tcBorders>
              <w:top w:val="single" w:sz="4" w:space="0" w:color="000000"/>
              <w:left w:val="single" w:sz="4" w:space="0" w:color="000000"/>
              <w:bottom w:val="single" w:sz="4" w:space="0" w:color="000000"/>
            </w:tcBorders>
          </w:tcPr>
          <w:p w:rsidR="00D83FA3" w:rsidRPr="00D83FA3" w:rsidRDefault="00D83FA3" w:rsidP="00D83FA3">
            <w:pPr>
              <w:tabs>
                <w:tab w:val="left" w:pos="708"/>
              </w:tabs>
              <w:suppressAutoHyphens/>
              <w:snapToGrid w:val="0"/>
              <w:spacing w:after="0" w:line="240" w:lineRule="auto"/>
              <w:rPr>
                <w:rFonts w:ascii="Times New Roman" w:eastAsia="Times New Roman" w:hAnsi="Times New Roman" w:cs="Times New Roman"/>
                <w:color w:val="000000"/>
                <w:sz w:val="18"/>
                <w:szCs w:val="18"/>
                <w:lang w:eastAsia="ar-SA"/>
              </w:rPr>
            </w:pPr>
            <w:r w:rsidRPr="00D83FA3">
              <w:rPr>
                <w:rFonts w:ascii="Times New Roman" w:eastAsia="Times New Roman" w:hAnsi="Times New Roman" w:cs="Times New Roman"/>
                <w:color w:val="000000"/>
                <w:sz w:val="18"/>
                <w:szCs w:val="18"/>
                <w:lang w:eastAsia="ar-SA"/>
              </w:rPr>
              <w:t>Уменьшение прочих остатков денежных средств бюджетов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D83FA3" w:rsidRPr="00D83FA3" w:rsidRDefault="00D83FA3" w:rsidP="00D83FA3">
            <w:pPr>
              <w:suppressAutoHyphens/>
              <w:spacing w:after="0" w:line="240" w:lineRule="auto"/>
              <w:jc w:val="center"/>
              <w:rPr>
                <w:rFonts w:ascii="Times New Roman" w:eastAsia="Times New Roman" w:hAnsi="Times New Roman" w:cs="Times New Roman"/>
                <w:color w:val="000000"/>
                <w:sz w:val="18"/>
                <w:szCs w:val="18"/>
                <w:lang w:val="en-US" w:eastAsia="ar-SA"/>
              </w:rPr>
            </w:pPr>
            <w:r w:rsidRPr="00D83FA3">
              <w:rPr>
                <w:rFonts w:ascii="Times New Roman" w:eastAsia="Times New Roman" w:hAnsi="Times New Roman" w:cs="Times New Roman"/>
                <w:color w:val="000000"/>
                <w:sz w:val="18"/>
                <w:szCs w:val="18"/>
                <w:lang w:eastAsia="ar-SA"/>
              </w:rPr>
              <w:t>7 301,1</w:t>
            </w:r>
          </w:p>
        </w:tc>
      </w:tr>
    </w:tbl>
    <w:p w:rsidR="00D83FA3" w:rsidRPr="00D83FA3" w:rsidRDefault="00D83FA3" w:rsidP="00D83FA3">
      <w:pPr>
        <w:pStyle w:val="a3"/>
        <w:jc w:val="center"/>
        <w:rPr>
          <w:rFonts w:ascii="Times New Roman" w:hAnsi="Times New Roman" w:cs="Times New Roman"/>
          <w:sz w:val="18"/>
          <w:szCs w:val="18"/>
          <w:lang w:eastAsia="ru-RU"/>
        </w:rPr>
      </w:pPr>
      <w:r w:rsidRPr="00D83FA3">
        <w:rPr>
          <w:rFonts w:ascii="Times New Roman" w:hAnsi="Times New Roman" w:cs="Times New Roman"/>
          <w:sz w:val="18"/>
          <w:szCs w:val="18"/>
          <w:lang w:eastAsia="ru-RU"/>
        </w:rPr>
        <w:t>Отчет об использовании бюджетных ассигнований резервного фонда Администрации сельского поселения Малый Толкай муниципального района Похвистневский Самарской области</w:t>
      </w:r>
    </w:p>
    <w:p w:rsidR="00D83FA3" w:rsidRPr="00D83FA3" w:rsidRDefault="00D83FA3" w:rsidP="00D83FA3">
      <w:pPr>
        <w:pStyle w:val="a3"/>
        <w:jc w:val="center"/>
        <w:rPr>
          <w:rFonts w:ascii="Times New Roman" w:hAnsi="Times New Roman" w:cs="Times New Roman"/>
          <w:sz w:val="18"/>
          <w:szCs w:val="18"/>
          <w:lang w:eastAsia="ru-RU"/>
        </w:rPr>
      </w:pPr>
      <w:r w:rsidRPr="00D83FA3">
        <w:rPr>
          <w:rFonts w:ascii="Times New Roman" w:hAnsi="Times New Roman" w:cs="Times New Roman"/>
          <w:sz w:val="18"/>
          <w:szCs w:val="18"/>
          <w:lang w:eastAsia="ru-RU"/>
        </w:rPr>
        <w:t>за 2018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2783"/>
        <w:gridCol w:w="1134"/>
        <w:gridCol w:w="850"/>
        <w:gridCol w:w="1216"/>
        <w:gridCol w:w="967"/>
        <w:gridCol w:w="1408"/>
      </w:tblGrid>
      <w:tr w:rsidR="00D83FA3" w:rsidRPr="00D83FA3" w:rsidTr="00D83FA3">
        <w:tc>
          <w:tcPr>
            <w:tcW w:w="1720" w:type="dxa"/>
          </w:tcPr>
          <w:p w:rsidR="00D83FA3" w:rsidRPr="00D83FA3" w:rsidRDefault="00D83FA3" w:rsidP="00D83FA3">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83FA3">
              <w:rPr>
                <w:rFonts w:ascii="Times New Roman" w:eastAsia="Times New Roman" w:hAnsi="Times New Roman" w:cs="Times New Roman"/>
                <w:sz w:val="18"/>
                <w:szCs w:val="18"/>
                <w:lang w:eastAsia="ru-RU"/>
              </w:rPr>
              <w:t>Код главного распорядителя бюджетных</w:t>
            </w:r>
          </w:p>
        </w:tc>
        <w:tc>
          <w:tcPr>
            <w:tcW w:w="2783" w:type="dxa"/>
          </w:tcPr>
          <w:p w:rsidR="00D83FA3" w:rsidRPr="00D83FA3" w:rsidRDefault="00D83FA3" w:rsidP="00D83FA3">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83FA3">
              <w:rPr>
                <w:rFonts w:ascii="Times New Roman" w:eastAsia="Times New Roman" w:hAnsi="Times New Roman" w:cs="Times New Roman"/>
                <w:sz w:val="18"/>
                <w:szCs w:val="18"/>
                <w:lang w:eastAsia="ru-RU"/>
              </w:rPr>
              <w:t>Наименование главного распорядителя средств бюджета поселения</w:t>
            </w:r>
          </w:p>
        </w:tc>
        <w:tc>
          <w:tcPr>
            <w:tcW w:w="1134" w:type="dxa"/>
          </w:tcPr>
          <w:p w:rsidR="00D83FA3" w:rsidRPr="00D83FA3" w:rsidRDefault="00D83FA3" w:rsidP="00D83FA3">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83FA3">
              <w:rPr>
                <w:rFonts w:ascii="Times New Roman" w:eastAsia="Times New Roman" w:hAnsi="Times New Roman" w:cs="Times New Roman"/>
                <w:sz w:val="18"/>
                <w:szCs w:val="18"/>
                <w:lang w:eastAsia="ru-RU"/>
              </w:rPr>
              <w:t>Рз</w:t>
            </w:r>
          </w:p>
        </w:tc>
        <w:tc>
          <w:tcPr>
            <w:tcW w:w="850" w:type="dxa"/>
          </w:tcPr>
          <w:p w:rsidR="00D83FA3" w:rsidRPr="00D83FA3" w:rsidRDefault="00D83FA3" w:rsidP="00D83FA3">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83FA3">
              <w:rPr>
                <w:rFonts w:ascii="Times New Roman" w:eastAsia="Times New Roman" w:hAnsi="Times New Roman" w:cs="Times New Roman"/>
                <w:sz w:val="18"/>
                <w:szCs w:val="18"/>
                <w:lang w:eastAsia="ru-RU"/>
              </w:rPr>
              <w:t>ПР</w:t>
            </w:r>
          </w:p>
        </w:tc>
        <w:tc>
          <w:tcPr>
            <w:tcW w:w="1216" w:type="dxa"/>
          </w:tcPr>
          <w:p w:rsidR="00D83FA3" w:rsidRPr="00D83FA3" w:rsidRDefault="00D83FA3" w:rsidP="00D83FA3">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83FA3">
              <w:rPr>
                <w:rFonts w:ascii="Times New Roman" w:eastAsia="Times New Roman" w:hAnsi="Times New Roman" w:cs="Times New Roman"/>
                <w:sz w:val="18"/>
                <w:szCs w:val="18"/>
                <w:lang w:eastAsia="ru-RU"/>
              </w:rPr>
              <w:t>ЦСР</w:t>
            </w:r>
          </w:p>
        </w:tc>
        <w:tc>
          <w:tcPr>
            <w:tcW w:w="967" w:type="dxa"/>
          </w:tcPr>
          <w:p w:rsidR="00D83FA3" w:rsidRPr="00D83FA3" w:rsidRDefault="00D83FA3" w:rsidP="00D83FA3">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83FA3">
              <w:rPr>
                <w:rFonts w:ascii="Times New Roman" w:eastAsia="Times New Roman" w:hAnsi="Times New Roman" w:cs="Times New Roman"/>
                <w:sz w:val="18"/>
                <w:szCs w:val="18"/>
                <w:lang w:eastAsia="ru-RU"/>
              </w:rPr>
              <w:t>ВР  </w:t>
            </w:r>
          </w:p>
        </w:tc>
        <w:tc>
          <w:tcPr>
            <w:tcW w:w="1408" w:type="dxa"/>
          </w:tcPr>
          <w:p w:rsidR="00D83FA3" w:rsidRPr="00D83FA3" w:rsidRDefault="00D83FA3" w:rsidP="00D83FA3">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83FA3">
              <w:rPr>
                <w:rFonts w:ascii="Times New Roman" w:eastAsia="Times New Roman" w:hAnsi="Times New Roman" w:cs="Times New Roman"/>
                <w:sz w:val="18"/>
                <w:szCs w:val="18"/>
                <w:lang w:eastAsia="ru-RU"/>
              </w:rPr>
              <w:t>Исполнено, тыс. рублей  </w:t>
            </w:r>
          </w:p>
        </w:tc>
      </w:tr>
      <w:tr w:rsidR="00D83FA3" w:rsidRPr="00D83FA3" w:rsidTr="00D83FA3">
        <w:tc>
          <w:tcPr>
            <w:tcW w:w="1720" w:type="dxa"/>
          </w:tcPr>
          <w:p w:rsidR="00D83FA3" w:rsidRPr="00D83FA3" w:rsidRDefault="00D83FA3" w:rsidP="00D83FA3">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83FA3">
              <w:rPr>
                <w:rFonts w:ascii="Times New Roman" w:eastAsia="Times New Roman" w:hAnsi="Times New Roman" w:cs="Times New Roman"/>
                <w:sz w:val="18"/>
                <w:szCs w:val="18"/>
                <w:lang w:eastAsia="ru-RU"/>
              </w:rPr>
              <w:t>399</w:t>
            </w:r>
          </w:p>
        </w:tc>
        <w:tc>
          <w:tcPr>
            <w:tcW w:w="2783" w:type="dxa"/>
          </w:tcPr>
          <w:p w:rsidR="00D83FA3" w:rsidRPr="00D83FA3" w:rsidRDefault="00D83FA3" w:rsidP="00D83FA3">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83FA3">
              <w:rPr>
                <w:rFonts w:ascii="Times New Roman" w:eastAsia="Times New Roman" w:hAnsi="Times New Roman" w:cs="Times New Roman"/>
                <w:sz w:val="18"/>
                <w:szCs w:val="18"/>
                <w:lang w:eastAsia="ru-RU"/>
              </w:rPr>
              <w:t>Администрация сельского поселения Малый Толкай муниципального района Похвистневский</w:t>
            </w:r>
          </w:p>
        </w:tc>
        <w:tc>
          <w:tcPr>
            <w:tcW w:w="1134" w:type="dxa"/>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eastAsia="ar-SA"/>
              </w:rPr>
            </w:pPr>
            <w:r w:rsidRPr="00D83FA3">
              <w:rPr>
                <w:rFonts w:ascii="Times New Roman" w:eastAsia="Times New Roman" w:hAnsi="Times New Roman" w:cs="Times New Roman"/>
                <w:sz w:val="18"/>
                <w:szCs w:val="18"/>
                <w:lang w:eastAsia="ar-SA"/>
              </w:rPr>
              <w:t>01</w:t>
            </w:r>
          </w:p>
        </w:tc>
        <w:tc>
          <w:tcPr>
            <w:tcW w:w="850" w:type="dxa"/>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eastAsia="ar-SA"/>
              </w:rPr>
            </w:pPr>
            <w:r w:rsidRPr="00D83FA3">
              <w:rPr>
                <w:rFonts w:ascii="Times New Roman" w:eastAsia="Times New Roman" w:hAnsi="Times New Roman" w:cs="Times New Roman"/>
                <w:sz w:val="18"/>
                <w:szCs w:val="18"/>
                <w:lang w:eastAsia="ar-SA"/>
              </w:rPr>
              <w:t>11</w:t>
            </w:r>
          </w:p>
        </w:tc>
        <w:tc>
          <w:tcPr>
            <w:tcW w:w="1216" w:type="dxa"/>
          </w:tcPr>
          <w:p w:rsidR="00D83FA3" w:rsidRPr="00D83FA3" w:rsidRDefault="00D83FA3" w:rsidP="00D83FA3">
            <w:pPr>
              <w:suppressAutoHyphens/>
              <w:spacing w:after="0" w:line="240" w:lineRule="auto"/>
              <w:rPr>
                <w:rFonts w:ascii="Times New Roman" w:eastAsia="Times New Roman" w:hAnsi="Times New Roman" w:cs="Times New Roman"/>
                <w:sz w:val="18"/>
                <w:szCs w:val="18"/>
                <w:lang w:eastAsia="ar-SA"/>
              </w:rPr>
            </w:pPr>
            <w:r w:rsidRPr="00D83FA3">
              <w:rPr>
                <w:rFonts w:ascii="Times New Roman" w:eastAsia="Times New Roman" w:hAnsi="Times New Roman" w:cs="Times New Roman"/>
                <w:sz w:val="18"/>
                <w:szCs w:val="18"/>
                <w:lang w:eastAsia="ar-SA"/>
              </w:rPr>
              <w:t>9010079900</w:t>
            </w:r>
          </w:p>
        </w:tc>
        <w:tc>
          <w:tcPr>
            <w:tcW w:w="967" w:type="dxa"/>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eastAsia="ar-SA"/>
              </w:rPr>
            </w:pPr>
            <w:r w:rsidRPr="00D83FA3">
              <w:rPr>
                <w:rFonts w:ascii="Times New Roman" w:eastAsia="Times New Roman" w:hAnsi="Times New Roman" w:cs="Times New Roman"/>
                <w:sz w:val="18"/>
                <w:szCs w:val="18"/>
                <w:lang w:eastAsia="ar-SA"/>
              </w:rPr>
              <w:t>870</w:t>
            </w:r>
          </w:p>
        </w:tc>
        <w:tc>
          <w:tcPr>
            <w:tcW w:w="1408" w:type="dxa"/>
          </w:tcPr>
          <w:p w:rsidR="00D83FA3" w:rsidRPr="00D83FA3" w:rsidRDefault="00D83FA3" w:rsidP="00D83FA3">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83FA3">
              <w:rPr>
                <w:rFonts w:ascii="Times New Roman" w:eastAsia="Times New Roman" w:hAnsi="Times New Roman" w:cs="Times New Roman"/>
                <w:sz w:val="18"/>
                <w:szCs w:val="18"/>
                <w:lang w:eastAsia="ru-RU"/>
              </w:rPr>
              <w:t>0</w:t>
            </w:r>
          </w:p>
        </w:tc>
      </w:tr>
      <w:tr w:rsidR="00D83FA3" w:rsidRPr="00D83FA3" w:rsidTr="00D83FA3">
        <w:tc>
          <w:tcPr>
            <w:tcW w:w="1720" w:type="dxa"/>
          </w:tcPr>
          <w:p w:rsidR="00D83FA3" w:rsidRPr="00D83FA3" w:rsidRDefault="00D83FA3" w:rsidP="00D83FA3">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83FA3">
              <w:rPr>
                <w:rFonts w:ascii="Times New Roman" w:eastAsia="Times New Roman" w:hAnsi="Times New Roman" w:cs="Times New Roman"/>
                <w:sz w:val="18"/>
                <w:szCs w:val="18"/>
                <w:lang w:eastAsia="ru-RU"/>
              </w:rPr>
              <w:t>399</w:t>
            </w:r>
          </w:p>
        </w:tc>
        <w:tc>
          <w:tcPr>
            <w:tcW w:w="2783" w:type="dxa"/>
          </w:tcPr>
          <w:p w:rsidR="00D83FA3" w:rsidRPr="00D83FA3" w:rsidRDefault="00D83FA3" w:rsidP="00D83FA3">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83FA3">
              <w:rPr>
                <w:rFonts w:ascii="Times New Roman" w:eastAsia="Times New Roman" w:hAnsi="Times New Roman" w:cs="Times New Roman"/>
                <w:sz w:val="18"/>
                <w:szCs w:val="18"/>
                <w:lang w:eastAsia="ru-RU"/>
              </w:rPr>
              <w:t>Администрация сельского поселения Малый Толкай муниципального района Похвистневский</w:t>
            </w:r>
          </w:p>
        </w:tc>
        <w:tc>
          <w:tcPr>
            <w:tcW w:w="1134" w:type="dxa"/>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eastAsia="ar-SA"/>
              </w:rPr>
            </w:pPr>
            <w:r w:rsidRPr="00D83FA3">
              <w:rPr>
                <w:rFonts w:ascii="Times New Roman" w:eastAsia="Times New Roman" w:hAnsi="Times New Roman" w:cs="Times New Roman"/>
                <w:sz w:val="18"/>
                <w:szCs w:val="18"/>
                <w:lang w:eastAsia="ar-SA"/>
              </w:rPr>
              <w:t>01</w:t>
            </w:r>
          </w:p>
        </w:tc>
        <w:tc>
          <w:tcPr>
            <w:tcW w:w="850" w:type="dxa"/>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eastAsia="ar-SA"/>
              </w:rPr>
            </w:pPr>
            <w:r w:rsidRPr="00D83FA3">
              <w:rPr>
                <w:rFonts w:ascii="Times New Roman" w:eastAsia="Times New Roman" w:hAnsi="Times New Roman" w:cs="Times New Roman"/>
                <w:sz w:val="18"/>
                <w:szCs w:val="18"/>
                <w:lang w:eastAsia="ar-SA"/>
              </w:rPr>
              <w:t>11</w:t>
            </w:r>
          </w:p>
        </w:tc>
        <w:tc>
          <w:tcPr>
            <w:tcW w:w="1216" w:type="dxa"/>
          </w:tcPr>
          <w:p w:rsidR="00D83FA3" w:rsidRPr="00D83FA3" w:rsidRDefault="00D83FA3" w:rsidP="00D83FA3">
            <w:pPr>
              <w:suppressAutoHyphens/>
              <w:spacing w:after="0" w:line="240" w:lineRule="auto"/>
              <w:rPr>
                <w:rFonts w:ascii="Times New Roman" w:eastAsia="Times New Roman" w:hAnsi="Times New Roman" w:cs="Times New Roman"/>
                <w:sz w:val="18"/>
                <w:szCs w:val="18"/>
                <w:lang w:eastAsia="ar-SA"/>
              </w:rPr>
            </w:pPr>
            <w:r w:rsidRPr="00D83FA3">
              <w:rPr>
                <w:rFonts w:ascii="Times New Roman" w:eastAsia="Times New Roman" w:hAnsi="Times New Roman" w:cs="Times New Roman"/>
                <w:sz w:val="18"/>
                <w:szCs w:val="18"/>
                <w:lang w:eastAsia="ar-SA"/>
              </w:rPr>
              <w:t>90100</w:t>
            </w:r>
            <w:r w:rsidRPr="00D83FA3">
              <w:rPr>
                <w:rFonts w:ascii="Times New Roman" w:eastAsia="Times New Roman" w:hAnsi="Times New Roman" w:cs="Times New Roman"/>
                <w:sz w:val="18"/>
                <w:szCs w:val="18"/>
                <w:lang w:val="en-US" w:eastAsia="ar-SA"/>
              </w:rPr>
              <w:t>S2010</w:t>
            </w:r>
          </w:p>
        </w:tc>
        <w:tc>
          <w:tcPr>
            <w:tcW w:w="967" w:type="dxa"/>
          </w:tcPr>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eastAsia="ar-SA"/>
              </w:rPr>
            </w:pPr>
            <w:r w:rsidRPr="00D83FA3">
              <w:rPr>
                <w:rFonts w:ascii="Times New Roman" w:eastAsia="Times New Roman" w:hAnsi="Times New Roman" w:cs="Times New Roman"/>
                <w:sz w:val="18"/>
                <w:szCs w:val="18"/>
                <w:lang w:eastAsia="ar-SA"/>
              </w:rPr>
              <w:t>870</w:t>
            </w:r>
          </w:p>
        </w:tc>
        <w:tc>
          <w:tcPr>
            <w:tcW w:w="1408" w:type="dxa"/>
          </w:tcPr>
          <w:p w:rsidR="00D83FA3" w:rsidRPr="00D83FA3" w:rsidRDefault="00D83FA3" w:rsidP="00D83FA3">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D83FA3">
              <w:rPr>
                <w:rFonts w:ascii="Times New Roman" w:eastAsia="Times New Roman" w:hAnsi="Times New Roman" w:cs="Times New Roman"/>
                <w:sz w:val="18"/>
                <w:szCs w:val="18"/>
                <w:lang w:eastAsia="ru-RU"/>
              </w:rPr>
              <w:t>0</w:t>
            </w:r>
          </w:p>
        </w:tc>
      </w:tr>
    </w:tbl>
    <w:p w:rsidR="00D83FA3" w:rsidRPr="00D83FA3" w:rsidRDefault="00D83FA3" w:rsidP="00D83FA3">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ru-RU"/>
        </w:rPr>
        <w:t xml:space="preserve">                                </w:t>
      </w:r>
      <w:r w:rsidRPr="00D83FA3">
        <w:rPr>
          <w:rFonts w:ascii="Times New Roman" w:eastAsia="Times New Roman" w:hAnsi="Times New Roman" w:cs="Times New Roman"/>
          <w:sz w:val="18"/>
          <w:szCs w:val="18"/>
          <w:lang w:eastAsia="ar-SA"/>
        </w:rPr>
        <w:t xml:space="preserve">Глава поселения                                                                 </w:t>
      </w:r>
      <w:r>
        <w:rPr>
          <w:rFonts w:ascii="Times New Roman" w:eastAsia="Times New Roman" w:hAnsi="Times New Roman" w:cs="Times New Roman"/>
          <w:sz w:val="18"/>
          <w:szCs w:val="18"/>
          <w:lang w:eastAsia="ar-SA"/>
        </w:rPr>
        <w:t xml:space="preserve">             </w:t>
      </w:r>
      <w:r w:rsidRPr="00D83FA3">
        <w:rPr>
          <w:rFonts w:ascii="Times New Roman" w:eastAsia="Times New Roman" w:hAnsi="Times New Roman" w:cs="Times New Roman"/>
          <w:sz w:val="18"/>
          <w:szCs w:val="18"/>
          <w:lang w:eastAsia="ar-SA"/>
        </w:rPr>
        <w:t>И.Т. Дерюжова</w:t>
      </w:r>
    </w:p>
    <w:p w:rsidR="00D83FA3" w:rsidRPr="00D83FA3" w:rsidRDefault="00D83FA3" w:rsidP="00D83FA3">
      <w:pPr>
        <w:suppressAutoHyphens/>
        <w:spacing w:after="0" w:line="240" w:lineRule="auto"/>
        <w:jc w:val="center"/>
        <w:rPr>
          <w:rFonts w:ascii="Times New Roman" w:eastAsia="Times New Roman" w:hAnsi="Times New Roman" w:cs="Times New Roman"/>
          <w:sz w:val="18"/>
          <w:szCs w:val="18"/>
          <w:lang w:eastAsia="ar-SA"/>
        </w:rPr>
      </w:pPr>
    </w:p>
    <w:p w:rsidR="00D83FA3" w:rsidRPr="00D83FA3" w:rsidRDefault="00D83FA3" w:rsidP="00D83FA3">
      <w:pPr>
        <w:suppressAutoHyphens/>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                               </w:t>
      </w:r>
      <w:r w:rsidRPr="00D83FA3">
        <w:rPr>
          <w:rFonts w:ascii="Times New Roman" w:eastAsia="Times New Roman" w:hAnsi="Times New Roman" w:cs="Times New Roman"/>
          <w:sz w:val="18"/>
          <w:szCs w:val="18"/>
          <w:lang w:eastAsia="ar-SA"/>
        </w:rPr>
        <w:t>Председатель собрания</w:t>
      </w:r>
    </w:p>
    <w:p w:rsidR="00D83FA3" w:rsidRPr="00D83FA3" w:rsidRDefault="00D83FA3" w:rsidP="00D83FA3">
      <w:pPr>
        <w:suppressAutoHyphens/>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 xml:space="preserve">                               </w:t>
      </w:r>
      <w:r w:rsidRPr="00D83FA3">
        <w:rPr>
          <w:rFonts w:ascii="Times New Roman" w:eastAsia="Times New Roman" w:hAnsi="Times New Roman" w:cs="Times New Roman"/>
          <w:sz w:val="18"/>
          <w:szCs w:val="18"/>
          <w:lang w:eastAsia="ar-SA"/>
        </w:rPr>
        <w:t>представителей</w:t>
      </w:r>
      <w:r w:rsidRPr="00D83FA3">
        <w:rPr>
          <w:rFonts w:ascii="Times New Roman" w:eastAsia="Times New Roman" w:hAnsi="Times New Roman" w:cs="Times New Roman"/>
          <w:sz w:val="18"/>
          <w:szCs w:val="18"/>
          <w:lang w:val="en-US" w:eastAsia="ar-SA"/>
        </w:rPr>
        <w:t> </w:t>
      </w:r>
      <w:r w:rsidRPr="00D83FA3">
        <w:rPr>
          <w:rFonts w:ascii="Times New Roman" w:eastAsia="Times New Roman" w:hAnsi="Times New Roman" w:cs="Times New Roman"/>
          <w:sz w:val="18"/>
          <w:szCs w:val="18"/>
          <w:lang w:eastAsia="ar-SA"/>
        </w:rPr>
        <w:t>поселения</w:t>
      </w:r>
      <w:r w:rsidRPr="00D83FA3">
        <w:rPr>
          <w:rFonts w:ascii="Times New Roman" w:eastAsia="Times New Roman" w:hAnsi="Times New Roman" w:cs="Times New Roman"/>
          <w:sz w:val="18"/>
          <w:szCs w:val="18"/>
          <w:lang w:eastAsia="ar-SA"/>
        </w:rPr>
        <w:tab/>
        <w:t xml:space="preserve">                  </w:t>
      </w:r>
      <w:r w:rsidRPr="00D83FA3">
        <w:rPr>
          <w:rFonts w:ascii="Times New Roman" w:eastAsia="Times New Roman" w:hAnsi="Times New Roman" w:cs="Times New Roman"/>
          <w:sz w:val="18"/>
          <w:szCs w:val="18"/>
          <w:lang w:eastAsia="ar-SA"/>
        </w:rPr>
        <w:tab/>
      </w:r>
      <w:r w:rsidRPr="00D83FA3">
        <w:rPr>
          <w:rFonts w:ascii="Times New Roman" w:eastAsia="Times New Roman" w:hAnsi="Times New Roman" w:cs="Times New Roman"/>
          <w:sz w:val="18"/>
          <w:szCs w:val="18"/>
          <w:lang w:eastAsia="ar-SA"/>
        </w:rPr>
        <w:tab/>
        <w:t xml:space="preserve">             Н.Н. Львов</w:t>
      </w:r>
    </w:p>
    <w:p w:rsidR="00BF1054" w:rsidRPr="00D83FA3" w:rsidRDefault="00BF1054" w:rsidP="00D83FA3">
      <w:pPr>
        <w:pStyle w:val="a3"/>
        <w:jc w:val="both"/>
        <w:rPr>
          <w:rFonts w:ascii="Times New Roman" w:hAnsi="Times New Roman" w:cs="Times New Roman"/>
          <w:sz w:val="18"/>
          <w:szCs w:val="18"/>
        </w:rPr>
      </w:pPr>
    </w:p>
    <w:p w:rsidR="00BF1054" w:rsidRPr="00D83FA3" w:rsidRDefault="00BF1054" w:rsidP="00D83FA3">
      <w:pPr>
        <w:pStyle w:val="a3"/>
        <w:ind w:firstLine="709"/>
        <w:jc w:val="both"/>
        <w:rPr>
          <w:rFonts w:ascii="Times New Roman" w:hAnsi="Times New Roman" w:cs="Times New Roman"/>
          <w:sz w:val="18"/>
          <w:szCs w:val="18"/>
        </w:rPr>
      </w:pPr>
    </w:p>
    <w:p w:rsidR="00BF1054" w:rsidRDefault="00BF1054" w:rsidP="00BF1054">
      <w:pPr>
        <w:pStyle w:val="a3"/>
        <w:jc w:val="both"/>
        <w:rPr>
          <w:sz w:val="32"/>
          <w:szCs w:val="32"/>
        </w:rPr>
      </w:pPr>
    </w:p>
    <w:p w:rsidR="008A66AA" w:rsidRDefault="008A66AA" w:rsidP="00BF1054">
      <w:pPr>
        <w:pStyle w:val="a3"/>
        <w:jc w:val="both"/>
        <w:rPr>
          <w:sz w:val="32"/>
          <w:szCs w:val="32"/>
        </w:rPr>
        <w:sectPr w:rsidR="008A66AA" w:rsidSect="00D83FA3">
          <w:type w:val="continuous"/>
          <w:pgSz w:w="11906" w:h="16838"/>
          <w:pgMar w:top="720" w:right="720" w:bottom="720" w:left="720" w:header="709" w:footer="709" w:gutter="0"/>
          <w:cols w:space="709"/>
          <w:docGrid w:linePitch="360"/>
        </w:sectPr>
      </w:pPr>
    </w:p>
    <w:tbl>
      <w:tblPr>
        <w:tblW w:w="5107" w:type="dxa"/>
        <w:tblInd w:w="55" w:type="dxa"/>
        <w:tblLayout w:type="fixed"/>
        <w:tblCellMar>
          <w:top w:w="55" w:type="dxa"/>
          <w:left w:w="55" w:type="dxa"/>
          <w:bottom w:w="55" w:type="dxa"/>
          <w:right w:w="55" w:type="dxa"/>
        </w:tblCellMar>
        <w:tblLook w:val="0000" w:firstRow="0" w:lastRow="0" w:firstColumn="0" w:lastColumn="0" w:noHBand="0" w:noVBand="0"/>
      </w:tblPr>
      <w:tblGrid>
        <w:gridCol w:w="733"/>
        <w:gridCol w:w="4374"/>
      </w:tblGrid>
      <w:tr w:rsidR="008A66AA" w:rsidRPr="008A66AA" w:rsidTr="008A66AA">
        <w:trPr>
          <w:trHeight w:val="1764"/>
        </w:trPr>
        <w:tc>
          <w:tcPr>
            <w:tcW w:w="733" w:type="dxa"/>
            <w:tcBorders>
              <w:bottom w:val="single" w:sz="1" w:space="0" w:color="000000"/>
            </w:tcBorders>
            <w:shd w:val="clear" w:color="auto" w:fill="auto"/>
          </w:tcPr>
          <w:p w:rsidR="008A66AA" w:rsidRPr="008A66AA" w:rsidRDefault="008A66AA" w:rsidP="008A66AA">
            <w:pPr>
              <w:widowControl w:val="0"/>
              <w:suppressLineNumbers/>
              <w:suppressAutoHyphens/>
              <w:snapToGrid w:val="0"/>
              <w:spacing w:after="0" w:line="240" w:lineRule="auto"/>
              <w:rPr>
                <w:rFonts w:ascii="Times New Roman" w:eastAsia="SimSun" w:hAnsi="Times New Roman" w:cs="Times New Roman"/>
                <w:color w:val="000000" w:themeColor="text1"/>
                <w:kern w:val="1"/>
                <w:sz w:val="18"/>
                <w:szCs w:val="18"/>
                <w:lang w:eastAsia="zh-CN" w:bidi="hi-IN"/>
              </w:rPr>
            </w:pPr>
            <w:r w:rsidRPr="008A66AA">
              <w:rPr>
                <w:rFonts w:ascii="Times New Roman" w:eastAsia="SimSun" w:hAnsi="Times New Roman" w:cs="Times New Roman"/>
                <w:noProof/>
                <w:color w:val="000000" w:themeColor="text1"/>
                <w:kern w:val="1"/>
                <w:sz w:val="18"/>
                <w:szCs w:val="18"/>
                <w:lang w:eastAsia="ru-RU"/>
              </w:rPr>
              <w:lastRenderedPageBreak/>
              <w:drawing>
                <wp:inline distT="0" distB="0" distL="0" distR="0" wp14:anchorId="3BC53E5B" wp14:editId="18F60320">
                  <wp:extent cx="476250" cy="476250"/>
                  <wp:effectExtent l="0" t="0" r="0" b="0"/>
                  <wp:docPr id="5" name="Рисунок 5"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4016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4374" w:type="dxa"/>
            <w:tcBorders>
              <w:bottom w:val="single" w:sz="1" w:space="0" w:color="000000"/>
            </w:tcBorders>
            <w:shd w:val="clear" w:color="auto" w:fill="auto"/>
          </w:tcPr>
          <w:p w:rsidR="008A66AA" w:rsidRPr="008A66AA" w:rsidRDefault="008A66AA" w:rsidP="008A66AA">
            <w:pPr>
              <w:widowControl w:val="0"/>
              <w:suppressLineNumbers/>
              <w:suppressAutoHyphens/>
              <w:spacing w:after="0" w:line="240" w:lineRule="auto"/>
              <w:jc w:val="right"/>
              <w:rPr>
                <w:rFonts w:ascii="Times New Roman" w:eastAsia="SimSun" w:hAnsi="Times New Roman" w:cs="Times New Roman"/>
                <w:b/>
                <w:bCs/>
                <w:color w:val="000000" w:themeColor="text1"/>
                <w:kern w:val="1"/>
                <w:sz w:val="18"/>
                <w:szCs w:val="18"/>
                <w:lang w:eastAsia="zh-CN" w:bidi="hi-IN"/>
              </w:rPr>
            </w:pPr>
            <w:r w:rsidRPr="008A66AA">
              <w:rPr>
                <w:rFonts w:ascii="Times New Roman" w:eastAsia="SimSun" w:hAnsi="Times New Roman" w:cs="Times New Roman"/>
                <w:b/>
                <w:bCs/>
                <w:color w:val="000000" w:themeColor="text1"/>
                <w:kern w:val="1"/>
                <w:sz w:val="18"/>
                <w:szCs w:val="18"/>
                <w:lang w:eastAsia="zh-CN" w:bidi="hi-IN"/>
              </w:rPr>
              <w:t xml:space="preserve">Филиал федерального государственного бюджетного учреждения </w:t>
            </w:r>
          </w:p>
          <w:p w:rsidR="008A66AA" w:rsidRPr="008A66AA" w:rsidRDefault="008A66AA" w:rsidP="008A66AA">
            <w:pPr>
              <w:widowControl w:val="0"/>
              <w:suppressLineNumbers/>
              <w:suppressAutoHyphens/>
              <w:spacing w:after="0" w:line="240" w:lineRule="auto"/>
              <w:jc w:val="right"/>
              <w:rPr>
                <w:rFonts w:ascii="Times New Roman" w:eastAsia="SimSun" w:hAnsi="Times New Roman" w:cs="Times New Roman"/>
                <w:b/>
                <w:bCs/>
                <w:color w:val="000000" w:themeColor="text1"/>
                <w:kern w:val="1"/>
                <w:sz w:val="18"/>
                <w:szCs w:val="18"/>
                <w:lang w:eastAsia="zh-CN" w:bidi="hi-IN"/>
              </w:rPr>
            </w:pPr>
            <w:r w:rsidRPr="008A66AA">
              <w:rPr>
                <w:rFonts w:ascii="Times New Roman" w:eastAsia="SimSun" w:hAnsi="Times New Roman" w:cs="Times New Roman"/>
                <w:b/>
                <w:bCs/>
                <w:color w:val="000000" w:themeColor="text1"/>
                <w:kern w:val="1"/>
                <w:sz w:val="18"/>
                <w:szCs w:val="18"/>
                <w:lang w:eastAsia="zh-CN" w:bidi="hi-IN"/>
              </w:rPr>
              <w:t>«Федеральная кадастровая палата Федеральной службы государственной регистрации, кадастра и картографии» по Самарской области</w:t>
            </w:r>
          </w:p>
          <w:p w:rsidR="008A66AA" w:rsidRPr="008A66AA" w:rsidRDefault="008A66AA" w:rsidP="008A66AA">
            <w:pPr>
              <w:widowControl w:val="0"/>
              <w:suppressLineNumbers/>
              <w:suppressAutoHyphens/>
              <w:spacing w:after="0" w:line="240" w:lineRule="auto"/>
              <w:jc w:val="right"/>
              <w:rPr>
                <w:rFonts w:ascii="Times New Roman" w:eastAsia="SimSun" w:hAnsi="Times New Roman" w:cs="Times New Roman"/>
                <w:b/>
                <w:bCs/>
                <w:color w:val="000000" w:themeColor="text1"/>
                <w:kern w:val="1"/>
                <w:sz w:val="18"/>
                <w:szCs w:val="18"/>
                <w:lang w:eastAsia="zh-CN" w:bidi="hi-IN"/>
              </w:rPr>
            </w:pPr>
          </w:p>
          <w:p w:rsidR="008A66AA" w:rsidRPr="008A66AA" w:rsidRDefault="008A66AA" w:rsidP="008A66AA">
            <w:pPr>
              <w:widowControl w:val="0"/>
              <w:tabs>
                <w:tab w:val="center" w:pos="4677"/>
                <w:tab w:val="right" w:pos="9355"/>
              </w:tabs>
              <w:suppressAutoHyphens/>
              <w:spacing w:after="0" w:line="240" w:lineRule="auto"/>
              <w:jc w:val="right"/>
              <w:rPr>
                <w:rFonts w:ascii="Times New Roman" w:eastAsia="WenQuanYi Micro Hei" w:hAnsi="Times New Roman" w:cs="Times New Roman"/>
                <w:b/>
                <w:bCs/>
                <w:color w:val="000000" w:themeColor="text1"/>
                <w:kern w:val="1"/>
                <w:sz w:val="18"/>
                <w:szCs w:val="18"/>
                <w:lang w:eastAsia="zh-CN" w:bidi="hi-IN"/>
              </w:rPr>
            </w:pPr>
            <w:r w:rsidRPr="008A66AA">
              <w:rPr>
                <w:rFonts w:ascii="Times New Roman" w:eastAsia="WenQuanYi Micro Hei" w:hAnsi="Times New Roman" w:cs="Times New Roman"/>
                <w:b/>
                <w:bCs/>
                <w:color w:val="000000" w:themeColor="text1"/>
                <w:kern w:val="1"/>
                <w:sz w:val="18"/>
                <w:szCs w:val="18"/>
                <w:lang w:eastAsia="zh-CN" w:bidi="hi-IN"/>
              </w:rPr>
              <w:t>г. Самара, ул. Ленинская, 25а, 1 корп.</w:t>
            </w:r>
          </w:p>
          <w:p w:rsidR="008A66AA" w:rsidRPr="008A66AA" w:rsidRDefault="008A66AA" w:rsidP="008A66AA">
            <w:pPr>
              <w:widowControl w:val="0"/>
              <w:tabs>
                <w:tab w:val="center" w:pos="4677"/>
                <w:tab w:val="right" w:pos="9355"/>
              </w:tabs>
              <w:suppressAutoHyphens/>
              <w:spacing w:after="0" w:line="240" w:lineRule="auto"/>
              <w:jc w:val="right"/>
              <w:rPr>
                <w:rFonts w:ascii="Times New Roman" w:eastAsia="WenQuanYi Micro Hei" w:hAnsi="Times New Roman" w:cs="Times New Roman"/>
                <w:color w:val="000000" w:themeColor="text1"/>
                <w:kern w:val="1"/>
                <w:sz w:val="18"/>
                <w:szCs w:val="18"/>
                <w:lang w:val="en-US" w:eastAsia="zh-CN" w:bidi="hi-IN"/>
              </w:rPr>
            </w:pPr>
            <w:r w:rsidRPr="008A66AA">
              <w:rPr>
                <w:rFonts w:ascii="Times New Roman" w:eastAsia="WenQuanYi Micro Hei" w:hAnsi="Times New Roman" w:cs="Times New Roman"/>
                <w:b/>
                <w:bCs/>
                <w:color w:val="000000" w:themeColor="text1"/>
                <w:kern w:val="1"/>
                <w:sz w:val="18"/>
                <w:szCs w:val="18"/>
                <w:lang w:val="en-US" w:eastAsia="zh-CN" w:bidi="hi-IN"/>
              </w:rPr>
              <w:t xml:space="preserve">e-mail: </w:t>
            </w:r>
            <w:hyperlink r:id="rId12" w:history="1">
              <w:r w:rsidRPr="008A66AA">
                <w:rPr>
                  <w:rFonts w:ascii="Times New Roman" w:eastAsia="WenQuanYi Micro Hei" w:hAnsi="Times New Roman" w:cs="Times New Roman"/>
                  <w:b/>
                  <w:bCs/>
                  <w:color w:val="000000" w:themeColor="text1"/>
                  <w:kern w:val="1"/>
                  <w:sz w:val="18"/>
                  <w:szCs w:val="18"/>
                  <w:u w:val="single"/>
                  <w:lang w:val="en-US"/>
                </w:rPr>
                <w:t>pr</w:t>
              </w:r>
              <w:r w:rsidRPr="008A66AA">
                <w:rPr>
                  <w:rFonts w:ascii="Times New Roman" w:eastAsia="WenQuanYi Micro Hei" w:hAnsi="Times New Roman" w:cs="Times New Roman"/>
                  <w:b/>
                  <w:bCs/>
                  <w:color w:val="000000" w:themeColor="text1"/>
                  <w:kern w:val="1"/>
                  <w:sz w:val="18"/>
                  <w:szCs w:val="18"/>
                  <w:u w:val="single"/>
                  <w:lang/>
                </w:rPr>
                <w:t>_</w:t>
              </w:r>
              <w:r w:rsidRPr="008A66AA">
                <w:rPr>
                  <w:rFonts w:ascii="Times New Roman" w:eastAsia="WenQuanYi Micro Hei" w:hAnsi="Times New Roman" w:cs="Times New Roman"/>
                  <w:b/>
                  <w:bCs/>
                  <w:color w:val="000000" w:themeColor="text1"/>
                  <w:kern w:val="1"/>
                  <w:sz w:val="18"/>
                  <w:szCs w:val="18"/>
                  <w:u w:val="single"/>
                  <w:lang w:val="en-US"/>
                </w:rPr>
                <w:t>fkp</w:t>
              </w:r>
              <w:r w:rsidRPr="008A66AA">
                <w:rPr>
                  <w:rFonts w:ascii="Times New Roman" w:eastAsia="WenQuanYi Micro Hei" w:hAnsi="Times New Roman" w:cs="Times New Roman"/>
                  <w:b/>
                  <w:bCs/>
                  <w:color w:val="000000" w:themeColor="text1"/>
                  <w:kern w:val="1"/>
                  <w:sz w:val="18"/>
                  <w:szCs w:val="18"/>
                  <w:u w:val="single"/>
                  <w:lang/>
                </w:rPr>
                <w:t>@</w:t>
              </w:r>
              <w:r w:rsidRPr="008A66AA">
                <w:rPr>
                  <w:rFonts w:ascii="Times New Roman" w:eastAsia="WenQuanYi Micro Hei" w:hAnsi="Times New Roman" w:cs="Times New Roman"/>
                  <w:b/>
                  <w:bCs/>
                  <w:color w:val="000000" w:themeColor="text1"/>
                  <w:kern w:val="1"/>
                  <w:sz w:val="18"/>
                  <w:szCs w:val="18"/>
                  <w:u w:val="single"/>
                  <w:lang w:val="en-US"/>
                </w:rPr>
                <w:t>mail</w:t>
              </w:r>
              <w:r w:rsidRPr="008A66AA">
                <w:rPr>
                  <w:rFonts w:ascii="Times New Roman" w:eastAsia="WenQuanYi Micro Hei" w:hAnsi="Times New Roman" w:cs="Times New Roman"/>
                  <w:b/>
                  <w:bCs/>
                  <w:color w:val="000000" w:themeColor="text1"/>
                  <w:kern w:val="1"/>
                  <w:sz w:val="18"/>
                  <w:szCs w:val="18"/>
                  <w:u w:val="single"/>
                  <w:lang/>
                </w:rPr>
                <w:t>.</w:t>
              </w:r>
              <w:r w:rsidRPr="008A66AA">
                <w:rPr>
                  <w:rFonts w:ascii="Times New Roman" w:eastAsia="WenQuanYi Micro Hei" w:hAnsi="Times New Roman" w:cs="Times New Roman"/>
                  <w:b/>
                  <w:bCs/>
                  <w:color w:val="000000" w:themeColor="text1"/>
                  <w:kern w:val="1"/>
                  <w:sz w:val="18"/>
                  <w:szCs w:val="18"/>
                  <w:u w:val="single"/>
                  <w:lang w:val="en-US"/>
                </w:rPr>
                <w:t>ru</w:t>
              </w:r>
            </w:hyperlink>
            <w:r w:rsidRPr="008A66AA">
              <w:rPr>
                <w:rFonts w:ascii="Times New Roman" w:eastAsia="WenQuanYi Micro Hei" w:hAnsi="Times New Roman" w:cs="Times New Roman"/>
                <w:b/>
                <w:bCs/>
                <w:color w:val="000000" w:themeColor="text1"/>
                <w:kern w:val="1"/>
                <w:sz w:val="18"/>
                <w:szCs w:val="18"/>
                <w:lang w:val="en-US" w:eastAsia="zh-CN" w:bidi="hi-IN"/>
              </w:rPr>
              <w:t>, twitter: @pr_fkp, www.kadastr.ru</w:t>
            </w:r>
          </w:p>
        </w:tc>
      </w:tr>
    </w:tbl>
    <w:p w:rsidR="008A66AA" w:rsidRPr="008A66AA" w:rsidRDefault="008A66AA" w:rsidP="008A66AA">
      <w:pPr>
        <w:widowControl w:val="0"/>
        <w:suppressAutoHyphens/>
        <w:spacing w:after="0" w:line="240" w:lineRule="auto"/>
        <w:rPr>
          <w:rFonts w:ascii="Times New Roman" w:eastAsia="SimSun" w:hAnsi="Times New Roman" w:cs="Times New Roman"/>
          <w:color w:val="000000" w:themeColor="text1"/>
          <w:kern w:val="1"/>
          <w:sz w:val="18"/>
          <w:szCs w:val="18"/>
          <w:lang w:val="en-US" w:eastAsia="zh-CN" w:bidi="hi-IN"/>
        </w:rPr>
      </w:pPr>
    </w:p>
    <w:p w:rsidR="008A66AA" w:rsidRPr="008A66AA" w:rsidRDefault="008A66AA" w:rsidP="008A66AA">
      <w:pPr>
        <w:autoSpaceDE w:val="0"/>
        <w:autoSpaceDN w:val="0"/>
        <w:adjustRightInd w:val="0"/>
        <w:spacing w:after="0" w:line="360" w:lineRule="auto"/>
        <w:jc w:val="center"/>
        <w:rPr>
          <w:rFonts w:ascii="Times New Roman" w:eastAsia="Times New Roman" w:hAnsi="Times New Roman" w:cs="Times New Roman"/>
          <w:color w:val="000000" w:themeColor="text1"/>
          <w:sz w:val="18"/>
          <w:szCs w:val="18"/>
          <w:lang w:val="en-US" w:eastAsia="ru-RU"/>
        </w:rPr>
      </w:pPr>
    </w:p>
    <w:p w:rsidR="008A66AA" w:rsidRPr="008A66AA" w:rsidRDefault="008A66AA" w:rsidP="008A66AA">
      <w:pPr>
        <w:autoSpaceDE w:val="0"/>
        <w:autoSpaceDN w:val="0"/>
        <w:adjustRightInd w:val="0"/>
        <w:spacing w:after="0" w:line="360" w:lineRule="auto"/>
        <w:jc w:val="center"/>
        <w:rPr>
          <w:rFonts w:ascii="Times New Roman" w:eastAsia="Times New Roman" w:hAnsi="Times New Roman" w:cs="Times New Roman"/>
          <w:b/>
          <w:color w:val="000000" w:themeColor="text1"/>
          <w:sz w:val="18"/>
          <w:szCs w:val="18"/>
          <w:lang w:eastAsia="ru-RU"/>
        </w:rPr>
      </w:pPr>
      <w:r w:rsidRPr="008A66AA">
        <w:rPr>
          <w:rFonts w:ascii="Times New Roman" w:eastAsia="Times New Roman" w:hAnsi="Times New Roman" w:cs="Times New Roman"/>
          <w:b/>
          <w:color w:val="000000" w:themeColor="text1"/>
          <w:sz w:val="18"/>
          <w:szCs w:val="18"/>
          <w:lang w:eastAsia="ru-RU"/>
        </w:rPr>
        <w:t>«Все ходы записаны » в архиве Кадастровой палаты по Самарской области</w:t>
      </w:r>
    </w:p>
    <w:p w:rsidR="008A66AA" w:rsidRPr="008A66AA" w:rsidRDefault="008A66AA" w:rsidP="008A66AA">
      <w:pPr>
        <w:autoSpaceDE w:val="0"/>
        <w:autoSpaceDN w:val="0"/>
        <w:adjustRightInd w:val="0"/>
        <w:spacing w:after="0" w:line="360" w:lineRule="auto"/>
        <w:jc w:val="both"/>
        <w:rPr>
          <w:rFonts w:ascii="Times New Roman" w:eastAsia="Times New Roman" w:hAnsi="Times New Roman" w:cs="Times New Roman"/>
          <w:color w:val="000000" w:themeColor="text1"/>
          <w:sz w:val="18"/>
          <w:szCs w:val="18"/>
          <w:lang w:eastAsia="ru-RU"/>
        </w:rPr>
      </w:pPr>
    </w:p>
    <w:p w:rsidR="008A66AA" w:rsidRPr="008A66AA" w:rsidRDefault="008A66AA" w:rsidP="008A66AA">
      <w:pPr>
        <w:autoSpaceDE w:val="0"/>
        <w:autoSpaceDN w:val="0"/>
        <w:adjustRightInd w:val="0"/>
        <w:spacing w:after="0" w:line="360" w:lineRule="auto"/>
        <w:jc w:val="both"/>
        <w:rPr>
          <w:rFonts w:ascii="Times New Roman" w:eastAsia="Times New Roman" w:hAnsi="Times New Roman" w:cs="Times New Roman"/>
          <w:color w:val="000000" w:themeColor="text1"/>
          <w:sz w:val="18"/>
          <w:szCs w:val="18"/>
          <w:lang w:eastAsia="ru-RU"/>
        </w:rPr>
      </w:pPr>
      <w:r w:rsidRPr="008A66AA">
        <w:rPr>
          <w:rFonts w:ascii="Times New Roman" w:eastAsia="Times New Roman" w:hAnsi="Times New Roman" w:cs="Times New Roman"/>
          <w:color w:val="000000" w:themeColor="text1"/>
          <w:sz w:val="18"/>
          <w:szCs w:val="18"/>
          <w:lang w:eastAsia="ru-RU"/>
        </w:rPr>
        <w:tab/>
        <w:t xml:space="preserve">У каждого владельца земельного участка, дома или квартиры может возникнуть необходимость  получить копии документов, описывающих характеристики принадлежащих им объектов. Документы, на основании которых сведения были внесены в Единый государственный реестр недвижимости, хранятся в архиве Кадастровой палаты. Кому-то требуется межевой или технический план, другому нужна копия разрешения на ввод объекта в эксплуатацию.  </w:t>
      </w:r>
    </w:p>
    <w:p w:rsidR="008A66AA" w:rsidRPr="008A66AA" w:rsidRDefault="008A66AA" w:rsidP="008A66AA">
      <w:pPr>
        <w:autoSpaceDE w:val="0"/>
        <w:autoSpaceDN w:val="0"/>
        <w:adjustRightInd w:val="0"/>
        <w:spacing w:after="0" w:line="360" w:lineRule="auto"/>
        <w:jc w:val="both"/>
        <w:rPr>
          <w:rFonts w:ascii="Times New Roman" w:eastAsia="Times New Roman" w:hAnsi="Times New Roman" w:cs="Times New Roman"/>
          <w:color w:val="000000" w:themeColor="text1"/>
          <w:sz w:val="18"/>
          <w:szCs w:val="18"/>
          <w:lang w:eastAsia="ru-RU"/>
        </w:rPr>
      </w:pPr>
      <w:r w:rsidRPr="008A66AA">
        <w:rPr>
          <w:rFonts w:ascii="Times New Roman" w:eastAsia="Times New Roman" w:hAnsi="Times New Roman" w:cs="Times New Roman"/>
          <w:color w:val="000000" w:themeColor="text1"/>
          <w:sz w:val="18"/>
          <w:szCs w:val="18"/>
          <w:lang w:eastAsia="ru-RU"/>
        </w:rPr>
        <w:tab/>
        <w:t>«Можно ли получить дубликаты вышеназванных документов?», - такой вопрос часто задают собственники недвижимости.</w:t>
      </w:r>
    </w:p>
    <w:p w:rsidR="008A66AA" w:rsidRPr="008A66AA" w:rsidRDefault="008A66AA" w:rsidP="008A66AA">
      <w:pPr>
        <w:autoSpaceDE w:val="0"/>
        <w:autoSpaceDN w:val="0"/>
        <w:adjustRightInd w:val="0"/>
        <w:spacing w:after="0" w:line="360" w:lineRule="auto"/>
        <w:jc w:val="both"/>
        <w:rPr>
          <w:rFonts w:ascii="Times New Roman" w:eastAsia="Times New Roman" w:hAnsi="Times New Roman" w:cs="Times New Roman"/>
          <w:color w:val="000000" w:themeColor="text1"/>
          <w:sz w:val="18"/>
          <w:szCs w:val="18"/>
          <w:lang w:eastAsia="ru-RU"/>
        </w:rPr>
      </w:pPr>
      <w:r w:rsidRPr="008A66AA">
        <w:rPr>
          <w:rFonts w:ascii="Times New Roman" w:eastAsia="Times New Roman" w:hAnsi="Times New Roman" w:cs="Times New Roman"/>
          <w:color w:val="000000" w:themeColor="text1"/>
          <w:sz w:val="18"/>
          <w:szCs w:val="18"/>
          <w:lang w:eastAsia="ru-RU"/>
        </w:rPr>
        <w:tab/>
        <w:t xml:space="preserve">«Да!», - отвечают в Кадастровой палате по Самарской области. </w:t>
      </w:r>
    </w:p>
    <w:p w:rsidR="008A66AA" w:rsidRPr="008A66AA" w:rsidRDefault="008A66AA" w:rsidP="008A66AA">
      <w:pPr>
        <w:autoSpaceDE w:val="0"/>
        <w:autoSpaceDN w:val="0"/>
        <w:adjustRightInd w:val="0"/>
        <w:spacing w:after="0" w:line="360" w:lineRule="auto"/>
        <w:jc w:val="both"/>
        <w:rPr>
          <w:rFonts w:ascii="Times New Roman" w:eastAsia="Times New Roman" w:hAnsi="Times New Roman" w:cs="Times New Roman"/>
          <w:color w:val="000000" w:themeColor="text1"/>
          <w:sz w:val="18"/>
          <w:szCs w:val="18"/>
          <w:lang w:eastAsia="ru-RU"/>
        </w:rPr>
      </w:pPr>
      <w:r w:rsidRPr="008A66AA">
        <w:rPr>
          <w:rFonts w:ascii="Times New Roman" w:eastAsia="Times New Roman" w:hAnsi="Times New Roman" w:cs="Times New Roman"/>
          <w:color w:val="000000" w:themeColor="text1"/>
          <w:sz w:val="18"/>
          <w:szCs w:val="18"/>
          <w:lang w:eastAsia="ru-RU"/>
        </w:rPr>
        <w:tab/>
        <w:t xml:space="preserve">За три месяца 2019 года уже выдано свыше 1 000 копий различных документов из Архива Кадастровой палаты по запросам граждан, а за прошлый год было подготовлено почти 5 000 копий.  Но важно помнить, что эти данные относятся к сведениям ограниченного доступа и предоставляются только правообладателям объектов недвижимости или их законным представителям. </w:t>
      </w:r>
    </w:p>
    <w:tbl>
      <w:tblPr>
        <w:tblpPr w:leftFromText="180" w:rightFromText="180" w:bottomFromText="200" w:vertAnchor="text" w:horzAnchor="margin" w:tblpY="3964"/>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1"/>
        <w:gridCol w:w="4346"/>
        <w:gridCol w:w="1498"/>
      </w:tblGrid>
      <w:tr w:rsidR="008A66AA" w:rsidRPr="00FD742F" w:rsidTr="008A66AA">
        <w:trPr>
          <w:trHeight w:val="321"/>
        </w:trPr>
        <w:tc>
          <w:tcPr>
            <w:tcW w:w="10785" w:type="dxa"/>
            <w:gridSpan w:val="3"/>
            <w:tcBorders>
              <w:top w:val="single" w:sz="4" w:space="0" w:color="auto"/>
              <w:left w:val="single" w:sz="4" w:space="0" w:color="auto"/>
              <w:bottom w:val="single" w:sz="4" w:space="0" w:color="auto"/>
              <w:right w:val="single" w:sz="4" w:space="0" w:color="auto"/>
            </w:tcBorders>
            <w:hideMark/>
          </w:tcPr>
          <w:p w:rsidR="008A66AA" w:rsidRPr="007D62D8" w:rsidRDefault="008A66AA" w:rsidP="008A66AA">
            <w:pPr>
              <w:widowControl w:val="0"/>
              <w:tabs>
                <w:tab w:val="left" w:pos="4290"/>
                <w:tab w:val="center" w:pos="4677"/>
                <w:tab w:val="right" w:pos="9355"/>
              </w:tabs>
              <w:suppressAutoHyphens/>
              <w:spacing w:after="0" w:line="240" w:lineRule="auto"/>
              <w:ind w:left="57" w:right="-113" w:firstLine="709"/>
              <w:jc w:val="center"/>
              <w:rPr>
                <w:rFonts w:ascii="Times New Roman" w:eastAsia="MS Mincho" w:hAnsi="Times New Roman" w:cs="Times New Roman"/>
                <w:b/>
                <w:kern w:val="2"/>
                <w:sz w:val="16"/>
                <w:szCs w:val="16"/>
                <w:lang w:eastAsia="zh-CN" w:bidi="hi-IN"/>
              </w:rPr>
            </w:pPr>
            <w:r w:rsidRPr="007D62D8">
              <w:rPr>
                <w:rFonts w:ascii="Times New Roman" w:eastAsia="SimSun" w:hAnsi="Times New Roman" w:cs="Times New Roman"/>
                <w:b/>
                <w:kern w:val="2"/>
                <w:sz w:val="16"/>
                <w:szCs w:val="16"/>
                <w:lang w:eastAsia="zh-CN" w:bidi="hi-IN"/>
              </w:rPr>
              <w:t>Учредители: Администрация сельского поселения Малый Толкай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8A66AA" w:rsidRPr="007D62D8" w:rsidRDefault="008A66AA" w:rsidP="008A66AA">
            <w:pPr>
              <w:widowControl w:val="0"/>
              <w:tabs>
                <w:tab w:val="center" w:pos="4677"/>
                <w:tab w:val="right" w:pos="9355"/>
              </w:tabs>
              <w:suppressAutoHyphens/>
              <w:spacing w:after="0" w:line="240" w:lineRule="auto"/>
              <w:ind w:left="57" w:right="-113" w:firstLine="709"/>
              <w:jc w:val="center"/>
              <w:rPr>
                <w:rFonts w:ascii="Times New Roman" w:eastAsia="MS Mincho" w:hAnsi="Times New Roman" w:cs="Times New Roman"/>
                <w:b/>
                <w:kern w:val="2"/>
                <w:sz w:val="16"/>
                <w:szCs w:val="16"/>
                <w:lang w:eastAsia="zh-CN" w:bidi="hi-IN"/>
              </w:rPr>
            </w:pPr>
            <w:r w:rsidRPr="007D62D8">
              <w:rPr>
                <w:rFonts w:ascii="Times New Roman" w:eastAsia="SimSun" w:hAnsi="Times New Roman" w:cs="Times New Roman"/>
                <w:b/>
                <w:kern w:val="2"/>
                <w:sz w:val="16"/>
                <w:szCs w:val="16"/>
                <w:lang w:eastAsia="zh-CN" w:bidi="hi-IN"/>
              </w:rPr>
              <w:t>Издатель: Администрация сельского поселения Малый Толкай муниципального района Похвистневский Самарской области</w:t>
            </w:r>
          </w:p>
        </w:tc>
      </w:tr>
      <w:tr w:rsidR="008A66AA" w:rsidRPr="00FD742F" w:rsidTr="008A66AA">
        <w:trPr>
          <w:trHeight w:val="196"/>
        </w:trPr>
        <w:tc>
          <w:tcPr>
            <w:tcW w:w="4941" w:type="dxa"/>
            <w:tcBorders>
              <w:top w:val="single" w:sz="4" w:space="0" w:color="auto"/>
              <w:left w:val="single" w:sz="4" w:space="0" w:color="auto"/>
              <w:bottom w:val="single" w:sz="4" w:space="0" w:color="auto"/>
              <w:right w:val="single" w:sz="4" w:space="0" w:color="auto"/>
            </w:tcBorders>
            <w:hideMark/>
          </w:tcPr>
          <w:p w:rsidR="008A66AA" w:rsidRPr="007D62D8" w:rsidRDefault="008A66AA" w:rsidP="008A66AA">
            <w:pPr>
              <w:widowControl w:val="0"/>
              <w:tabs>
                <w:tab w:val="center" w:pos="4677"/>
                <w:tab w:val="right" w:pos="9355"/>
              </w:tabs>
              <w:suppressAutoHyphens/>
              <w:spacing w:after="0" w:line="240" w:lineRule="auto"/>
              <w:ind w:left="57" w:right="-113" w:firstLine="709"/>
              <w:rPr>
                <w:rFonts w:ascii="Times New Roman" w:eastAsia="MS Mincho" w:hAnsi="Times New Roman" w:cs="Times New Roman"/>
                <w:kern w:val="2"/>
                <w:sz w:val="16"/>
                <w:szCs w:val="16"/>
                <w:lang w:eastAsia="zh-CN" w:bidi="hi-IN"/>
              </w:rPr>
            </w:pPr>
            <w:r w:rsidRPr="007D62D8">
              <w:rPr>
                <w:rFonts w:ascii="Times New Roman" w:eastAsia="SimSun" w:hAnsi="Times New Roman" w:cs="Times New Roman"/>
                <w:kern w:val="2"/>
                <w:sz w:val="16"/>
                <w:szCs w:val="16"/>
                <w:lang w:eastAsia="zh-CN" w:bidi="hi-IN"/>
              </w:rPr>
              <w:t>Адрес: Самарская область, Похвистневский район, село Малый Толкай, ул. Молодежна,2 тел. 8(846-56) 54-1-40</w:t>
            </w:r>
          </w:p>
        </w:tc>
        <w:tc>
          <w:tcPr>
            <w:tcW w:w="4346" w:type="dxa"/>
            <w:tcBorders>
              <w:top w:val="single" w:sz="4" w:space="0" w:color="auto"/>
              <w:left w:val="single" w:sz="4" w:space="0" w:color="auto"/>
              <w:bottom w:val="single" w:sz="4" w:space="0" w:color="auto"/>
              <w:right w:val="single" w:sz="4" w:space="0" w:color="auto"/>
            </w:tcBorders>
            <w:hideMark/>
          </w:tcPr>
          <w:p w:rsidR="008A66AA" w:rsidRPr="007D62D8" w:rsidRDefault="008A66AA" w:rsidP="008A66AA">
            <w:pPr>
              <w:widowControl w:val="0"/>
              <w:tabs>
                <w:tab w:val="center" w:pos="4677"/>
                <w:tab w:val="right" w:pos="9355"/>
              </w:tabs>
              <w:suppressAutoHyphens/>
              <w:spacing w:after="0" w:line="240" w:lineRule="auto"/>
              <w:ind w:left="57" w:right="-113" w:firstLine="709"/>
              <w:rPr>
                <w:rFonts w:ascii="Times New Roman" w:eastAsia="MS Mincho" w:hAnsi="Times New Roman" w:cs="Times New Roman"/>
                <w:kern w:val="2"/>
                <w:sz w:val="16"/>
                <w:szCs w:val="16"/>
                <w:lang w:eastAsia="zh-CN" w:bidi="hi-IN"/>
              </w:rPr>
            </w:pPr>
            <w:r w:rsidRPr="007D62D8">
              <w:rPr>
                <w:rFonts w:ascii="Times New Roman" w:eastAsia="SimSun" w:hAnsi="Times New Roman" w:cs="Times New Roman"/>
                <w:kern w:val="2"/>
                <w:sz w:val="16"/>
                <w:szCs w:val="16"/>
                <w:lang w:eastAsia="zh-CN" w:bidi="hi-IN"/>
              </w:rPr>
              <w:t xml:space="preserve">Тираж 100 экз. Подписано в печать </w:t>
            </w:r>
          </w:p>
        </w:tc>
        <w:tc>
          <w:tcPr>
            <w:tcW w:w="1498" w:type="dxa"/>
            <w:tcBorders>
              <w:top w:val="single" w:sz="4" w:space="0" w:color="auto"/>
              <w:left w:val="single" w:sz="4" w:space="0" w:color="auto"/>
              <w:bottom w:val="single" w:sz="4" w:space="0" w:color="auto"/>
              <w:right w:val="single" w:sz="4" w:space="0" w:color="auto"/>
            </w:tcBorders>
            <w:hideMark/>
          </w:tcPr>
          <w:p w:rsidR="008A66AA" w:rsidRDefault="008A66AA" w:rsidP="008A66AA">
            <w:pPr>
              <w:widowControl w:val="0"/>
              <w:tabs>
                <w:tab w:val="center" w:pos="4677"/>
                <w:tab w:val="right" w:pos="9355"/>
              </w:tabs>
              <w:suppressAutoHyphens/>
              <w:spacing w:after="0" w:line="240" w:lineRule="auto"/>
              <w:ind w:left="57" w:right="-113"/>
              <w:rPr>
                <w:rFonts w:ascii="Times New Roman" w:eastAsia="SimSun" w:hAnsi="Times New Roman" w:cs="Times New Roman"/>
                <w:kern w:val="2"/>
                <w:sz w:val="16"/>
                <w:szCs w:val="16"/>
                <w:lang w:eastAsia="zh-CN" w:bidi="hi-IN"/>
              </w:rPr>
            </w:pPr>
            <w:r w:rsidRPr="007D62D8">
              <w:rPr>
                <w:rFonts w:ascii="Times New Roman" w:eastAsia="SimSun" w:hAnsi="Times New Roman" w:cs="Times New Roman"/>
                <w:kern w:val="2"/>
                <w:sz w:val="16"/>
                <w:szCs w:val="16"/>
                <w:lang w:eastAsia="zh-CN" w:bidi="hi-IN"/>
              </w:rPr>
              <w:t xml:space="preserve">Редактор </w:t>
            </w:r>
          </w:p>
          <w:p w:rsidR="008A66AA" w:rsidRPr="007D62D8" w:rsidRDefault="008A66AA" w:rsidP="008A66AA">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Pr>
                <w:rFonts w:ascii="Times New Roman" w:eastAsia="SimSun" w:hAnsi="Times New Roman" w:cs="Times New Roman"/>
                <w:kern w:val="2"/>
                <w:sz w:val="16"/>
                <w:szCs w:val="16"/>
                <w:lang w:eastAsia="zh-CN" w:bidi="hi-IN"/>
              </w:rPr>
              <w:t>Атякшева Р.Ю.</w:t>
            </w:r>
          </w:p>
        </w:tc>
      </w:tr>
    </w:tbl>
    <w:p w:rsidR="008A66AA" w:rsidRDefault="008A66AA" w:rsidP="008A66AA">
      <w:pPr>
        <w:autoSpaceDE w:val="0"/>
        <w:autoSpaceDN w:val="0"/>
        <w:adjustRightInd w:val="0"/>
        <w:spacing w:after="0" w:line="360" w:lineRule="auto"/>
        <w:jc w:val="both"/>
        <w:rPr>
          <w:rFonts w:ascii="Times New Roman" w:eastAsia="Times New Roman" w:hAnsi="Times New Roman" w:cs="Times New Roman"/>
          <w:color w:val="000000" w:themeColor="text1"/>
          <w:sz w:val="18"/>
          <w:szCs w:val="18"/>
          <w:lang w:eastAsia="ru-RU"/>
        </w:rPr>
      </w:pPr>
      <w:r>
        <w:rPr>
          <w:rFonts w:ascii="Times New Roman" w:hAnsi="Times New Roman" w:cs="Times New Roman"/>
          <w:noProof/>
          <w:sz w:val="18"/>
          <w:szCs w:val="18"/>
          <w:lang w:eastAsia="ru-RU"/>
        </w:rPr>
        <w:drawing>
          <wp:inline distT="0" distB="0" distL="0" distR="0" wp14:anchorId="62B0B95A" wp14:editId="30C3AA1B">
            <wp:extent cx="3097530" cy="2064295"/>
            <wp:effectExtent l="0" t="0" r="7620" b="0"/>
            <wp:docPr id="11" name="Рисунок 11" descr="C:\Users\СП Малый Толкай\Desktop\1\Архи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СП Малый Толкай\Desktop\1\Архив.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7530" cy="2064295"/>
                    </a:xfrm>
                    <a:prstGeom prst="rect">
                      <a:avLst/>
                    </a:prstGeom>
                    <a:noFill/>
                    <a:ln>
                      <a:noFill/>
                    </a:ln>
                  </pic:spPr>
                </pic:pic>
              </a:graphicData>
            </a:graphic>
          </wp:inline>
        </w:drawing>
      </w:r>
    </w:p>
    <w:p w:rsidR="008A66AA" w:rsidRDefault="008A66AA" w:rsidP="008A66AA">
      <w:pPr>
        <w:autoSpaceDE w:val="0"/>
        <w:autoSpaceDN w:val="0"/>
        <w:adjustRightInd w:val="0"/>
        <w:spacing w:after="0" w:line="360" w:lineRule="auto"/>
        <w:jc w:val="both"/>
        <w:rPr>
          <w:rFonts w:ascii="Times New Roman" w:eastAsia="Times New Roman" w:hAnsi="Times New Roman" w:cs="Times New Roman"/>
          <w:color w:val="000000" w:themeColor="text1"/>
          <w:sz w:val="18"/>
          <w:szCs w:val="18"/>
          <w:lang w:eastAsia="ru-RU"/>
        </w:rPr>
      </w:pPr>
    </w:p>
    <w:p w:rsidR="008A66AA" w:rsidRDefault="008A66AA" w:rsidP="008A66AA">
      <w:pPr>
        <w:autoSpaceDE w:val="0"/>
        <w:autoSpaceDN w:val="0"/>
        <w:adjustRightInd w:val="0"/>
        <w:spacing w:after="0" w:line="360" w:lineRule="auto"/>
        <w:jc w:val="both"/>
        <w:rPr>
          <w:rFonts w:ascii="Times New Roman" w:eastAsia="Times New Roman" w:hAnsi="Times New Roman" w:cs="Times New Roman"/>
          <w:color w:val="000000" w:themeColor="text1"/>
          <w:sz w:val="18"/>
          <w:szCs w:val="18"/>
          <w:lang w:eastAsia="ru-RU"/>
        </w:rPr>
      </w:pPr>
    </w:p>
    <w:p w:rsidR="008A66AA" w:rsidRDefault="008A66AA" w:rsidP="008A66AA">
      <w:pPr>
        <w:autoSpaceDE w:val="0"/>
        <w:autoSpaceDN w:val="0"/>
        <w:adjustRightInd w:val="0"/>
        <w:spacing w:after="0" w:line="360" w:lineRule="auto"/>
        <w:jc w:val="both"/>
        <w:rPr>
          <w:rFonts w:ascii="Times New Roman" w:eastAsia="Times New Roman" w:hAnsi="Times New Roman" w:cs="Times New Roman"/>
          <w:color w:val="000000" w:themeColor="text1"/>
          <w:sz w:val="18"/>
          <w:szCs w:val="18"/>
          <w:lang w:eastAsia="ru-RU"/>
        </w:rPr>
      </w:pPr>
    </w:p>
    <w:p w:rsidR="008A66AA" w:rsidRDefault="008A66AA" w:rsidP="008A66AA">
      <w:pPr>
        <w:autoSpaceDE w:val="0"/>
        <w:autoSpaceDN w:val="0"/>
        <w:adjustRightInd w:val="0"/>
        <w:spacing w:after="0" w:line="360" w:lineRule="auto"/>
        <w:jc w:val="both"/>
        <w:rPr>
          <w:rFonts w:ascii="Times New Roman" w:eastAsia="Times New Roman" w:hAnsi="Times New Roman" w:cs="Times New Roman"/>
          <w:color w:val="000000" w:themeColor="text1"/>
          <w:sz w:val="18"/>
          <w:szCs w:val="18"/>
          <w:lang w:eastAsia="ru-RU"/>
        </w:rPr>
      </w:pPr>
    </w:p>
    <w:p w:rsidR="008A66AA" w:rsidRDefault="008A66AA" w:rsidP="008A66AA">
      <w:pPr>
        <w:autoSpaceDE w:val="0"/>
        <w:autoSpaceDN w:val="0"/>
        <w:adjustRightInd w:val="0"/>
        <w:spacing w:after="0" w:line="360" w:lineRule="auto"/>
        <w:jc w:val="both"/>
        <w:rPr>
          <w:rFonts w:ascii="Times New Roman" w:eastAsia="Times New Roman" w:hAnsi="Times New Roman" w:cs="Times New Roman"/>
          <w:color w:val="000000" w:themeColor="text1"/>
          <w:sz w:val="18"/>
          <w:szCs w:val="18"/>
          <w:lang w:eastAsia="ru-RU"/>
        </w:rPr>
      </w:pPr>
    </w:p>
    <w:p w:rsidR="008A66AA" w:rsidRDefault="008A66AA" w:rsidP="008A66AA">
      <w:pPr>
        <w:autoSpaceDE w:val="0"/>
        <w:autoSpaceDN w:val="0"/>
        <w:adjustRightInd w:val="0"/>
        <w:spacing w:after="0" w:line="360" w:lineRule="auto"/>
        <w:jc w:val="both"/>
        <w:rPr>
          <w:rFonts w:ascii="Times New Roman" w:eastAsia="Times New Roman" w:hAnsi="Times New Roman" w:cs="Times New Roman"/>
          <w:color w:val="000000" w:themeColor="text1"/>
          <w:sz w:val="18"/>
          <w:szCs w:val="18"/>
          <w:lang w:eastAsia="ru-RU"/>
        </w:rPr>
      </w:pPr>
    </w:p>
    <w:p w:rsidR="008A66AA" w:rsidRDefault="008A66AA" w:rsidP="008A66AA">
      <w:pPr>
        <w:autoSpaceDE w:val="0"/>
        <w:autoSpaceDN w:val="0"/>
        <w:adjustRightInd w:val="0"/>
        <w:spacing w:after="0" w:line="360" w:lineRule="auto"/>
        <w:jc w:val="both"/>
        <w:rPr>
          <w:rFonts w:ascii="Times New Roman" w:eastAsia="Times New Roman" w:hAnsi="Times New Roman" w:cs="Times New Roman"/>
          <w:color w:val="000000" w:themeColor="text1"/>
          <w:sz w:val="18"/>
          <w:szCs w:val="18"/>
          <w:lang w:eastAsia="ru-RU"/>
        </w:rPr>
      </w:pPr>
    </w:p>
    <w:p w:rsidR="008A66AA" w:rsidRDefault="008A66AA" w:rsidP="008A66AA">
      <w:pPr>
        <w:autoSpaceDE w:val="0"/>
        <w:autoSpaceDN w:val="0"/>
        <w:adjustRightInd w:val="0"/>
        <w:spacing w:after="0" w:line="360" w:lineRule="auto"/>
        <w:jc w:val="both"/>
        <w:rPr>
          <w:rFonts w:ascii="Times New Roman" w:eastAsia="Times New Roman" w:hAnsi="Times New Roman" w:cs="Times New Roman"/>
          <w:color w:val="000000" w:themeColor="text1"/>
          <w:sz w:val="18"/>
          <w:szCs w:val="18"/>
          <w:lang w:eastAsia="ru-RU"/>
        </w:rPr>
      </w:pPr>
    </w:p>
    <w:p w:rsidR="008A66AA" w:rsidRPr="008A66AA" w:rsidRDefault="008A66AA" w:rsidP="008A66AA">
      <w:pPr>
        <w:autoSpaceDE w:val="0"/>
        <w:autoSpaceDN w:val="0"/>
        <w:adjustRightInd w:val="0"/>
        <w:spacing w:after="0" w:line="360" w:lineRule="auto"/>
        <w:jc w:val="both"/>
        <w:rPr>
          <w:rFonts w:ascii="Times New Roman" w:eastAsia="Times New Roman" w:hAnsi="Times New Roman" w:cs="Times New Roman"/>
          <w:color w:val="000000" w:themeColor="text1"/>
          <w:sz w:val="18"/>
          <w:szCs w:val="18"/>
          <w:lang w:eastAsia="ru-RU"/>
        </w:rPr>
      </w:pPr>
      <w:r w:rsidRPr="008A66AA">
        <w:rPr>
          <w:rFonts w:ascii="Times New Roman" w:eastAsia="Times New Roman" w:hAnsi="Times New Roman" w:cs="Times New Roman"/>
          <w:color w:val="000000" w:themeColor="text1"/>
          <w:sz w:val="18"/>
          <w:szCs w:val="18"/>
          <w:lang w:eastAsia="ru-RU"/>
        </w:rPr>
        <w:t>Житейских ситуаций, в которых потребуется обратиться за копиями документов из Архива Кадастровой палаты, довольно много. Например, разногласия с соседом по участку по поводу общих границ или спор между собственниками жилых помещений.</w:t>
      </w:r>
    </w:p>
    <w:p w:rsidR="008A66AA" w:rsidRPr="008A66AA" w:rsidRDefault="008A66AA" w:rsidP="008A66AA">
      <w:pPr>
        <w:autoSpaceDE w:val="0"/>
        <w:autoSpaceDN w:val="0"/>
        <w:adjustRightInd w:val="0"/>
        <w:spacing w:after="0" w:line="360" w:lineRule="auto"/>
        <w:jc w:val="both"/>
        <w:rPr>
          <w:rFonts w:ascii="Times New Roman" w:eastAsia="Times New Roman" w:hAnsi="Times New Roman" w:cs="Times New Roman"/>
          <w:color w:val="000000" w:themeColor="text1"/>
          <w:sz w:val="18"/>
          <w:szCs w:val="18"/>
          <w:lang w:eastAsia="ru-RU"/>
        </w:rPr>
      </w:pPr>
      <w:r w:rsidRPr="008A66AA">
        <w:rPr>
          <w:rFonts w:ascii="Times New Roman" w:eastAsia="Times New Roman" w:hAnsi="Times New Roman" w:cs="Times New Roman"/>
          <w:color w:val="000000" w:themeColor="text1"/>
          <w:sz w:val="18"/>
          <w:szCs w:val="18"/>
          <w:lang w:eastAsia="ru-RU"/>
        </w:rPr>
        <w:tab/>
        <w:t xml:space="preserve">Для получения дубликатов документов из Архива, жителям Самарской области необходимо обратиться в ближайший многофункциональный центр, направить запрос по почте непосредственно в центральный офис региональной Кадастровой палаты по адресу: г. Самара, ул. Ленинская, дом 25а, или заполнить специальную форму на сайте  </w:t>
      </w:r>
      <w:hyperlink r:id="rId14" w:history="1">
        <w:r w:rsidRPr="008A66AA">
          <w:rPr>
            <w:rFonts w:ascii="Times New Roman" w:eastAsia="Times New Roman" w:hAnsi="Times New Roman" w:cs="Times New Roman"/>
            <w:b/>
            <w:color w:val="000000" w:themeColor="text1"/>
            <w:sz w:val="18"/>
            <w:szCs w:val="18"/>
            <w:u w:val="single"/>
            <w:lang w:eastAsia="zh-CN" w:bidi="hi-IN"/>
          </w:rPr>
          <w:t>https://rosreestr.ru</w:t>
        </w:r>
      </w:hyperlink>
    </w:p>
    <w:p w:rsidR="008A66AA" w:rsidRPr="008A66AA" w:rsidRDefault="008A66AA" w:rsidP="008A66AA">
      <w:pPr>
        <w:autoSpaceDE w:val="0"/>
        <w:autoSpaceDN w:val="0"/>
        <w:adjustRightInd w:val="0"/>
        <w:spacing w:after="0" w:line="360" w:lineRule="auto"/>
        <w:jc w:val="both"/>
        <w:rPr>
          <w:rFonts w:ascii="Times New Roman" w:eastAsia="Times New Roman" w:hAnsi="Times New Roman" w:cs="Times New Roman"/>
          <w:color w:val="000000" w:themeColor="text1"/>
          <w:sz w:val="18"/>
          <w:szCs w:val="18"/>
          <w:lang w:eastAsia="ru-RU"/>
        </w:rPr>
      </w:pPr>
      <w:r w:rsidRPr="008A66AA">
        <w:rPr>
          <w:rFonts w:ascii="Times New Roman" w:eastAsia="Times New Roman" w:hAnsi="Times New Roman" w:cs="Times New Roman"/>
          <w:color w:val="000000" w:themeColor="text1"/>
          <w:sz w:val="18"/>
          <w:szCs w:val="18"/>
          <w:lang w:eastAsia="ru-RU"/>
        </w:rPr>
        <w:tab/>
        <w:t xml:space="preserve"> Копию документа можно получить в бумажном или в электронном виде. Если заявитель выберет последний вариант, то электронная копия будет заверена электронной подписью и наделена такой же юридической силой, что и бумажный вариант. </w:t>
      </w:r>
    </w:p>
    <w:p w:rsidR="008A66AA" w:rsidRPr="008A66AA" w:rsidRDefault="008A66AA" w:rsidP="008A66AA">
      <w:pPr>
        <w:autoSpaceDE w:val="0"/>
        <w:autoSpaceDN w:val="0"/>
        <w:adjustRightInd w:val="0"/>
        <w:spacing w:after="0" w:line="360" w:lineRule="auto"/>
        <w:jc w:val="both"/>
        <w:rPr>
          <w:rFonts w:ascii="Times New Roman" w:eastAsia="Times New Roman" w:hAnsi="Times New Roman" w:cs="Times New Roman"/>
          <w:b/>
          <w:color w:val="000000" w:themeColor="text1"/>
          <w:sz w:val="18"/>
          <w:szCs w:val="18"/>
          <w:lang w:eastAsia="ru-RU"/>
        </w:rPr>
      </w:pPr>
      <w:r w:rsidRPr="008A66AA">
        <w:rPr>
          <w:rFonts w:ascii="Times New Roman" w:eastAsia="Times New Roman" w:hAnsi="Times New Roman" w:cs="Times New Roman"/>
          <w:color w:val="000000" w:themeColor="text1"/>
          <w:sz w:val="18"/>
          <w:szCs w:val="18"/>
          <w:lang w:eastAsia="ru-RU"/>
        </w:rPr>
        <w:tab/>
        <w:t xml:space="preserve">Узнать подробнее о перечне и способах получения копий документов из архива Кадастровой палаты по Самарской области можно по телефону </w:t>
      </w:r>
      <w:r w:rsidRPr="008A66AA">
        <w:rPr>
          <w:rFonts w:ascii="Times New Roman" w:eastAsia="Times New Roman" w:hAnsi="Times New Roman" w:cs="Times New Roman"/>
          <w:b/>
          <w:color w:val="000000" w:themeColor="text1"/>
          <w:sz w:val="18"/>
          <w:szCs w:val="18"/>
          <w:lang w:eastAsia="ru-RU"/>
        </w:rPr>
        <w:t>(846) 200-50-26</w:t>
      </w:r>
    </w:p>
    <w:p w:rsidR="008A66AA" w:rsidRPr="008A66AA" w:rsidRDefault="008A66AA" w:rsidP="008A66AA">
      <w:pPr>
        <w:autoSpaceDE w:val="0"/>
        <w:autoSpaceDN w:val="0"/>
        <w:adjustRightInd w:val="0"/>
        <w:spacing w:after="0" w:line="360" w:lineRule="auto"/>
        <w:jc w:val="both"/>
        <w:rPr>
          <w:rFonts w:ascii="Times New Roman" w:eastAsia="Times New Roman" w:hAnsi="Times New Roman" w:cs="Times New Roman"/>
          <w:b/>
          <w:color w:val="000000" w:themeColor="text1"/>
          <w:sz w:val="18"/>
          <w:szCs w:val="18"/>
          <w:lang w:eastAsia="ru-RU"/>
        </w:rPr>
      </w:pPr>
    </w:p>
    <w:p w:rsidR="008A66AA" w:rsidRPr="008A66AA" w:rsidRDefault="008A66AA" w:rsidP="008A66AA">
      <w:pPr>
        <w:autoSpaceDE w:val="0"/>
        <w:autoSpaceDN w:val="0"/>
        <w:adjustRightInd w:val="0"/>
        <w:spacing w:after="0" w:line="360" w:lineRule="auto"/>
        <w:jc w:val="both"/>
        <w:rPr>
          <w:rFonts w:ascii="Times New Roman" w:eastAsia="Times New Roman" w:hAnsi="Times New Roman" w:cs="Times New Roman"/>
          <w:b/>
          <w:color w:val="000000" w:themeColor="text1"/>
          <w:sz w:val="18"/>
          <w:szCs w:val="18"/>
          <w:lang w:eastAsia="ru-RU"/>
        </w:rPr>
      </w:pPr>
    </w:p>
    <w:p w:rsidR="008A66AA" w:rsidRPr="008A66AA" w:rsidRDefault="008A66AA" w:rsidP="008A66AA">
      <w:pPr>
        <w:autoSpaceDE w:val="0"/>
        <w:autoSpaceDN w:val="0"/>
        <w:adjustRightInd w:val="0"/>
        <w:spacing w:after="0" w:line="360" w:lineRule="auto"/>
        <w:jc w:val="both"/>
        <w:rPr>
          <w:rFonts w:ascii="Times New Roman" w:eastAsia="Times New Roman" w:hAnsi="Times New Roman" w:cs="Times New Roman"/>
          <w:b/>
          <w:color w:val="000000" w:themeColor="text1"/>
          <w:sz w:val="18"/>
          <w:szCs w:val="18"/>
          <w:lang w:eastAsia="ru-RU"/>
        </w:rPr>
      </w:pPr>
      <w:r w:rsidRPr="008A66AA">
        <w:rPr>
          <w:rFonts w:ascii="Times New Roman" w:eastAsia="Times New Roman" w:hAnsi="Times New Roman" w:cs="Times New Roman"/>
          <w:b/>
          <w:color w:val="000000" w:themeColor="text1"/>
          <w:sz w:val="18"/>
          <w:szCs w:val="18"/>
          <w:lang w:eastAsia="ru-RU"/>
        </w:rPr>
        <w:t>01.04.2019</w:t>
      </w:r>
    </w:p>
    <w:p w:rsidR="008A66AA" w:rsidRPr="008A66AA" w:rsidRDefault="008A66AA" w:rsidP="008A66AA">
      <w:pPr>
        <w:autoSpaceDE w:val="0"/>
        <w:autoSpaceDN w:val="0"/>
        <w:adjustRightInd w:val="0"/>
        <w:spacing w:after="0" w:line="360" w:lineRule="auto"/>
        <w:jc w:val="both"/>
        <w:rPr>
          <w:rFonts w:ascii="Times New Roman" w:eastAsia="Times New Roman" w:hAnsi="Times New Roman" w:cs="Times New Roman"/>
          <w:b/>
          <w:color w:val="000000" w:themeColor="text1"/>
          <w:sz w:val="18"/>
          <w:szCs w:val="18"/>
          <w:lang w:eastAsia="ru-RU"/>
        </w:rPr>
      </w:pPr>
      <w:r w:rsidRPr="008A66AA">
        <w:rPr>
          <w:rFonts w:ascii="Times New Roman" w:eastAsia="Times New Roman" w:hAnsi="Times New Roman" w:cs="Times New Roman"/>
          <w:b/>
          <w:color w:val="000000" w:themeColor="text1"/>
          <w:sz w:val="18"/>
          <w:szCs w:val="18"/>
          <w:lang w:eastAsia="ru-RU"/>
        </w:rPr>
        <w:t>Пресс-служба Кадастровой палаты по Самарской области</w:t>
      </w:r>
    </w:p>
    <w:p w:rsidR="00BF1054" w:rsidRPr="008A66AA" w:rsidRDefault="00BF1054" w:rsidP="00BF1054">
      <w:pPr>
        <w:pStyle w:val="a3"/>
        <w:jc w:val="both"/>
        <w:rPr>
          <w:rFonts w:ascii="Times New Roman" w:hAnsi="Times New Roman" w:cs="Times New Roman"/>
          <w:sz w:val="18"/>
          <w:szCs w:val="18"/>
        </w:rPr>
      </w:pPr>
    </w:p>
    <w:p w:rsidR="00BF1054" w:rsidRPr="008A66AA" w:rsidRDefault="00BF1054" w:rsidP="00BF1054">
      <w:pPr>
        <w:pStyle w:val="a3"/>
        <w:jc w:val="both"/>
        <w:rPr>
          <w:rFonts w:ascii="Times New Roman" w:hAnsi="Times New Roman" w:cs="Times New Roman"/>
          <w:sz w:val="18"/>
          <w:szCs w:val="18"/>
        </w:rPr>
      </w:pPr>
    </w:p>
    <w:p w:rsidR="00BF1054" w:rsidRPr="008A66AA" w:rsidRDefault="00BF1054" w:rsidP="00BF1054">
      <w:pPr>
        <w:pStyle w:val="a3"/>
        <w:jc w:val="both"/>
        <w:rPr>
          <w:rFonts w:ascii="Times New Roman" w:hAnsi="Times New Roman" w:cs="Times New Roman"/>
          <w:sz w:val="18"/>
          <w:szCs w:val="18"/>
        </w:rPr>
      </w:pPr>
    </w:p>
    <w:p w:rsidR="00BF1054" w:rsidRDefault="00BF1054" w:rsidP="00BF1054">
      <w:pPr>
        <w:pStyle w:val="a3"/>
        <w:jc w:val="both"/>
        <w:rPr>
          <w:sz w:val="32"/>
          <w:szCs w:val="32"/>
        </w:rPr>
      </w:pPr>
    </w:p>
    <w:p w:rsidR="00BF1054" w:rsidRDefault="00BF1054" w:rsidP="00BF1054">
      <w:pPr>
        <w:pStyle w:val="a3"/>
        <w:jc w:val="both"/>
        <w:rPr>
          <w:sz w:val="32"/>
          <w:szCs w:val="32"/>
        </w:rPr>
      </w:pPr>
    </w:p>
    <w:p w:rsidR="00BF1054" w:rsidRDefault="00BF1054" w:rsidP="00BF1054">
      <w:pPr>
        <w:pStyle w:val="a3"/>
        <w:jc w:val="both"/>
        <w:rPr>
          <w:sz w:val="32"/>
          <w:szCs w:val="32"/>
        </w:rPr>
      </w:pPr>
    </w:p>
    <w:p w:rsidR="00BF1054" w:rsidRDefault="00BF1054" w:rsidP="00BF1054">
      <w:pPr>
        <w:pStyle w:val="a3"/>
        <w:jc w:val="both"/>
        <w:rPr>
          <w:sz w:val="32"/>
          <w:szCs w:val="32"/>
        </w:rPr>
      </w:pPr>
    </w:p>
    <w:p w:rsidR="00BF1054" w:rsidRDefault="00BF1054" w:rsidP="00BF1054">
      <w:pPr>
        <w:pStyle w:val="a3"/>
        <w:jc w:val="both"/>
        <w:rPr>
          <w:sz w:val="32"/>
          <w:szCs w:val="32"/>
        </w:rPr>
      </w:pPr>
      <w:bookmarkStart w:id="0" w:name="_GoBack"/>
      <w:bookmarkEnd w:id="0"/>
    </w:p>
    <w:p w:rsidR="00BF1054" w:rsidRDefault="00BF1054" w:rsidP="00BF1054">
      <w:pPr>
        <w:pStyle w:val="a3"/>
        <w:jc w:val="both"/>
        <w:rPr>
          <w:sz w:val="32"/>
          <w:szCs w:val="32"/>
        </w:rPr>
      </w:pPr>
    </w:p>
    <w:p w:rsidR="00BF1054" w:rsidRDefault="00BF1054" w:rsidP="00BF1054">
      <w:pPr>
        <w:pStyle w:val="a3"/>
        <w:jc w:val="both"/>
        <w:rPr>
          <w:sz w:val="32"/>
          <w:szCs w:val="32"/>
        </w:rPr>
      </w:pPr>
    </w:p>
    <w:p w:rsidR="00BF1054" w:rsidRDefault="00BF1054" w:rsidP="008A66AA">
      <w:pPr>
        <w:pStyle w:val="a3"/>
        <w:jc w:val="both"/>
        <w:rPr>
          <w:rFonts w:ascii="inherit" w:hAnsi="inherit" w:cs="Tahoma"/>
          <w:color w:val="0B44F1"/>
          <w:sz w:val="23"/>
          <w:szCs w:val="23"/>
          <w:u w:val="single"/>
          <w:bdr w:val="none" w:sz="0" w:space="0" w:color="auto" w:frame="1"/>
          <w:shd w:val="clear" w:color="auto" w:fill="FFFFFF"/>
        </w:rPr>
      </w:pPr>
    </w:p>
    <w:p w:rsidR="00BF1054" w:rsidRDefault="00BF1054" w:rsidP="00320AC9">
      <w:pPr>
        <w:pStyle w:val="a3"/>
        <w:ind w:firstLine="708"/>
        <w:jc w:val="both"/>
        <w:rPr>
          <w:rFonts w:ascii="inherit" w:hAnsi="inherit" w:cs="Tahoma"/>
          <w:color w:val="0B44F1"/>
          <w:sz w:val="23"/>
          <w:szCs w:val="23"/>
          <w:u w:val="single"/>
          <w:bdr w:val="none" w:sz="0" w:space="0" w:color="auto" w:frame="1"/>
          <w:shd w:val="clear" w:color="auto" w:fill="FFFFFF"/>
        </w:rPr>
      </w:pPr>
    </w:p>
    <w:p w:rsidR="00BF1054" w:rsidRDefault="00BF1054" w:rsidP="008A66AA">
      <w:pPr>
        <w:pStyle w:val="a3"/>
        <w:jc w:val="both"/>
        <w:rPr>
          <w:rFonts w:ascii="inherit" w:hAnsi="inherit" w:cs="Tahoma"/>
          <w:color w:val="0B44F1"/>
          <w:sz w:val="23"/>
          <w:szCs w:val="23"/>
          <w:u w:val="single"/>
          <w:bdr w:val="none" w:sz="0" w:space="0" w:color="auto" w:frame="1"/>
          <w:shd w:val="clear" w:color="auto" w:fill="FFFFFF"/>
        </w:rPr>
      </w:pPr>
    </w:p>
    <w:p w:rsidR="00BF1054" w:rsidRDefault="00BF1054" w:rsidP="00320AC9">
      <w:pPr>
        <w:pStyle w:val="a3"/>
        <w:ind w:firstLine="708"/>
        <w:jc w:val="both"/>
        <w:rPr>
          <w:rFonts w:ascii="inherit" w:hAnsi="inherit" w:cs="Tahoma"/>
          <w:color w:val="0B44F1"/>
          <w:sz w:val="23"/>
          <w:szCs w:val="23"/>
          <w:u w:val="single"/>
          <w:bdr w:val="none" w:sz="0" w:space="0" w:color="auto" w:frame="1"/>
          <w:shd w:val="clear" w:color="auto" w:fill="FFFFFF"/>
        </w:rPr>
      </w:pPr>
    </w:p>
    <w:p w:rsidR="00BF1054" w:rsidRDefault="00BF1054" w:rsidP="00320AC9">
      <w:pPr>
        <w:pStyle w:val="a3"/>
        <w:ind w:firstLine="708"/>
        <w:jc w:val="both"/>
        <w:rPr>
          <w:rFonts w:ascii="inherit" w:hAnsi="inherit" w:cs="Tahoma"/>
          <w:color w:val="0B44F1"/>
          <w:sz w:val="23"/>
          <w:szCs w:val="23"/>
          <w:u w:val="single"/>
          <w:bdr w:val="none" w:sz="0" w:space="0" w:color="auto" w:frame="1"/>
          <w:shd w:val="clear" w:color="auto" w:fill="FFFFFF"/>
        </w:rPr>
      </w:pPr>
    </w:p>
    <w:p w:rsidR="00BF1054" w:rsidRDefault="00BF1054" w:rsidP="00320AC9">
      <w:pPr>
        <w:pStyle w:val="a3"/>
        <w:ind w:firstLine="708"/>
        <w:jc w:val="both"/>
        <w:rPr>
          <w:rFonts w:ascii="inherit" w:hAnsi="inherit" w:cs="Tahoma"/>
          <w:color w:val="0B44F1"/>
          <w:sz w:val="23"/>
          <w:szCs w:val="23"/>
          <w:u w:val="single"/>
          <w:bdr w:val="none" w:sz="0" w:space="0" w:color="auto" w:frame="1"/>
          <w:shd w:val="clear" w:color="auto" w:fill="FFFFFF"/>
        </w:rPr>
      </w:pPr>
    </w:p>
    <w:p w:rsidR="00BF1054" w:rsidRDefault="00BF1054" w:rsidP="00320AC9">
      <w:pPr>
        <w:pStyle w:val="a3"/>
        <w:ind w:firstLine="708"/>
        <w:jc w:val="both"/>
        <w:rPr>
          <w:rFonts w:ascii="inherit" w:hAnsi="inherit" w:cs="Tahoma"/>
          <w:color w:val="0B44F1"/>
          <w:sz w:val="23"/>
          <w:szCs w:val="23"/>
          <w:u w:val="single"/>
          <w:bdr w:val="none" w:sz="0" w:space="0" w:color="auto" w:frame="1"/>
          <w:shd w:val="clear" w:color="auto" w:fill="FFFFFF"/>
        </w:rPr>
      </w:pPr>
    </w:p>
    <w:p w:rsidR="00BF1054" w:rsidRDefault="00BF1054" w:rsidP="00320AC9">
      <w:pPr>
        <w:pStyle w:val="a3"/>
        <w:ind w:firstLine="708"/>
        <w:jc w:val="both"/>
        <w:rPr>
          <w:rFonts w:ascii="inherit" w:hAnsi="inherit" w:cs="Tahoma"/>
          <w:color w:val="0B44F1"/>
          <w:sz w:val="23"/>
          <w:szCs w:val="23"/>
          <w:u w:val="single"/>
          <w:bdr w:val="none" w:sz="0" w:space="0" w:color="auto" w:frame="1"/>
          <w:shd w:val="clear" w:color="auto" w:fill="FFFFFF"/>
        </w:rPr>
      </w:pPr>
    </w:p>
    <w:p w:rsidR="00BF1054" w:rsidRDefault="00BF1054" w:rsidP="00320AC9">
      <w:pPr>
        <w:pStyle w:val="a3"/>
        <w:ind w:firstLine="708"/>
        <w:jc w:val="both"/>
        <w:rPr>
          <w:rFonts w:ascii="inherit" w:hAnsi="inherit" w:cs="Tahoma"/>
          <w:color w:val="0B44F1"/>
          <w:sz w:val="23"/>
          <w:szCs w:val="23"/>
          <w:u w:val="single"/>
          <w:bdr w:val="none" w:sz="0" w:space="0" w:color="auto" w:frame="1"/>
          <w:shd w:val="clear" w:color="auto" w:fill="FFFFFF"/>
        </w:rPr>
      </w:pPr>
    </w:p>
    <w:p w:rsidR="00320AC9" w:rsidRPr="0055325D" w:rsidRDefault="00320AC9" w:rsidP="00320AC9">
      <w:pPr>
        <w:pStyle w:val="a3"/>
        <w:ind w:firstLine="708"/>
        <w:jc w:val="both"/>
        <w:rPr>
          <w:sz w:val="32"/>
          <w:szCs w:val="32"/>
        </w:rPr>
      </w:pPr>
    </w:p>
    <w:p w:rsidR="00DD5446" w:rsidRPr="007D62D8" w:rsidRDefault="00DD5446" w:rsidP="00320AC9">
      <w:pPr>
        <w:jc w:val="both"/>
        <w:rPr>
          <w:rFonts w:ascii="Times New Roman" w:hAnsi="Times New Roman" w:cs="Times New Roman"/>
          <w:b/>
          <w:sz w:val="18"/>
          <w:szCs w:val="18"/>
        </w:rPr>
      </w:pPr>
    </w:p>
    <w:sectPr w:rsidR="00DD5446" w:rsidRPr="007D62D8" w:rsidSect="008A66AA">
      <w:type w:val="continuous"/>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AC" w:rsidRDefault="00D271AC" w:rsidP="00D75740">
      <w:pPr>
        <w:spacing w:after="0" w:line="240" w:lineRule="auto"/>
      </w:pPr>
      <w:r>
        <w:separator/>
      </w:r>
    </w:p>
  </w:endnote>
  <w:endnote w:type="continuationSeparator" w:id="0">
    <w:p w:rsidR="00D271AC" w:rsidRDefault="00D271AC"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5950"/>
      <w:docPartObj>
        <w:docPartGallery w:val="Page Numbers (Bottom of Page)"/>
        <w:docPartUnique/>
      </w:docPartObj>
    </w:sdtPr>
    <w:sdtContent>
      <w:p w:rsidR="00D83FA3" w:rsidRDefault="00D83FA3">
        <w:pPr>
          <w:pStyle w:val="ab"/>
          <w:jc w:val="right"/>
        </w:pPr>
        <w:r>
          <w:fldChar w:fldCharType="begin"/>
        </w:r>
        <w:r>
          <w:instrText>PAGE   \* MERGEFORMAT</w:instrText>
        </w:r>
        <w:r>
          <w:fldChar w:fldCharType="separate"/>
        </w:r>
        <w:r w:rsidR="008A66AA" w:rsidRPr="008A66AA">
          <w:rPr>
            <w:noProof/>
            <w:lang w:val="ru-RU"/>
          </w:rPr>
          <w:t>2</w:t>
        </w:r>
        <w:r>
          <w:fldChar w:fldCharType="end"/>
        </w:r>
      </w:p>
    </w:sdtContent>
  </w:sdt>
  <w:p w:rsidR="00D83FA3" w:rsidRDefault="00D83FA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AC" w:rsidRDefault="00D271AC" w:rsidP="00D75740">
      <w:pPr>
        <w:spacing w:after="0" w:line="240" w:lineRule="auto"/>
      </w:pPr>
      <w:r>
        <w:separator/>
      </w:r>
    </w:p>
  </w:footnote>
  <w:footnote w:type="continuationSeparator" w:id="0">
    <w:p w:rsidR="00D271AC" w:rsidRDefault="00D271AC"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C5D9E"/>
    <w:multiLevelType w:val="hybridMultilevel"/>
    <w:tmpl w:val="989C3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4">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67333B1"/>
    <w:multiLevelType w:val="hybridMultilevel"/>
    <w:tmpl w:val="F10CFE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C405B0C"/>
    <w:multiLevelType w:val="hybridMultilevel"/>
    <w:tmpl w:val="F8383C64"/>
    <w:lvl w:ilvl="0" w:tplc="58E479D4">
      <w:start w:val="1"/>
      <w:numFmt w:val="decimal"/>
      <w:lvlText w:val="%1."/>
      <w:lvlJc w:val="left"/>
      <w:pPr>
        <w:ind w:left="360" w:hanging="360"/>
      </w:pPr>
      <w:rPr>
        <w:rFonts w:cs="Times New Roman" w:hint="default"/>
        <w:b w:val="0"/>
        <w:sz w:val="28"/>
        <w:szCs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351E0C16"/>
    <w:multiLevelType w:val="hybridMultilevel"/>
    <w:tmpl w:val="CFDE1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8C1AA6"/>
    <w:multiLevelType w:val="hybridMultilevel"/>
    <w:tmpl w:val="BA3ABC96"/>
    <w:lvl w:ilvl="0" w:tplc="DC80D550">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874727"/>
    <w:multiLevelType w:val="multilevel"/>
    <w:tmpl w:val="D2CC8C0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3">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07BF4"/>
    <w:multiLevelType w:val="hybridMultilevel"/>
    <w:tmpl w:val="30BCF3B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1">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7"/>
  </w:num>
  <w:num w:numId="4">
    <w:abstractNumId w:val="4"/>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7"/>
  </w:num>
  <w:num w:numId="10">
    <w:abstractNumId w:val="18"/>
  </w:num>
  <w:num w:numId="11">
    <w:abstractNumId w:val="19"/>
  </w:num>
  <w:num w:numId="12">
    <w:abstractNumId w:val="21"/>
  </w:num>
  <w:num w:numId="13">
    <w:abstractNumId w:val="15"/>
  </w:num>
  <w:num w:numId="14">
    <w:abstractNumId w:val="11"/>
  </w:num>
  <w:num w:numId="15">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9"/>
  </w:num>
  <w:num w:numId="19">
    <w:abstractNumId w:val="16"/>
  </w:num>
  <w:num w:numId="20">
    <w:abstractNumId w:val="1"/>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6872"/>
    <w:rsid w:val="00076D63"/>
    <w:rsid w:val="00131483"/>
    <w:rsid w:val="00180761"/>
    <w:rsid w:val="001C6557"/>
    <w:rsid w:val="001F47CB"/>
    <w:rsid w:val="00216DAB"/>
    <w:rsid w:val="00290396"/>
    <w:rsid w:val="002F1D32"/>
    <w:rsid w:val="002F1FA4"/>
    <w:rsid w:val="00320AC9"/>
    <w:rsid w:val="00357FD9"/>
    <w:rsid w:val="003C3AEE"/>
    <w:rsid w:val="003D737C"/>
    <w:rsid w:val="00410D2F"/>
    <w:rsid w:val="0042791E"/>
    <w:rsid w:val="00505BB4"/>
    <w:rsid w:val="00522E3C"/>
    <w:rsid w:val="0053354C"/>
    <w:rsid w:val="005E17FB"/>
    <w:rsid w:val="0063713B"/>
    <w:rsid w:val="00646FD1"/>
    <w:rsid w:val="00664F44"/>
    <w:rsid w:val="007209CD"/>
    <w:rsid w:val="007531DE"/>
    <w:rsid w:val="00774E27"/>
    <w:rsid w:val="007D62D8"/>
    <w:rsid w:val="00816648"/>
    <w:rsid w:val="00826BB9"/>
    <w:rsid w:val="0084487B"/>
    <w:rsid w:val="008A66AA"/>
    <w:rsid w:val="008E2981"/>
    <w:rsid w:val="00957725"/>
    <w:rsid w:val="00967B0F"/>
    <w:rsid w:val="00A2641D"/>
    <w:rsid w:val="00A815CD"/>
    <w:rsid w:val="00A87E5F"/>
    <w:rsid w:val="00AE0606"/>
    <w:rsid w:val="00B30772"/>
    <w:rsid w:val="00B6087C"/>
    <w:rsid w:val="00B8575A"/>
    <w:rsid w:val="00BA2A5F"/>
    <w:rsid w:val="00BB375A"/>
    <w:rsid w:val="00BF1054"/>
    <w:rsid w:val="00C840C5"/>
    <w:rsid w:val="00CC017B"/>
    <w:rsid w:val="00CC32AD"/>
    <w:rsid w:val="00D125CC"/>
    <w:rsid w:val="00D12F53"/>
    <w:rsid w:val="00D23AEE"/>
    <w:rsid w:val="00D271AC"/>
    <w:rsid w:val="00D34E12"/>
    <w:rsid w:val="00D37C4C"/>
    <w:rsid w:val="00D75740"/>
    <w:rsid w:val="00D813A7"/>
    <w:rsid w:val="00D83FA3"/>
    <w:rsid w:val="00D8569F"/>
    <w:rsid w:val="00DD5446"/>
    <w:rsid w:val="00DF0125"/>
    <w:rsid w:val="00E61187"/>
    <w:rsid w:val="00F2530C"/>
    <w:rsid w:val="00F45682"/>
    <w:rsid w:val="00F90A2E"/>
    <w:rsid w:val="00FA5EBA"/>
    <w:rsid w:val="00FD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uiPriority w:val="99"/>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Стиль1"/>
    <w:basedOn w:val="1"/>
    <w:rsid w:val="0053354C"/>
    <w:pPr>
      <w:keepNext w:val="0"/>
      <w:suppressAutoHyphens/>
      <w:spacing w:before="120" w:after="0"/>
      <w:jc w:val="center"/>
      <w:outlineLvl w:val="9"/>
    </w:pPr>
    <w:rPr>
      <w:rFonts w:ascii="Times New Roman" w:hAnsi="Times New Roman" w:cs="Arial"/>
      <w:bCs w:val="0"/>
      <w:spacing w:val="-1"/>
      <w:kern w:val="2"/>
      <w:sz w:val="28"/>
      <w:szCs w:val="24"/>
      <w:lang w:val="ru-RU" w:eastAsia="ar-SA"/>
    </w:rPr>
  </w:style>
  <w:style w:type="paragraph" w:customStyle="1" w:styleId="16">
    <w:name w:val="Знак1 Знак Знак Знак Знак Знак Знак"/>
    <w:basedOn w:val="a"/>
    <w:rsid w:val="0053354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5">
    <w:name w:val="Hyperlink"/>
    <w:basedOn w:val="a0"/>
    <w:rsid w:val="00BB375A"/>
    <w:rPr>
      <w:rFonts w:ascii="Times New Roman" w:hAnsi="Times New Roman"/>
      <w:color w:val="0000FF"/>
      <w:u w:val="single"/>
    </w:rPr>
  </w:style>
  <w:style w:type="paragraph" w:customStyle="1" w:styleId="17">
    <w:name w:val="Абзац списка1"/>
    <w:basedOn w:val="a"/>
    <w:rsid w:val="00BB375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4">
    <w:name w:val="Style4"/>
    <w:basedOn w:val="a"/>
    <w:uiPriority w:val="99"/>
    <w:rsid w:val="00BB375A"/>
    <w:pPr>
      <w:widowControl w:val="0"/>
      <w:suppressAutoHyphens/>
      <w:autoSpaceDE w:val="0"/>
      <w:spacing w:after="0" w:line="484" w:lineRule="exact"/>
      <w:ind w:firstLine="691"/>
      <w:jc w:val="both"/>
    </w:pPr>
    <w:rPr>
      <w:rFonts w:ascii="Times New Roman" w:eastAsia="Times New Roman" w:hAnsi="Times New Roman" w:cs="Times New Roman"/>
      <w:sz w:val="24"/>
      <w:szCs w:val="24"/>
      <w:lang w:eastAsia="ar-SA"/>
    </w:rPr>
  </w:style>
  <w:style w:type="numbering" w:customStyle="1" w:styleId="42">
    <w:name w:val="Нет списка4"/>
    <w:next w:val="a2"/>
    <w:semiHidden/>
    <w:rsid w:val="00D83FA3"/>
  </w:style>
  <w:style w:type="character" w:customStyle="1" w:styleId="18">
    <w:name w:val="Основной шрифт абзаца1"/>
    <w:rsid w:val="00D83FA3"/>
  </w:style>
  <w:style w:type="character" w:styleId="af6">
    <w:name w:val="page number"/>
    <w:basedOn w:val="18"/>
    <w:rsid w:val="00D83FA3"/>
  </w:style>
  <w:style w:type="paragraph" w:customStyle="1" w:styleId="af7">
    <w:name w:val="Заголовок"/>
    <w:basedOn w:val="a"/>
    <w:next w:val="a9"/>
    <w:rsid w:val="00D83FA3"/>
    <w:pPr>
      <w:keepNext/>
      <w:suppressAutoHyphens/>
      <w:spacing w:before="240" w:after="120" w:line="240" w:lineRule="auto"/>
    </w:pPr>
    <w:rPr>
      <w:rFonts w:ascii="Arial" w:eastAsia="Lucida Sans Unicode" w:hAnsi="Arial" w:cs="Tahoma"/>
      <w:sz w:val="28"/>
      <w:szCs w:val="28"/>
      <w:lang w:val="en-US" w:eastAsia="ar-SA"/>
    </w:rPr>
  </w:style>
  <w:style w:type="paragraph" w:styleId="af8">
    <w:name w:val="List"/>
    <w:basedOn w:val="a9"/>
    <w:rsid w:val="00D83FA3"/>
    <w:pPr>
      <w:suppressAutoHyphens/>
      <w:spacing w:after="120"/>
      <w:jc w:val="left"/>
    </w:pPr>
    <w:rPr>
      <w:rFonts w:cs="Tahoma"/>
      <w:sz w:val="24"/>
      <w:szCs w:val="24"/>
      <w:lang w:val="en-US" w:eastAsia="ar-SA"/>
    </w:rPr>
  </w:style>
  <w:style w:type="paragraph" w:customStyle="1" w:styleId="19">
    <w:name w:val="Название1"/>
    <w:basedOn w:val="a"/>
    <w:rsid w:val="00D83FA3"/>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a">
    <w:name w:val="Указатель1"/>
    <w:basedOn w:val="a"/>
    <w:rsid w:val="00D83FA3"/>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9">
    <w:name w:val="Содержимое таблицы"/>
    <w:basedOn w:val="a"/>
    <w:rsid w:val="00D83FA3"/>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fa">
    <w:name w:val="Заголовок таблицы"/>
    <w:basedOn w:val="af9"/>
    <w:rsid w:val="00D83FA3"/>
    <w:pPr>
      <w:jc w:val="center"/>
    </w:pPr>
    <w:rPr>
      <w:b/>
      <w:bCs/>
    </w:rPr>
  </w:style>
  <w:style w:type="paragraph" w:customStyle="1" w:styleId="afb">
    <w:name w:val="Содержимое врезки"/>
    <w:basedOn w:val="a9"/>
    <w:rsid w:val="00D83FA3"/>
    <w:pPr>
      <w:suppressAutoHyphens/>
      <w:spacing w:after="120"/>
      <w:jc w:val="left"/>
    </w:pPr>
    <w:rPr>
      <w:sz w:val="24"/>
      <w:szCs w:val="24"/>
      <w:lang w:val="en-US" w:eastAsia="ar-SA"/>
    </w:rPr>
  </w:style>
  <w:style w:type="paragraph" w:customStyle="1" w:styleId="headertext">
    <w:name w:val="headertext"/>
    <w:basedOn w:val="a"/>
    <w:rsid w:val="00D83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83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 Знак1 Знак Знак Знак Знак Знак Знак"/>
    <w:basedOn w:val="a"/>
    <w:rsid w:val="008A66AA"/>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uiPriority w:val="99"/>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Стиль1"/>
    <w:basedOn w:val="1"/>
    <w:rsid w:val="0053354C"/>
    <w:pPr>
      <w:keepNext w:val="0"/>
      <w:suppressAutoHyphens/>
      <w:spacing w:before="120" w:after="0"/>
      <w:jc w:val="center"/>
      <w:outlineLvl w:val="9"/>
    </w:pPr>
    <w:rPr>
      <w:rFonts w:ascii="Times New Roman" w:hAnsi="Times New Roman" w:cs="Arial"/>
      <w:bCs w:val="0"/>
      <w:spacing w:val="-1"/>
      <w:kern w:val="2"/>
      <w:sz w:val="28"/>
      <w:szCs w:val="24"/>
      <w:lang w:val="ru-RU" w:eastAsia="ar-SA"/>
    </w:rPr>
  </w:style>
  <w:style w:type="paragraph" w:customStyle="1" w:styleId="16">
    <w:name w:val="Знак1 Знак Знак Знак Знак Знак Знак"/>
    <w:basedOn w:val="a"/>
    <w:rsid w:val="0053354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5">
    <w:name w:val="Hyperlink"/>
    <w:basedOn w:val="a0"/>
    <w:rsid w:val="00BB375A"/>
    <w:rPr>
      <w:rFonts w:ascii="Times New Roman" w:hAnsi="Times New Roman"/>
      <w:color w:val="0000FF"/>
      <w:u w:val="single"/>
    </w:rPr>
  </w:style>
  <w:style w:type="paragraph" w:customStyle="1" w:styleId="17">
    <w:name w:val="Абзац списка1"/>
    <w:basedOn w:val="a"/>
    <w:rsid w:val="00BB375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4">
    <w:name w:val="Style4"/>
    <w:basedOn w:val="a"/>
    <w:uiPriority w:val="99"/>
    <w:rsid w:val="00BB375A"/>
    <w:pPr>
      <w:widowControl w:val="0"/>
      <w:suppressAutoHyphens/>
      <w:autoSpaceDE w:val="0"/>
      <w:spacing w:after="0" w:line="484" w:lineRule="exact"/>
      <w:ind w:firstLine="691"/>
      <w:jc w:val="both"/>
    </w:pPr>
    <w:rPr>
      <w:rFonts w:ascii="Times New Roman" w:eastAsia="Times New Roman" w:hAnsi="Times New Roman" w:cs="Times New Roman"/>
      <w:sz w:val="24"/>
      <w:szCs w:val="24"/>
      <w:lang w:eastAsia="ar-SA"/>
    </w:rPr>
  </w:style>
  <w:style w:type="numbering" w:customStyle="1" w:styleId="42">
    <w:name w:val="Нет списка4"/>
    <w:next w:val="a2"/>
    <w:semiHidden/>
    <w:rsid w:val="00D83FA3"/>
  </w:style>
  <w:style w:type="character" w:customStyle="1" w:styleId="18">
    <w:name w:val="Основной шрифт абзаца1"/>
    <w:rsid w:val="00D83FA3"/>
  </w:style>
  <w:style w:type="character" w:styleId="af6">
    <w:name w:val="page number"/>
    <w:basedOn w:val="18"/>
    <w:rsid w:val="00D83FA3"/>
  </w:style>
  <w:style w:type="paragraph" w:customStyle="1" w:styleId="af7">
    <w:name w:val="Заголовок"/>
    <w:basedOn w:val="a"/>
    <w:next w:val="a9"/>
    <w:rsid w:val="00D83FA3"/>
    <w:pPr>
      <w:keepNext/>
      <w:suppressAutoHyphens/>
      <w:spacing w:before="240" w:after="120" w:line="240" w:lineRule="auto"/>
    </w:pPr>
    <w:rPr>
      <w:rFonts w:ascii="Arial" w:eastAsia="Lucida Sans Unicode" w:hAnsi="Arial" w:cs="Tahoma"/>
      <w:sz w:val="28"/>
      <w:szCs w:val="28"/>
      <w:lang w:val="en-US" w:eastAsia="ar-SA"/>
    </w:rPr>
  </w:style>
  <w:style w:type="paragraph" w:styleId="af8">
    <w:name w:val="List"/>
    <w:basedOn w:val="a9"/>
    <w:rsid w:val="00D83FA3"/>
    <w:pPr>
      <w:suppressAutoHyphens/>
      <w:spacing w:after="120"/>
      <w:jc w:val="left"/>
    </w:pPr>
    <w:rPr>
      <w:rFonts w:cs="Tahoma"/>
      <w:sz w:val="24"/>
      <w:szCs w:val="24"/>
      <w:lang w:val="en-US" w:eastAsia="ar-SA"/>
    </w:rPr>
  </w:style>
  <w:style w:type="paragraph" w:customStyle="1" w:styleId="19">
    <w:name w:val="Название1"/>
    <w:basedOn w:val="a"/>
    <w:rsid w:val="00D83FA3"/>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a">
    <w:name w:val="Указатель1"/>
    <w:basedOn w:val="a"/>
    <w:rsid w:val="00D83FA3"/>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9">
    <w:name w:val="Содержимое таблицы"/>
    <w:basedOn w:val="a"/>
    <w:rsid w:val="00D83FA3"/>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customStyle="1" w:styleId="afa">
    <w:name w:val="Заголовок таблицы"/>
    <w:basedOn w:val="af9"/>
    <w:rsid w:val="00D83FA3"/>
    <w:pPr>
      <w:jc w:val="center"/>
    </w:pPr>
    <w:rPr>
      <w:b/>
      <w:bCs/>
    </w:rPr>
  </w:style>
  <w:style w:type="paragraph" w:customStyle="1" w:styleId="afb">
    <w:name w:val="Содержимое врезки"/>
    <w:basedOn w:val="a9"/>
    <w:rsid w:val="00D83FA3"/>
    <w:pPr>
      <w:suppressAutoHyphens/>
      <w:spacing w:after="120"/>
      <w:jc w:val="left"/>
    </w:pPr>
    <w:rPr>
      <w:sz w:val="24"/>
      <w:szCs w:val="24"/>
      <w:lang w:val="en-US" w:eastAsia="ar-SA"/>
    </w:rPr>
  </w:style>
  <w:style w:type="paragraph" w:customStyle="1" w:styleId="headertext">
    <w:name w:val="headertext"/>
    <w:basedOn w:val="a"/>
    <w:rsid w:val="00D83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83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 Знак1 Знак Знак Знак Знак Знак Знак"/>
    <w:basedOn w:val="a"/>
    <w:rsid w:val="008A66AA"/>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1175921401">
      <w:bodyDiv w:val="1"/>
      <w:marLeft w:val="0"/>
      <w:marRight w:val="0"/>
      <w:marTop w:val="0"/>
      <w:marBottom w:val="0"/>
      <w:divBdr>
        <w:top w:val="none" w:sz="0" w:space="0" w:color="auto"/>
        <w:left w:val="none" w:sz="0" w:space="0" w:color="auto"/>
        <w:bottom w:val="none" w:sz="0" w:space="0" w:color="auto"/>
        <w:right w:val="none" w:sz="0" w:space="0" w:color="auto"/>
      </w:divBdr>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_fkp@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9AC54-E596-4AAE-9CF3-8521CD96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5959</Words>
  <Characters>33971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Малый Толкай</cp:lastModifiedBy>
  <cp:revision>10</cp:revision>
  <cp:lastPrinted>2019-02-08T12:29:00Z</cp:lastPrinted>
  <dcterms:created xsi:type="dcterms:W3CDTF">2019-02-25T07:54:00Z</dcterms:created>
  <dcterms:modified xsi:type="dcterms:W3CDTF">2019-04-04T05:08:00Z</dcterms:modified>
</cp:coreProperties>
</file>