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6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35"/>
        <w:gridCol w:w="1939"/>
      </w:tblGrid>
      <w:tr w:rsidR="00774E27" w:rsidRPr="00D04AE5" w:rsidTr="005F22BE">
        <w:trPr>
          <w:trHeight w:val="131"/>
        </w:trPr>
        <w:tc>
          <w:tcPr>
            <w:tcW w:w="8835" w:type="dxa"/>
            <w:vMerge w:val="restart"/>
          </w:tcPr>
          <w:p w:rsidR="00774E27" w:rsidRDefault="00774E27" w:rsidP="005F22BE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84487B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54pt;height:60pt" stroked="f">
                  <v:fill r:id="rId5" o:title="" color2="#aaa" type="gradient"/>
                  <v:stroke r:id="rId5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774E27" w:rsidRDefault="00774E27" w:rsidP="005F22BE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774E27" w:rsidRPr="000B3E82" w:rsidRDefault="00774E27" w:rsidP="005F22BE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1939" w:type="dxa"/>
          </w:tcPr>
          <w:p w:rsidR="00774E27" w:rsidRDefault="00774E27" w:rsidP="005F22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774E27" w:rsidRPr="00D04AE5" w:rsidRDefault="00774E27" w:rsidP="005F22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774E27" w:rsidRPr="00D04AE5" w:rsidRDefault="00774E27" w:rsidP="005F22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774E27" w:rsidRPr="00D04AE5" w:rsidTr="005F22BE">
        <w:trPr>
          <w:trHeight w:val="200"/>
        </w:trPr>
        <w:tc>
          <w:tcPr>
            <w:tcW w:w="8835" w:type="dxa"/>
            <w:vMerge/>
            <w:vAlign w:val="center"/>
          </w:tcPr>
          <w:p w:rsidR="00774E27" w:rsidRPr="00D04AE5" w:rsidRDefault="00774E27" w:rsidP="005F22B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1939" w:type="dxa"/>
            <w:shd w:val="clear" w:color="auto" w:fill="D9D9D9"/>
          </w:tcPr>
          <w:p w:rsidR="00774E27" w:rsidRDefault="00774E27" w:rsidP="005F22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   </w:t>
            </w:r>
          </w:p>
          <w:p w:rsidR="00774E27" w:rsidRPr="00D04AE5" w:rsidRDefault="0084487B" w:rsidP="005F22B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07</w:t>
            </w:r>
            <w:bookmarkStart w:id="0" w:name="_GoBack"/>
            <w:bookmarkEnd w:id="0"/>
            <w:r w:rsidR="00D12F53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774E27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D12F53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декабря </w:t>
            </w:r>
            <w:r w:rsidR="00774E27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2018 </w:t>
            </w:r>
            <w:r w:rsidR="00774E27"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774E27" w:rsidRPr="00D04AE5" w:rsidRDefault="00774E27" w:rsidP="005F22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A2641D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54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A2641D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213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774E27" w:rsidRPr="00D04AE5" w:rsidTr="005F22BE">
        <w:trPr>
          <w:trHeight w:val="594"/>
        </w:trPr>
        <w:tc>
          <w:tcPr>
            <w:tcW w:w="8835" w:type="dxa"/>
            <w:vMerge/>
            <w:vAlign w:val="center"/>
          </w:tcPr>
          <w:p w:rsidR="00774E27" w:rsidRPr="00D04AE5" w:rsidRDefault="00774E27" w:rsidP="005F22B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1939" w:type="dxa"/>
          </w:tcPr>
          <w:p w:rsidR="00774E27" w:rsidRDefault="00774E27" w:rsidP="005F22B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774E27" w:rsidRPr="00D04AE5" w:rsidRDefault="00774E27" w:rsidP="005F22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774E27" w:rsidRPr="00D04AE5" w:rsidRDefault="00774E27" w:rsidP="005F22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  <w:tr w:rsidR="00774E27" w:rsidRPr="00D04AE5" w:rsidTr="005F22BE">
        <w:trPr>
          <w:trHeight w:val="256"/>
        </w:trPr>
        <w:tc>
          <w:tcPr>
            <w:tcW w:w="10774" w:type="dxa"/>
            <w:gridSpan w:val="2"/>
            <w:shd w:val="clear" w:color="auto" w:fill="D9D9D9"/>
          </w:tcPr>
          <w:p w:rsidR="00774E27" w:rsidRDefault="00774E27" w:rsidP="005F22BE">
            <w:pPr>
              <w:keepNext/>
              <w:widowControl w:val="0"/>
              <w:tabs>
                <w:tab w:val="center" w:pos="2749"/>
                <w:tab w:val="right" w:pos="8931"/>
              </w:tabs>
              <w:suppressAutoHyphens/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eastAsia="zh-CN" w:bidi="hi-IN"/>
              </w:rPr>
              <w:t xml:space="preserve">                                </w:t>
            </w:r>
            <w:r w:rsidRPr="00D04A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eastAsia="zh-CN" w:bidi="hi-IN"/>
              </w:rPr>
              <w:t>Информационный вестник Собрания представителей сельского поселения Малый</w:t>
            </w:r>
            <w:proofErr w:type="gramStart"/>
            <w:r w:rsidRPr="00D04A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eastAsia="zh-CN" w:bidi="hi-IN"/>
              </w:rPr>
              <w:t xml:space="preserve"> Т</w:t>
            </w:r>
            <w:proofErr w:type="gramEnd"/>
            <w:r w:rsidRPr="00D04A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eastAsia="zh-CN" w:bidi="hi-IN"/>
              </w:rPr>
              <w:t>олкай</w:t>
            </w:r>
            <w:r w:rsidRPr="00D04A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  <w:t xml:space="preserve">  </w:t>
            </w:r>
          </w:p>
          <w:p w:rsidR="00774E27" w:rsidRDefault="00774E27" w:rsidP="005F22BE">
            <w:pPr>
              <w:keepNext/>
              <w:widowControl w:val="0"/>
              <w:tabs>
                <w:tab w:val="center" w:pos="2749"/>
                <w:tab w:val="right" w:pos="8931"/>
              </w:tabs>
              <w:suppressAutoHyphens/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  <w:t xml:space="preserve">                                                   </w:t>
            </w:r>
            <w:r w:rsidRPr="00D04AE5">
              <w:rPr>
                <w:rFonts w:ascii="Times New Roman" w:eastAsia="WenQuanYi Micro Hei" w:hAnsi="Times New Roman" w:cs="Times New Roman"/>
                <w:b/>
                <w:i/>
                <w:kern w:val="26"/>
                <w:sz w:val="18"/>
                <w:szCs w:val="18"/>
                <w:lang w:bidi="hi-IN"/>
              </w:rPr>
              <w:t xml:space="preserve"> муниципального района  Похвистневский Самарской области</w:t>
            </w:r>
            <w:r w:rsidRPr="00D04A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  <w:t xml:space="preserve">   </w:t>
            </w:r>
          </w:p>
          <w:p w:rsidR="00774E27" w:rsidRPr="00D04AE5" w:rsidRDefault="00774E27" w:rsidP="005F22BE">
            <w:pPr>
              <w:keepNext/>
              <w:widowControl w:val="0"/>
              <w:tabs>
                <w:tab w:val="center" w:pos="2749"/>
                <w:tab w:val="right" w:pos="8931"/>
              </w:tabs>
              <w:suppressAutoHyphens/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  <w:t xml:space="preserve">     </w:t>
            </w:r>
            <w:r w:rsidRPr="00D04A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  <w:t xml:space="preserve"> </w:t>
            </w:r>
            <w:r w:rsidRPr="00D04AE5">
              <w:rPr>
                <w:rFonts w:ascii="Times New Roman" w:eastAsia="WenQuanYi Micro Hei" w:hAnsi="Times New Roman" w:cs="Times New Roman"/>
                <w:b/>
                <w:i/>
                <w:kern w:val="26"/>
                <w:sz w:val="18"/>
                <w:szCs w:val="18"/>
                <w:lang w:bidi="hi-IN"/>
              </w:rPr>
              <w:t xml:space="preserve"> Администрации сельского поселения Малый</w:t>
            </w:r>
            <w:proofErr w:type="gramStart"/>
            <w:r w:rsidRPr="00D04AE5">
              <w:rPr>
                <w:rFonts w:ascii="Times New Roman" w:eastAsia="WenQuanYi Micro Hei" w:hAnsi="Times New Roman" w:cs="Times New Roman"/>
                <w:b/>
                <w:i/>
                <w:kern w:val="26"/>
                <w:sz w:val="18"/>
                <w:szCs w:val="18"/>
                <w:lang w:bidi="hi-IN"/>
              </w:rPr>
              <w:t xml:space="preserve"> Т</w:t>
            </w:r>
            <w:proofErr w:type="gramEnd"/>
            <w:r w:rsidRPr="00D04AE5">
              <w:rPr>
                <w:rFonts w:ascii="Times New Roman" w:eastAsia="WenQuanYi Micro Hei" w:hAnsi="Times New Roman" w:cs="Times New Roman"/>
                <w:b/>
                <w:i/>
                <w:kern w:val="26"/>
                <w:sz w:val="18"/>
                <w:szCs w:val="18"/>
                <w:lang w:bidi="hi-IN"/>
              </w:rPr>
              <w:t>олкай муниципального района  Похвистневский  Самарской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</w:tbl>
    <w:p w:rsidR="00D12F53" w:rsidRPr="00D12F53" w:rsidRDefault="00D12F53" w:rsidP="00774E27">
      <w:pPr>
        <w:pStyle w:val="a3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D12F53" w:rsidRDefault="00D12F53" w:rsidP="00D12F53">
      <w:pPr>
        <w:pStyle w:val="a3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22"/>
        <w:gridCol w:w="3363"/>
        <w:gridCol w:w="3510"/>
      </w:tblGrid>
      <w:tr w:rsidR="00D12F53" w:rsidRPr="00D12F53" w:rsidTr="000B2F34">
        <w:tc>
          <w:tcPr>
            <w:tcW w:w="3122" w:type="dxa"/>
            <w:shd w:val="clear" w:color="auto" w:fill="auto"/>
          </w:tcPr>
          <w:p w:rsidR="00D12F53" w:rsidRPr="00D12F53" w:rsidRDefault="00D12F53" w:rsidP="00D12F5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D12F53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  <w:t>РОССИЙСКАЯ ФЕДЕРАЦИЯ</w:t>
            </w:r>
          </w:p>
          <w:p w:rsidR="00D12F53" w:rsidRPr="00D12F53" w:rsidRDefault="00D12F53" w:rsidP="00D12F5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12F53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АДМИНИСТРАЦИЯ</w:t>
            </w:r>
          </w:p>
          <w:p w:rsidR="00D12F53" w:rsidRPr="00D12F53" w:rsidRDefault="00D12F53" w:rsidP="00D12F5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D12F53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  <w:t>сельского поселения</w:t>
            </w:r>
          </w:p>
          <w:p w:rsidR="00D12F53" w:rsidRPr="00D12F53" w:rsidRDefault="00D12F53" w:rsidP="00D12F5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12F53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Малый</w:t>
            </w:r>
            <w:proofErr w:type="gramStart"/>
            <w:r w:rsidRPr="00D12F53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 Т</w:t>
            </w:r>
            <w:proofErr w:type="gramEnd"/>
            <w:r w:rsidRPr="00D12F53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олкай</w:t>
            </w:r>
          </w:p>
          <w:p w:rsidR="00D12F53" w:rsidRPr="00D12F53" w:rsidRDefault="00D12F53" w:rsidP="00D12F5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12F53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  <w:t>муниципального района</w:t>
            </w:r>
          </w:p>
          <w:p w:rsidR="00D12F53" w:rsidRPr="00D12F53" w:rsidRDefault="00D12F53" w:rsidP="00D12F5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12F53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  <w:t>Похвистневский</w:t>
            </w:r>
          </w:p>
          <w:p w:rsidR="00D12F53" w:rsidRPr="00D12F53" w:rsidRDefault="00D12F53" w:rsidP="00D12F5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12F53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  <w:t>Самарской области</w:t>
            </w:r>
          </w:p>
          <w:p w:rsidR="00D12F53" w:rsidRPr="00D12F53" w:rsidRDefault="00D12F53" w:rsidP="00D12F5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12F53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  <w:t>ПОСТАНОВЛЕНИЕ</w:t>
            </w:r>
          </w:p>
          <w:p w:rsidR="00D12F53" w:rsidRPr="00D12F53" w:rsidRDefault="00D12F53" w:rsidP="00D12F5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D12F53" w:rsidRPr="00D12F53" w:rsidRDefault="00D12F53" w:rsidP="00D12F5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12F53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  <w:t>04.12.2018 № 88</w:t>
            </w:r>
          </w:p>
          <w:p w:rsidR="00D12F53" w:rsidRPr="00D12F53" w:rsidRDefault="00D12F53" w:rsidP="00D12F53">
            <w:pPr>
              <w:widowControl w:val="0"/>
              <w:suppressAutoHyphens/>
              <w:spacing w:after="240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12F53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  <w:t>с. Малый</w:t>
            </w:r>
            <w:proofErr w:type="gramStart"/>
            <w:r w:rsidRPr="00D12F53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  <w:t xml:space="preserve"> Т</w:t>
            </w:r>
            <w:proofErr w:type="gramEnd"/>
            <w:r w:rsidRPr="00D12F53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  <w:t>олкай</w:t>
            </w:r>
          </w:p>
        </w:tc>
        <w:tc>
          <w:tcPr>
            <w:tcW w:w="3363" w:type="dxa"/>
            <w:shd w:val="clear" w:color="auto" w:fill="auto"/>
          </w:tcPr>
          <w:p w:rsidR="00D12F53" w:rsidRPr="00D12F53" w:rsidRDefault="00D12F53" w:rsidP="00D12F53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D12F53" w:rsidRPr="00D12F53" w:rsidRDefault="00D12F53" w:rsidP="00D12F53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D12F53" w:rsidRPr="00D12F53" w:rsidRDefault="00D12F53" w:rsidP="00D12F53">
            <w:pPr>
              <w:widowControl w:val="0"/>
              <w:suppressAutoHyphens/>
              <w:jc w:val="right"/>
              <w:rPr>
                <w:rFonts w:ascii="Calibri" w:eastAsia="SimSun" w:hAnsi="Calibri" w:cs="font269"/>
                <w:sz w:val="18"/>
                <w:szCs w:val="18"/>
                <w:lang w:eastAsia="ar-SA"/>
              </w:rPr>
            </w:pPr>
          </w:p>
        </w:tc>
        <w:tc>
          <w:tcPr>
            <w:tcW w:w="3510" w:type="dxa"/>
            <w:shd w:val="clear" w:color="auto" w:fill="auto"/>
          </w:tcPr>
          <w:p w:rsidR="00D12F53" w:rsidRPr="00D12F53" w:rsidRDefault="00D12F53" w:rsidP="00D12F53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D12F53" w:rsidRPr="00D12F53" w:rsidRDefault="00D12F53" w:rsidP="00D12F53">
      <w:pPr>
        <w:suppressAutoHyphens/>
        <w:spacing w:after="0"/>
        <w:rPr>
          <w:rFonts w:ascii="Times New Roman" w:eastAsia="SimSun" w:hAnsi="Times New Roman" w:cs="Times New Roman"/>
          <w:sz w:val="18"/>
          <w:szCs w:val="18"/>
          <w:lang w:eastAsia="ar-SA"/>
        </w:rPr>
      </w:pPr>
      <w:r w:rsidRPr="00D12F53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О согласии с проектом изменений </w:t>
      </w:r>
    </w:p>
    <w:p w:rsidR="00D12F53" w:rsidRPr="00D12F53" w:rsidRDefault="00D12F53" w:rsidP="00D12F53">
      <w:pPr>
        <w:suppressAutoHyphens/>
        <w:spacing w:after="0"/>
        <w:rPr>
          <w:rFonts w:ascii="Times New Roman" w:eastAsia="SimSun" w:hAnsi="Times New Roman" w:cs="Times New Roman"/>
          <w:sz w:val="18"/>
          <w:szCs w:val="18"/>
          <w:lang w:eastAsia="ar-SA"/>
        </w:rPr>
      </w:pPr>
      <w:r w:rsidRPr="00D12F53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в Правила землепользования и застройки </w:t>
      </w:r>
    </w:p>
    <w:p w:rsidR="00D12F53" w:rsidRPr="00D12F53" w:rsidRDefault="00D12F53" w:rsidP="00D12F53">
      <w:pPr>
        <w:suppressAutoHyphens/>
        <w:spacing w:after="0"/>
        <w:rPr>
          <w:rFonts w:ascii="Times New Roman" w:eastAsia="SimSun" w:hAnsi="Times New Roman" w:cs="Times New Roman"/>
          <w:sz w:val="18"/>
          <w:szCs w:val="18"/>
          <w:lang w:eastAsia="ar-SA"/>
        </w:rPr>
      </w:pPr>
      <w:r w:rsidRPr="00D12F53">
        <w:rPr>
          <w:rFonts w:ascii="Times New Roman" w:eastAsia="SimSun" w:hAnsi="Times New Roman" w:cs="Times New Roman"/>
          <w:sz w:val="18"/>
          <w:szCs w:val="18"/>
          <w:lang w:eastAsia="ar-SA"/>
        </w:rPr>
        <w:t>сельского поселения Малый</w:t>
      </w:r>
      <w:proofErr w:type="gramStart"/>
      <w:r w:rsidRPr="00D12F53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 Т</w:t>
      </w:r>
      <w:proofErr w:type="gramEnd"/>
      <w:r w:rsidRPr="00D12F53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олкай </w:t>
      </w:r>
    </w:p>
    <w:p w:rsidR="00D12F53" w:rsidRPr="00D12F53" w:rsidRDefault="00D12F53" w:rsidP="00D12F53">
      <w:pPr>
        <w:suppressAutoHyphens/>
        <w:spacing w:after="0"/>
        <w:rPr>
          <w:rFonts w:ascii="Times New Roman" w:eastAsia="SimSun" w:hAnsi="Times New Roman" w:cs="Times New Roman"/>
          <w:sz w:val="18"/>
          <w:szCs w:val="18"/>
          <w:lang w:eastAsia="ar-SA"/>
        </w:rPr>
      </w:pPr>
      <w:r w:rsidRPr="00D12F53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муниципального района Похвистневский </w:t>
      </w:r>
    </w:p>
    <w:p w:rsidR="00D12F53" w:rsidRPr="00D12F53" w:rsidRDefault="00D12F53" w:rsidP="00D12F53">
      <w:pPr>
        <w:suppressAutoHyphens/>
        <w:spacing w:after="0"/>
        <w:rPr>
          <w:rFonts w:ascii="Times New Roman" w:eastAsia="SimSun" w:hAnsi="Times New Roman" w:cs="Times New Roman"/>
          <w:sz w:val="18"/>
          <w:szCs w:val="18"/>
          <w:lang w:eastAsia="ar-SA"/>
        </w:rPr>
      </w:pPr>
      <w:r w:rsidRPr="00D12F53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Самарской области и направлении его </w:t>
      </w:r>
    </w:p>
    <w:p w:rsidR="00D12F53" w:rsidRPr="00D12F53" w:rsidRDefault="00D12F53" w:rsidP="00D12F53">
      <w:pPr>
        <w:suppressAutoHyphens/>
        <w:spacing w:after="0"/>
        <w:rPr>
          <w:rFonts w:ascii="Times New Roman" w:eastAsia="SimSun" w:hAnsi="Times New Roman" w:cs="Times New Roman"/>
          <w:sz w:val="18"/>
          <w:szCs w:val="18"/>
          <w:lang w:eastAsia="ar-SA"/>
        </w:rPr>
      </w:pPr>
      <w:r w:rsidRPr="00D12F53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в Собрание представителей </w:t>
      </w:r>
      <w:proofErr w:type="gramStart"/>
      <w:r w:rsidRPr="00D12F53">
        <w:rPr>
          <w:rFonts w:ascii="Times New Roman" w:eastAsia="SimSun" w:hAnsi="Times New Roman" w:cs="Times New Roman"/>
          <w:sz w:val="18"/>
          <w:szCs w:val="18"/>
          <w:lang w:eastAsia="ar-SA"/>
        </w:rPr>
        <w:t>сельского</w:t>
      </w:r>
      <w:proofErr w:type="gramEnd"/>
      <w:r w:rsidRPr="00D12F53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 </w:t>
      </w:r>
    </w:p>
    <w:p w:rsidR="00D12F53" w:rsidRPr="00D12F53" w:rsidRDefault="00D12F53" w:rsidP="00D12F53">
      <w:pPr>
        <w:suppressAutoHyphens/>
        <w:spacing w:after="0"/>
        <w:rPr>
          <w:rFonts w:ascii="Times New Roman" w:eastAsia="SimSun" w:hAnsi="Times New Roman" w:cs="Times New Roman"/>
          <w:sz w:val="18"/>
          <w:szCs w:val="18"/>
          <w:lang w:eastAsia="ar-SA"/>
        </w:rPr>
      </w:pPr>
      <w:r w:rsidRPr="00D12F53">
        <w:rPr>
          <w:rFonts w:ascii="Times New Roman" w:eastAsia="SimSun" w:hAnsi="Times New Roman" w:cs="Times New Roman"/>
          <w:sz w:val="18"/>
          <w:szCs w:val="18"/>
          <w:lang w:eastAsia="ar-SA"/>
        </w:rPr>
        <w:t>поселения Малый</w:t>
      </w:r>
      <w:proofErr w:type="gramStart"/>
      <w:r w:rsidRPr="00D12F53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 Т</w:t>
      </w:r>
      <w:proofErr w:type="gramEnd"/>
      <w:r w:rsidRPr="00D12F53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олкай муниципального </w:t>
      </w:r>
    </w:p>
    <w:p w:rsidR="00D12F53" w:rsidRPr="00D12F53" w:rsidRDefault="00D12F53" w:rsidP="00D12F53">
      <w:pPr>
        <w:suppressAutoHyphens/>
        <w:spacing w:after="0"/>
        <w:rPr>
          <w:rFonts w:ascii="Times New Roman" w:eastAsia="SimSun" w:hAnsi="Times New Roman" w:cs="Times New Roman"/>
          <w:sz w:val="18"/>
          <w:szCs w:val="18"/>
          <w:lang w:eastAsia="ar-SA"/>
        </w:rPr>
      </w:pPr>
      <w:r w:rsidRPr="00D12F53">
        <w:rPr>
          <w:rFonts w:ascii="Times New Roman" w:eastAsia="SimSun" w:hAnsi="Times New Roman" w:cs="Times New Roman"/>
          <w:sz w:val="18"/>
          <w:szCs w:val="18"/>
          <w:lang w:eastAsia="ar-SA"/>
        </w:rPr>
        <w:t>района Похвистневский Самарской области</w:t>
      </w:r>
    </w:p>
    <w:p w:rsidR="00D12F53" w:rsidRDefault="00D12F53" w:rsidP="00D12F53">
      <w:pPr>
        <w:widowControl w:val="0"/>
        <w:suppressAutoHyphens/>
        <w:jc w:val="both"/>
        <w:rPr>
          <w:rFonts w:ascii="Times New Roman" w:eastAsia="SimSun" w:hAnsi="Times New Roman" w:cs="Times New Roman"/>
          <w:sz w:val="18"/>
          <w:szCs w:val="18"/>
          <w:lang w:eastAsia="ar-SA"/>
        </w:rPr>
      </w:pPr>
      <w:r w:rsidRPr="00D12F53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     </w:t>
      </w:r>
    </w:p>
    <w:p w:rsidR="00D12F53" w:rsidRPr="00D12F53" w:rsidRDefault="00D12F53" w:rsidP="00D12F53">
      <w:pPr>
        <w:widowControl w:val="0"/>
        <w:suppressAutoHyphens/>
        <w:jc w:val="both"/>
        <w:rPr>
          <w:rFonts w:ascii="Times New Roman" w:eastAsia="SimSun" w:hAnsi="Times New Roman" w:cs="Times New Roman"/>
          <w:sz w:val="18"/>
          <w:szCs w:val="18"/>
          <w:lang w:eastAsia="ar-SA"/>
        </w:rPr>
      </w:pPr>
      <w:r w:rsidRPr="00D12F53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    Рассмотрев с учетом заключения о результатах публичных слушаний                     от 28 ноября 2018 г. проект изменений в Правила землепользования                                        и застройки сельского поселения Малый</w:t>
      </w:r>
      <w:proofErr w:type="gramStart"/>
      <w:r w:rsidRPr="00D12F53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 Т</w:t>
      </w:r>
      <w:proofErr w:type="gramEnd"/>
      <w:r w:rsidRPr="00D12F53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олкай муниципального района Похвистневский Самарской области», руководствуясь частью 16 статьи 31 Градостроительного кодекса Российской Федерации, </w:t>
      </w:r>
      <w:r w:rsidRPr="00D12F53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>Администрация сельского поселения Малый Толкай муниципального района Похвистневский Самарской области</w:t>
      </w:r>
    </w:p>
    <w:p w:rsidR="00D12F53" w:rsidRPr="00D12F53" w:rsidRDefault="00D12F53" w:rsidP="00D12F53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b/>
          <w:sz w:val="18"/>
          <w:szCs w:val="18"/>
          <w:lang w:eastAsia="ar-SA"/>
        </w:rPr>
      </w:pPr>
      <w:r w:rsidRPr="00D12F53">
        <w:rPr>
          <w:rFonts w:ascii="Times New Roman" w:eastAsia="SimSun" w:hAnsi="Times New Roman" w:cs="Times New Roman"/>
          <w:b/>
          <w:sz w:val="18"/>
          <w:szCs w:val="18"/>
          <w:lang w:eastAsia="ar-SA"/>
        </w:rPr>
        <w:t>ПОСТАНОВЛЯЕТ:</w:t>
      </w:r>
    </w:p>
    <w:p w:rsidR="00D12F53" w:rsidRPr="00D12F53" w:rsidRDefault="00D12F53" w:rsidP="00D12F53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18"/>
          <w:szCs w:val="18"/>
          <w:lang w:eastAsia="ar-SA"/>
        </w:rPr>
      </w:pPr>
      <w:r w:rsidRPr="00D12F53">
        <w:rPr>
          <w:rFonts w:ascii="Times New Roman" w:eastAsia="SimSun" w:hAnsi="Times New Roman" w:cs="Times New Roman"/>
          <w:sz w:val="18"/>
          <w:szCs w:val="18"/>
          <w:lang w:eastAsia="ar-SA"/>
        </w:rPr>
        <w:t>1. Согласиться с проектом изменений в Правила землепользования                           и застройки сельского поселения Малый</w:t>
      </w:r>
      <w:proofErr w:type="gramStart"/>
      <w:r w:rsidRPr="00D12F53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 Т</w:t>
      </w:r>
      <w:proofErr w:type="gramEnd"/>
      <w:r w:rsidRPr="00D12F53">
        <w:rPr>
          <w:rFonts w:ascii="Times New Roman" w:eastAsia="SimSun" w:hAnsi="Times New Roman" w:cs="Times New Roman"/>
          <w:sz w:val="18"/>
          <w:szCs w:val="18"/>
          <w:lang w:eastAsia="ar-SA"/>
        </w:rPr>
        <w:t>олкай муниципального района Похвистневский Самарской области, с учетом заключения о результатах публичных слушаний от   28 ноября 2018 года.</w:t>
      </w:r>
    </w:p>
    <w:p w:rsidR="00D12F53" w:rsidRPr="00D12F53" w:rsidRDefault="00D12F53" w:rsidP="00D12F53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18"/>
          <w:szCs w:val="18"/>
          <w:lang w:eastAsia="ar-SA"/>
        </w:rPr>
      </w:pPr>
      <w:r w:rsidRPr="00D12F53">
        <w:rPr>
          <w:rFonts w:ascii="Times New Roman" w:eastAsia="SimSun" w:hAnsi="Times New Roman" w:cs="Times New Roman"/>
          <w:sz w:val="18"/>
          <w:szCs w:val="18"/>
          <w:lang w:eastAsia="ar-SA"/>
        </w:rPr>
        <w:t>2. Направить проект изменений в Правила землепользования                                             и застройки сельского поселения Малый</w:t>
      </w:r>
      <w:proofErr w:type="gramStart"/>
      <w:r w:rsidRPr="00D12F53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 Т</w:t>
      </w:r>
      <w:proofErr w:type="gramEnd"/>
      <w:r w:rsidRPr="00D12F53">
        <w:rPr>
          <w:rFonts w:ascii="Times New Roman" w:eastAsia="SimSun" w:hAnsi="Times New Roman" w:cs="Times New Roman"/>
          <w:sz w:val="18"/>
          <w:szCs w:val="18"/>
          <w:lang w:eastAsia="ar-SA"/>
        </w:rPr>
        <w:t>олкай муниципального района Похвистневский Самарской области, с учетом заключения   о результатах публичных слушаний от 28 ноября 2018 года, на рассмотрение    в Собрание представителей сельского поселения Малый Толкай муниципального района Похвистневский Самарской области.</w:t>
      </w:r>
    </w:p>
    <w:p w:rsidR="00D12F53" w:rsidRPr="00D12F53" w:rsidRDefault="00D12F53" w:rsidP="00D12F53">
      <w:pPr>
        <w:suppressAutoHyphens/>
        <w:ind w:firstLine="709"/>
        <w:jc w:val="both"/>
        <w:rPr>
          <w:rFonts w:ascii="Times New Roman" w:eastAsia="SimSun" w:hAnsi="Times New Roman" w:cs="Times New Roman"/>
          <w:sz w:val="18"/>
          <w:szCs w:val="18"/>
          <w:lang w:eastAsia="ar-SA"/>
        </w:rPr>
      </w:pPr>
      <w:r w:rsidRPr="00D12F53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3. Настоящее постановление вступает в силу со дня его принятия.                             </w:t>
      </w:r>
    </w:p>
    <w:p w:rsidR="00D12F53" w:rsidRPr="00D12F53" w:rsidRDefault="00D12F53" w:rsidP="00D12F53">
      <w:pPr>
        <w:suppressAutoHyphens/>
        <w:ind w:firstLine="567"/>
        <w:jc w:val="both"/>
        <w:rPr>
          <w:rFonts w:ascii="Calibri" w:eastAsia="SimSun" w:hAnsi="Calibri" w:cs="font269"/>
          <w:sz w:val="18"/>
          <w:szCs w:val="18"/>
          <w:lang w:eastAsia="ar-SA"/>
        </w:rPr>
      </w:pPr>
      <w:r w:rsidRPr="00D12F53">
        <w:rPr>
          <w:rFonts w:ascii="Times New Roman" w:eastAsia="SimSun" w:hAnsi="Times New Roman" w:cs="Times New Roman"/>
          <w:sz w:val="18"/>
          <w:szCs w:val="18"/>
          <w:lang w:eastAsia="ar-SA"/>
        </w:rPr>
        <w:t>Глава сельского поселения</w:t>
      </w:r>
      <w:r w:rsidRPr="00D12F53">
        <w:rPr>
          <w:rFonts w:ascii="Times New Roman" w:eastAsia="SimSun" w:hAnsi="Times New Roman" w:cs="Times New Roman"/>
          <w:sz w:val="18"/>
          <w:szCs w:val="18"/>
          <w:lang w:eastAsia="ar-SA"/>
        </w:rPr>
        <w:tab/>
        <w:t xml:space="preserve">     И.Т.Дерюжова</w:t>
      </w:r>
    </w:p>
    <w:p w:rsidR="00D12F53" w:rsidRPr="00D12F53" w:rsidRDefault="00D12F53" w:rsidP="00D12F53">
      <w:pPr>
        <w:suppressAutoHyphens/>
        <w:jc w:val="both"/>
        <w:rPr>
          <w:rFonts w:ascii="Calibri" w:eastAsia="SimSun" w:hAnsi="Calibri" w:cs="font269"/>
          <w:sz w:val="18"/>
          <w:szCs w:val="18"/>
          <w:lang w:eastAsia="ar-SA"/>
        </w:rPr>
      </w:pPr>
      <w:r>
        <w:rPr>
          <w:rFonts w:ascii="Times New Roman" w:eastAsia="SimSun" w:hAnsi="Times New Roman" w:cs="Times New Roman"/>
          <w:sz w:val="18"/>
          <w:szCs w:val="18"/>
          <w:lang w:eastAsia="ar-SA"/>
        </w:rPr>
        <w:t>******************************************************</w:t>
      </w:r>
      <w:r w:rsidRPr="00D12F53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     </w:t>
      </w:r>
      <w:r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                    </w:t>
      </w:r>
    </w:p>
    <w:p w:rsidR="00D12F53" w:rsidRPr="00D12F53" w:rsidRDefault="00D12F53" w:rsidP="00D12F53">
      <w:pPr>
        <w:pStyle w:val="a3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</w:t>
      </w:r>
      <w:r w:rsidR="007209CD">
        <w:rPr>
          <w:rFonts w:ascii="Times New Roman" w:hAnsi="Times New Roman"/>
          <w:b/>
          <w:bCs/>
          <w:sz w:val="18"/>
          <w:szCs w:val="18"/>
        </w:rPr>
        <w:t xml:space="preserve">     </w:t>
      </w:r>
      <w:r w:rsidRPr="00D12F53">
        <w:rPr>
          <w:rFonts w:ascii="Times New Roman" w:hAnsi="Times New Roman"/>
          <w:b/>
          <w:bCs/>
          <w:sz w:val="18"/>
          <w:szCs w:val="18"/>
        </w:rPr>
        <w:t>Заключение о результатах публичных слушаний</w:t>
      </w:r>
    </w:p>
    <w:p w:rsidR="00D12F53" w:rsidRPr="00D12F53" w:rsidRDefault="00D12F53" w:rsidP="00D12F53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D12F53">
        <w:rPr>
          <w:rFonts w:ascii="Times New Roman" w:hAnsi="Times New Roman"/>
          <w:b/>
          <w:bCs/>
          <w:sz w:val="18"/>
          <w:szCs w:val="18"/>
        </w:rPr>
        <w:t xml:space="preserve">в сельском поселении </w:t>
      </w:r>
      <w:r w:rsidRPr="00D12F53">
        <w:rPr>
          <w:rFonts w:ascii="Times New Roman" w:hAnsi="Times New Roman"/>
          <w:b/>
          <w:sz w:val="18"/>
          <w:szCs w:val="18"/>
        </w:rPr>
        <w:t>Малый</w:t>
      </w:r>
      <w:proofErr w:type="gramStart"/>
      <w:r w:rsidRPr="00D12F53">
        <w:rPr>
          <w:rFonts w:ascii="Times New Roman" w:hAnsi="Times New Roman"/>
          <w:b/>
          <w:sz w:val="18"/>
          <w:szCs w:val="18"/>
        </w:rPr>
        <w:t xml:space="preserve"> Т</w:t>
      </w:r>
      <w:proofErr w:type="gramEnd"/>
      <w:r w:rsidRPr="00D12F53">
        <w:rPr>
          <w:rFonts w:ascii="Times New Roman" w:hAnsi="Times New Roman"/>
          <w:b/>
          <w:sz w:val="18"/>
          <w:szCs w:val="18"/>
        </w:rPr>
        <w:t>олкай</w:t>
      </w:r>
    </w:p>
    <w:p w:rsidR="00D12F53" w:rsidRPr="00D12F53" w:rsidRDefault="00D12F53" w:rsidP="00D12F53">
      <w:pPr>
        <w:pStyle w:val="a3"/>
        <w:jc w:val="center"/>
        <w:rPr>
          <w:rFonts w:ascii="Times New Roman" w:hAnsi="Times New Roman"/>
          <w:b/>
          <w:bCs/>
          <w:sz w:val="18"/>
          <w:szCs w:val="18"/>
        </w:rPr>
      </w:pPr>
      <w:r w:rsidRPr="00D12F53">
        <w:rPr>
          <w:rFonts w:ascii="Times New Roman" w:hAnsi="Times New Roman"/>
          <w:b/>
          <w:sz w:val="18"/>
          <w:szCs w:val="18"/>
        </w:rPr>
        <w:t xml:space="preserve">муниципального района </w:t>
      </w:r>
      <w:r w:rsidRPr="00D12F53">
        <w:rPr>
          <w:rFonts w:ascii="Times New Roman" w:hAnsi="Times New Roman"/>
          <w:b/>
          <w:sz w:val="18"/>
          <w:szCs w:val="18"/>
        </w:rPr>
        <w:fldChar w:fldCharType="begin"/>
      </w:r>
      <w:r w:rsidRPr="00D12F53">
        <w:rPr>
          <w:rFonts w:ascii="Times New Roman" w:hAnsi="Times New Roman"/>
          <w:b/>
          <w:sz w:val="18"/>
          <w:szCs w:val="18"/>
        </w:rPr>
        <w:instrText xml:space="preserve"> MERGEFIELD "Название_района" </w:instrText>
      </w:r>
      <w:r w:rsidRPr="00D12F53">
        <w:rPr>
          <w:rFonts w:ascii="Times New Roman" w:hAnsi="Times New Roman"/>
          <w:b/>
          <w:sz w:val="18"/>
          <w:szCs w:val="18"/>
        </w:rPr>
        <w:fldChar w:fldCharType="separate"/>
      </w:r>
      <w:r w:rsidRPr="00D12F53">
        <w:rPr>
          <w:rFonts w:ascii="Times New Roman" w:hAnsi="Times New Roman"/>
          <w:b/>
          <w:noProof/>
          <w:sz w:val="18"/>
          <w:szCs w:val="18"/>
        </w:rPr>
        <w:t>Похвистневский</w:t>
      </w:r>
      <w:r w:rsidRPr="00D12F53">
        <w:rPr>
          <w:rFonts w:ascii="Times New Roman" w:hAnsi="Times New Roman"/>
          <w:b/>
          <w:sz w:val="18"/>
          <w:szCs w:val="18"/>
        </w:rPr>
        <w:fldChar w:fldCharType="end"/>
      </w:r>
      <w:r w:rsidRPr="00D12F53">
        <w:rPr>
          <w:rFonts w:ascii="Times New Roman" w:hAnsi="Times New Roman"/>
          <w:b/>
          <w:sz w:val="18"/>
          <w:szCs w:val="18"/>
        </w:rPr>
        <w:t xml:space="preserve"> Самарской области</w:t>
      </w:r>
    </w:p>
    <w:p w:rsidR="00D12F53" w:rsidRPr="00D12F53" w:rsidRDefault="00D12F53" w:rsidP="00D12F53">
      <w:pPr>
        <w:pStyle w:val="a3"/>
        <w:jc w:val="center"/>
        <w:rPr>
          <w:rFonts w:ascii="Times New Roman" w:hAnsi="Times New Roman"/>
          <w:b/>
          <w:bCs/>
          <w:sz w:val="18"/>
          <w:szCs w:val="18"/>
        </w:rPr>
      </w:pPr>
      <w:r w:rsidRPr="00D12F53">
        <w:rPr>
          <w:rFonts w:ascii="Times New Roman" w:hAnsi="Times New Roman"/>
          <w:b/>
          <w:bCs/>
          <w:sz w:val="18"/>
          <w:szCs w:val="18"/>
        </w:rPr>
        <w:t>по бюджету сельского поселения Малый</w:t>
      </w:r>
      <w:proofErr w:type="gramStart"/>
      <w:r w:rsidRPr="00D12F53">
        <w:rPr>
          <w:rFonts w:ascii="Times New Roman" w:hAnsi="Times New Roman"/>
          <w:b/>
          <w:bCs/>
          <w:sz w:val="18"/>
          <w:szCs w:val="18"/>
        </w:rPr>
        <w:t xml:space="preserve"> Т</w:t>
      </w:r>
      <w:proofErr w:type="gramEnd"/>
      <w:r w:rsidRPr="00D12F53">
        <w:rPr>
          <w:rFonts w:ascii="Times New Roman" w:hAnsi="Times New Roman"/>
          <w:b/>
          <w:bCs/>
          <w:sz w:val="18"/>
          <w:szCs w:val="18"/>
        </w:rPr>
        <w:t>олкай на 2019 год и на плановый период 2020 и 2021 годов</w:t>
      </w:r>
    </w:p>
    <w:p w:rsidR="00D12F53" w:rsidRDefault="00D12F53" w:rsidP="00D12F53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D12F53" w:rsidRPr="00D12F53" w:rsidRDefault="00D12F53" w:rsidP="00D12F53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D12F53">
        <w:rPr>
          <w:rFonts w:ascii="Times New Roman" w:hAnsi="Times New Roman"/>
          <w:sz w:val="18"/>
          <w:szCs w:val="18"/>
        </w:rPr>
        <w:t>от "_</w:t>
      </w:r>
      <w:r w:rsidRPr="00D12F53">
        <w:rPr>
          <w:rFonts w:ascii="Times New Roman" w:hAnsi="Times New Roman"/>
          <w:sz w:val="18"/>
          <w:szCs w:val="18"/>
          <w:u w:val="single"/>
        </w:rPr>
        <w:t>5_"</w:t>
      </w:r>
      <w:r w:rsidRPr="00D12F53">
        <w:rPr>
          <w:rFonts w:ascii="Times New Roman" w:hAnsi="Times New Roman"/>
          <w:sz w:val="18"/>
          <w:szCs w:val="18"/>
        </w:rPr>
        <w:t xml:space="preserve"> декабря </w:t>
      </w:r>
      <w:r w:rsidRPr="00D12F53">
        <w:rPr>
          <w:rFonts w:ascii="Times New Roman" w:hAnsi="Times New Roman"/>
          <w:sz w:val="18"/>
          <w:szCs w:val="18"/>
          <w:u w:val="single"/>
        </w:rPr>
        <w:t>2018</w:t>
      </w:r>
      <w:r>
        <w:rPr>
          <w:rFonts w:ascii="Times New Roman" w:hAnsi="Times New Roman"/>
          <w:sz w:val="18"/>
          <w:szCs w:val="18"/>
        </w:rPr>
        <w:t xml:space="preserve"> г.</w:t>
      </w:r>
    </w:p>
    <w:p w:rsidR="00D12F53" w:rsidRPr="00D12F53" w:rsidRDefault="00D12F53" w:rsidP="00D12F53">
      <w:pPr>
        <w:pStyle w:val="a3"/>
        <w:rPr>
          <w:rFonts w:ascii="Times New Roman" w:hAnsi="Times New Roman"/>
          <w:sz w:val="18"/>
          <w:szCs w:val="18"/>
        </w:rPr>
      </w:pPr>
      <w:r w:rsidRPr="00D12F53">
        <w:rPr>
          <w:rFonts w:ascii="Times New Roman" w:hAnsi="Times New Roman"/>
          <w:sz w:val="18"/>
          <w:szCs w:val="18"/>
        </w:rPr>
        <w:t>1. Дата проведения публичных слушаний – с "_</w:t>
      </w:r>
      <w:r w:rsidRPr="00D12F53">
        <w:rPr>
          <w:rFonts w:ascii="Times New Roman" w:hAnsi="Times New Roman"/>
          <w:sz w:val="18"/>
          <w:szCs w:val="18"/>
          <w:u w:val="single"/>
        </w:rPr>
        <w:t>26</w:t>
      </w:r>
      <w:r w:rsidRPr="00D12F53">
        <w:rPr>
          <w:rFonts w:ascii="Times New Roman" w:hAnsi="Times New Roman"/>
          <w:sz w:val="18"/>
          <w:szCs w:val="18"/>
        </w:rPr>
        <w:t>_"_ноября</w:t>
      </w:r>
      <w:r w:rsidRPr="00D12F53">
        <w:rPr>
          <w:rFonts w:ascii="Times New Roman" w:hAnsi="Times New Roman"/>
          <w:sz w:val="18"/>
          <w:szCs w:val="18"/>
          <w:u w:val="single"/>
        </w:rPr>
        <w:t xml:space="preserve">  </w:t>
      </w:r>
      <w:r w:rsidRPr="00D12F53">
        <w:rPr>
          <w:rFonts w:ascii="Times New Roman" w:hAnsi="Times New Roman"/>
          <w:sz w:val="18"/>
          <w:szCs w:val="18"/>
        </w:rPr>
        <w:t>20</w:t>
      </w:r>
      <w:r w:rsidRPr="00D12F53">
        <w:rPr>
          <w:rFonts w:ascii="Times New Roman" w:hAnsi="Times New Roman"/>
          <w:sz w:val="18"/>
          <w:szCs w:val="18"/>
          <w:u w:val="single"/>
        </w:rPr>
        <w:t xml:space="preserve">18 </w:t>
      </w:r>
      <w:r w:rsidRPr="00D12F53">
        <w:rPr>
          <w:rFonts w:ascii="Times New Roman" w:hAnsi="Times New Roman"/>
          <w:sz w:val="18"/>
          <w:szCs w:val="18"/>
        </w:rPr>
        <w:t>года по "_</w:t>
      </w:r>
      <w:r w:rsidRPr="00D12F53">
        <w:rPr>
          <w:rFonts w:ascii="Times New Roman" w:hAnsi="Times New Roman"/>
          <w:sz w:val="18"/>
          <w:szCs w:val="18"/>
          <w:u w:val="single"/>
        </w:rPr>
        <w:t>5</w:t>
      </w:r>
      <w:r w:rsidRPr="00D12F53">
        <w:rPr>
          <w:rFonts w:ascii="Times New Roman" w:hAnsi="Times New Roman"/>
          <w:sz w:val="18"/>
          <w:szCs w:val="18"/>
        </w:rPr>
        <w:t>_" декабря 20</w:t>
      </w:r>
      <w:r w:rsidRPr="00D12F53">
        <w:rPr>
          <w:rFonts w:ascii="Times New Roman" w:hAnsi="Times New Roman"/>
          <w:sz w:val="18"/>
          <w:szCs w:val="18"/>
          <w:u w:val="single"/>
        </w:rPr>
        <w:t>18</w:t>
      </w:r>
      <w:r w:rsidRPr="00D12F53">
        <w:rPr>
          <w:rFonts w:ascii="Times New Roman" w:hAnsi="Times New Roman"/>
          <w:sz w:val="18"/>
          <w:szCs w:val="18"/>
        </w:rPr>
        <w:t xml:space="preserve"> года.</w:t>
      </w:r>
    </w:p>
    <w:p w:rsidR="00D12F53" w:rsidRPr="00D12F53" w:rsidRDefault="00D12F53" w:rsidP="00D12F53">
      <w:pPr>
        <w:pStyle w:val="a3"/>
        <w:rPr>
          <w:rFonts w:ascii="Times New Roman" w:hAnsi="Times New Roman"/>
          <w:sz w:val="18"/>
          <w:szCs w:val="18"/>
        </w:rPr>
      </w:pPr>
      <w:r w:rsidRPr="00D12F53">
        <w:rPr>
          <w:rFonts w:ascii="Times New Roman" w:hAnsi="Times New Roman"/>
          <w:sz w:val="18"/>
          <w:szCs w:val="18"/>
        </w:rPr>
        <w:t>2. Место проведения публичных слушаний – 446468, Самарская область, Похвистневский район, с.Малый</w:t>
      </w:r>
      <w:proofErr w:type="gramStart"/>
      <w:r w:rsidRPr="00D12F53">
        <w:rPr>
          <w:rFonts w:ascii="Times New Roman" w:hAnsi="Times New Roman"/>
          <w:sz w:val="18"/>
          <w:szCs w:val="18"/>
        </w:rPr>
        <w:t xml:space="preserve"> Т</w:t>
      </w:r>
      <w:proofErr w:type="gramEnd"/>
      <w:r w:rsidRPr="00D12F53">
        <w:rPr>
          <w:rFonts w:ascii="Times New Roman" w:hAnsi="Times New Roman"/>
          <w:sz w:val="18"/>
          <w:szCs w:val="18"/>
        </w:rPr>
        <w:t>олкай, ул.Молодежная, д.2.</w:t>
      </w:r>
    </w:p>
    <w:p w:rsidR="00D12F53" w:rsidRPr="00D12F53" w:rsidRDefault="00D12F53" w:rsidP="00D12F53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12F53">
        <w:rPr>
          <w:rFonts w:ascii="Times New Roman" w:hAnsi="Times New Roman"/>
          <w:sz w:val="18"/>
          <w:szCs w:val="18"/>
        </w:rPr>
        <w:t>3. Основание проведения публичных слушаний – решение Собрания представителей сельского поселения Малый</w:t>
      </w:r>
      <w:proofErr w:type="gramStart"/>
      <w:r w:rsidRPr="00D12F53">
        <w:rPr>
          <w:rFonts w:ascii="Times New Roman" w:hAnsi="Times New Roman"/>
          <w:sz w:val="18"/>
          <w:szCs w:val="18"/>
        </w:rPr>
        <w:t xml:space="preserve"> Т</w:t>
      </w:r>
      <w:proofErr w:type="gramEnd"/>
      <w:r w:rsidRPr="00D12F53">
        <w:rPr>
          <w:rFonts w:ascii="Times New Roman" w:hAnsi="Times New Roman"/>
          <w:sz w:val="18"/>
          <w:szCs w:val="18"/>
        </w:rPr>
        <w:t>олкай муниципального района Похвистневский Самарской области «О проведении публичных слушаний по проекту бюджета поселения сельского поселения  Малый Толкай муниципального района Похвистневский Самарской области на 2019 год и на плановый период 2020 и 2021 годов» № 103  от 16 ноября 2018 года, опубликованное в газете «Вестник поселения Малый Толкай» от 16 ноября 2018 года № 51(210).</w:t>
      </w:r>
    </w:p>
    <w:p w:rsidR="00D12F53" w:rsidRPr="00D12F53" w:rsidRDefault="00D12F53" w:rsidP="00D12F53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12F53">
        <w:rPr>
          <w:rFonts w:ascii="Times New Roman" w:hAnsi="Times New Roman"/>
          <w:sz w:val="18"/>
          <w:szCs w:val="18"/>
        </w:rPr>
        <w:t>4. Вопрос, вынесенный на публичные слушания – проект бюджета поселения сельского поселения Малый</w:t>
      </w:r>
      <w:proofErr w:type="gramStart"/>
      <w:r w:rsidRPr="00D12F53">
        <w:rPr>
          <w:rFonts w:ascii="Times New Roman" w:hAnsi="Times New Roman"/>
          <w:sz w:val="18"/>
          <w:szCs w:val="18"/>
        </w:rPr>
        <w:t xml:space="preserve"> Т</w:t>
      </w:r>
      <w:proofErr w:type="gramEnd"/>
      <w:r w:rsidRPr="00D12F53">
        <w:rPr>
          <w:rFonts w:ascii="Times New Roman" w:hAnsi="Times New Roman"/>
          <w:sz w:val="18"/>
          <w:szCs w:val="18"/>
        </w:rPr>
        <w:t>олкай муниципального района Похвистневский Самарской области на 2019 год и на плановый период 2020 и 2021 годов.</w:t>
      </w:r>
    </w:p>
    <w:p w:rsidR="00D12F53" w:rsidRPr="00D12F53" w:rsidRDefault="00D12F53" w:rsidP="00D12F53">
      <w:pPr>
        <w:pStyle w:val="a3"/>
        <w:rPr>
          <w:rFonts w:ascii="Times New Roman" w:hAnsi="Times New Roman"/>
          <w:sz w:val="18"/>
          <w:szCs w:val="18"/>
        </w:rPr>
      </w:pPr>
      <w:r w:rsidRPr="00D12F53">
        <w:rPr>
          <w:rFonts w:ascii="Times New Roman" w:hAnsi="Times New Roman"/>
          <w:sz w:val="18"/>
          <w:szCs w:val="18"/>
        </w:rPr>
        <w:t>5.  "</w:t>
      </w:r>
      <w:r w:rsidRPr="00D12F53">
        <w:rPr>
          <w:rFonts w:ascii="Times New Roman" w:hAnsi="Times New Roman"/>
          <w:sz w:val="18"/>
          <w:szCs w:val="18"/>
          <w:u w:val="single"/>
        </w:rPr>
        <w:t>28</w:t>
      </w:r>
      <w:r w:rsidRPr="00D12F53">
        <w:rPr>
          <w:rFonts w:ascii="Times New Roman" w:hAnsi="Times New Roman"/>
          <w:sz w:val="18"/>
          <w:szCs w:val="18"/>
        </w:rPr>
        <w:t>" _</w:t>
      </w:r>
      <w:r w:rsidRPr="00D12F53">
        <w:rPr>
          <w:rFonts w:ascii="Times New Roman" w:hAnsi="Times New Roman"/>
          <w:sz w:val="18"/>
          <w:szCs w:val="18"/>
          <w:u w:val="single"/>
        </w:rPr>
        <w:t xml:space="preserve">ноября </w:t>
      </w:r>
      <w:r w:rsidRPr="00D12F53">
        <w:rPr>
          <w:rFonts w:ascii="Times New Roman" w:hAnsi="Times New Roman"/>
          <w:sz w:val="18"/>
          <w:szCs w:val="18"/>
        </w:rPr>
        <w:t xml:space="preserve"> 20</w:t>
      </w:r>
      <w:r w:rsidRPr="00D12F53">
        <w:rPr>
          <w:rFonts w:ascii="Times New Roman" w:hAnsi="Times New Roman"/>
          <w:sz w:val="18"/>
          <w:szCs w:val="18"/>
          <w:u w:val="single"/>
        </w:rPr>
        <w:t xml:space="preserve">18 </w:t>
      </w:r>
      <w:r w:rsidRPr="00D12F53">
        <w:rPr>
          <w:rFonts w:ascii="Times New Roman" w:hAnsi="Times New Roman"/>
          <w:sz w:val="18"/>
          <w:szCs w:val="18"/>
        </w:rPr>
        <w:t>года по адресу: 446468, Самарская область, Похвистневский район, с.Малый</w:t>
      </w:r>
      <w:proofErr w:type="gramStart"/>
      <w:r w:rsidRPr="00D12F53">
        <w:rPr>
          <w:rFonts w:ascii="Times New Roman" w:hAnsi="Times New Roman"/>
          <w:sz w:val="18"/>
          <w:szCs w:val="18"/>
        </w:rPr>
        <w:t xml:space="preserve"> Т</w:t>
      </w:r>
      <w:proofErr w:type="gramEnd"/>
      <w:r w:rsidRPr="00D12F53">
        <w:rPr>
          <w:rFonts w:ascii="Times New Roman" w:hAnsi="Times New Roman"/>
          <w:sz w:val="18"/>
          <w:szCs w:val="18"/>
        </w:rPr>
        <w:t>олкай, ул.Молодежная, д.2, проведено мероприятие по информированию жителей поселения по вопросам публичных слушаний, в котором приняли участие __</w:t>
      </w:r>
      <w:r w:rsidRPr="00D12F53">
        <w:rPr>
          <w:rFonts w:ascii="Times New Roman" w:hAnsi="Times New Roman"/>
          <w:sz w:val="18"/>
          <w:szCs w:val="18"/>
          <w:u w:val="single"/>
        </w:rPr>
        <w:t>11</w:t>
      </w:r>
      <w:r w:rsidRPr="00D12F53">
        <w:rPr>
          <w:rFonts w:ascii="Times New Roman" w:hAnsi="Times New Roman"/>
          <w:sz w:val="18"/>
          <w:szCs w:val="18"/>
        </w:rPr>
        <w:t>__ (_</w:t>
      </w:r>
      <w:r w:rsidRPr="00D12F53">
        <w:rPr>
          <w:rFonts w:ascii="Times New Roman" w:hAnsi="Times New Roman"/>
          <w:sz w:val="18"/>
          <w:szCs w:val="18"/>
          <w:u w:val="single"/>
        </w:rPr>
        <w:t>одиннадцать</w:t>
      </w:r>
      <w:r w:rsidRPr="00D12F53">
        <w:rPr>
          <w:rFonts w:ascii="Times New Roman" w:hAnsi="Times New Roman"/>
          <w:sz w:val="18"/>
          <w:szCs w:val="18"/>
        </w:rPr>
        <w:t xml:space="preserve">_) человек. </w:t>
      </w:r>
    </w:p>
    <w:p w:rsidR="00D12F53" w:rsidRPr="00D12F53" w:rsidRDefault="00D12F53" w:rsidP="00D12F53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12F53">
        <w:rPr>
          <w:rFonts w:ascii="Times New Roman" w:hAnsi="Times New Roman"/>
          <w:sz w:val="18"/>
          <w:szCs w:val="18"/>
        </w:rPr>
        <w:t xml:space="preserve">6. Мнения, предложения и замечания по проекту бюджета сельского поселения </w:t>
      </w:r>
      <w:r w:rsidRPr="00D12F53">
        <w:rPr>
          <w:rFonts w:ascii="Times New Roman" w:hAnsi="Times New Roman"/>
          <w:sz w:val="18"/>
          <w:szCs w:val="18"/>
        </w:rPr>
        <w:fldChar w:fldCharType="begin"/>
      </w:r>
      <w:r w:rsidRPr="00D12F53">
        <w:rPr>
          <w:rFonts w:ascii="Times New Roman" w:hAnsi="Times New Roman"/>
          <w:sz w:val="18"/>
          <w:szCs w:val="18"/>
        </w:rPr>
        <w:instrText xml:space="preserve"> MERGEFIELD Название_поселения </w:instrText>
      </w:r>
      <w:r w:rsidRPr="00D12F53">
        <w:rPr>
          <w:rFonts w:ascii="Times New Roman" w:hAnsi="Times New Roman"/>
          <w:sz w:val="18"/>
          <w:szCs w:val="18"/>
        </w:rPr>
        <w:fldChar w:fldCharType="separate"/>
      </w:r>
      <w:r w:rsidRPr="00D12F53">
        <w:rPr>
          <w:rFonts w:ascii="Times New Roman" w:hAnsi="Times New Roman"/>
          <w:noProof/>
          <w:sz w:val="18"/>
          <w:szCs w:val="18"/>
        </w:rPr>
        <w:t>Малый Толкай</w:t>
      </w:r>
      <w:r w:rsidRPr="00D12F53">
        <w:rPr>
          <w:rFonts w:ascii="Times New Roman" w:hAnsi="Times New Roman"/>
          <w:sz w:val="18"/>
          <w:szCs w:val="18"/>
        </w:rPr>
        <w:fldChar w:fldCharType="end"/>
      </w:r>
      <w:proofErr w:type="gramStart"/>
      <w:r w:rsidRPr="00D12F53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gramEnd"/>
      <w:r w:rsidRPr="00D12F53">
        <w:rPr>
          <w:rFonts w:ascii="Times New Roman" w:hAnsi="Times New Roman"/>
          <w:sz w:val="18"/>
          <w:szCs w:val="18"/>
        </w:rPr>
        <w:fldChar w:fldCharType="begin"/>
      </w:r>
      <w:r w:rsidRPr="00D12F53">
        <w:rPr>
          <w:rFonts w:ascii="Times New Roman" w:hAnsi="Times New Roman"/>
          <w:sz w:val="18"/>
          <w:szCs w:val="18"/>
        </w:rPr>
        <w:instrText xml:space="preserve"> MERGEFIELD Название_района </w:instrText>
      </w:r>
      <w:r w:rsidRPr="00D12F53">
        <w:rPr>
          <w:rFonts w:ascii="Times New Roman" w:hAnsi="Times New Roman"/>
          <w:sz w:val="18"/>
          <w:szCs w:val="18"/>
        </w:rPr>
        <w:fldChar w:fldCharType="separate"/>
      </w:r>
      <w:r w:rsidRPr="00D12F53">
        <w:rPr>
          <w:rFonts w:ascii="Times New Roman" w:hAnsi="Times New Roman"/>
          <w:noProof/>
          <w:sz w:val="18"/>
          <w:szCs w:val="18"/>
        </w:rPr>
        <w:t>Похвистневский</w:t>
      </w:r>
      <w:r w:rsidRPr="00D12F53">
        <w:rPr>
          <w:rFonts w:ascii="Times New Roman" w:hAnsi="Times New Roman"/>
          <w:sz w:val="18"/>
          <w:szCs w:val="18"/>
        </w:rPr>
        <w:fldChar w:fldCharType="end"/>
      </w:r>
      <w:proofErr w:type="gramStart"/>
      <w:r w:rsidRPr="00D12F53">
        <w:rPr>
          <w:rFonts w:ascii="Times New Roman" w:hAnsi="Times New Roman"/>
          <w:sz w:val="18"/>
          <w:szCs w:val="18"/>
        </w:rPr>
        <w:t xml:space="preserve"> Самарской области внесли</w:t>
      </w:r>
      <w:proofErr w:type="gramEnd"/>
      <w:r w:rsidRPr="00D12F53">
        <w:rPr>
          <w:rFonts w:ascii="Times New Roman" w:hAnsi="Times New Roman"/>
          <w:sz w:val="18"/>
          <w:szCs w:val="18"/>
        </w:rPr>
        <w:t xml:space="preserve"> в протокол публичных слушаний  –  </w:t>
      </w:r>
      <w:r w:rsidRPr="00D12F53">
        <w:rPr>
          <w:rFonts w:ascii="Times New Roman" w:hAnsi="Times New Roman"/>
          <w:sz w:val="18"/>
          <w:szCs w:val="18"/>
          <w:u w:val="single"/>
        </w:rPr>
        <w:t>___2 _ (__два__)</w:t>
      </w:r>
      <w:r w:rsidRPr="00D12F53">
        <w:rPr>
          <w:rFonts w:ascii="Times New Roman" w:hAnsi="Times New Roman"/>
          <w:sz w:val="18"/>
          <w:szCs w:val="18"/>
        </w:rPr>
        <w:t xml:space="preserve"> человека. </w:t>
      </w:r>
    </w:p>
    <w:p w:rsidR="00D12F53" w:rsidRPr="00D12F53" w:rsidRDefault="00D12F53" w:rsidP="00D12F53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12F53">
        <w:rPr>
          <w:rFonts w:ascii="Times New Roman" w:hAnsi="Times New Roman"/>
          <w:sz w:val="18"/>
          <w:szCs w:val="1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D12F53" w:rsidRPr="00D12F53" w:rsidRDefault="00D12F53" w:rsidP="00D12F53">
      <w:pPr>
        <w:pStyle w:val="a3"/>
        <w:jc w:val="both"/>
        <w:rPr>
          <w:rFonts w:ascii="Times New Roman" w:hAnsi="Times New Roman"/>
          <w:sz w:val="18"/>
          <w:szCs w:val="18"/>
          <w:u w:val="single"/>
        </w:rPr>
      </w:pPr>
      <w:r w:rsidRPr="00D12F53">
        <w:rPr>
          <w:rFonts w:ascii="Times New Roman" w:hAnsi="Times New Roman"/>
          <w:sz w:val="18"/>
          <w:szCs w:val="18"/>
        </w:rPr>
        <w:t>7.1. Мнения о целесообразности и типичные мнения, содержащие положительную оценку по вопросам публичных слушаний:</w:t>
      </w:r>
      <w:r w:rsidRPr="00D12F53">
        <w:rPr>
          <w:rFonts w:ascii="Times New Roman" w:hAnsi="Times New Roman"/>
          <w:sz w:val="18"/>
          <w:szCs w:val="18"/>
          <w:u w:val="single"/>
        </w:rPr>
        <w:t>__2 (два) человека.</w:t>
      </w:r>
    </w:p>
    <w:p w:rsidR="00D12F53" w:rsidRPr="00D12F53" w:rsidRDefault="00D12F53" w:rsidP="00D12F53">
      <w:pPr>
        <w:pStyle w:val="a3"/>
        <w:jc w:val="both"/>
        <w:rPr>
          <w:rFonts w:ascii="Times New Roman" w:hAnsi="Times New Roman"/>
          <w:sz w:val="18"/>
          <w:szCs w:val="18"/>
          <w:u w:val="single"/>
        </w:rPr>
      </w:pPr>
      <w:r w:rsidRPr="00D12F53">
        <w:rPr>
          <w:rFonts w:ascii="Times New Roman" w:hAnsi="Times New Roman"/>
          <w:sz w:val="18"/>
          <w:szCs w:val="18"/>
        </w:rPr>
        <w:t xml:space="preserve">7.2. Мнения, содержащие отрицательную оценку по вопросу публичных слушаний:  </w:t>
      </w:r>
      <w:r w:rsidRPr="00D12F53">
        <w:rPr>
          <w:rFonts w:ascii="Times New Roman" w:hAnsi="Times New Roman"/>
          <w:sz w:val="18"/>
          <w:szCs w:val="18"/>
          <w:u w:val="single"/>
        </w:rPr>
        <w:t>не высказаны.</w:t>
      </w:r>
    </w:p>
    <w:p w:rsidR="00D12F53" w:rsidRPr="00D12F53" w:rsidRDefault="00D12F53" w:rsidP="00D12F53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12F53">
        <w:rPr>
          <w:rFonts w:ascii="Times New Roman" w:hAnsi="Times New Roman"/>
          <w:sz w:val="18"/>
          <w:szCs w:val="18"/>
        </w:rPr>
        <w:t>7.3. Замечания и предложения по вопросам публичных слушаний: нет.</w:t>
      </w:r>
    </w:p>
    <w:p w:rsidR="00D12F53" w:rsidRPr="00D12F53" w:rsidRDefault="00D12F53" w:rsidP="00D12F53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12F53">
        <w:rPr>
          <w:rFonts w:ascii="Times New Roman" w:hAnsi="Times New Roman"/>
          <w:sz w:val="18"/>
          <w:szCs w:val="18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D12F53" w:rsidRPr="00D12F53" w:rsidRDefault="00D12F53" w:rsidP="00D12F53">
      <w:pPr>
        <w:pStyle w:val="a3"/>
        <w:jc w:val="both"/>
        <w:rPr>
          <w:rFonts w:ascii="Times New Roman" w:hAnsi="Times New Roman"/>
          <w:sz w:val="18"/>
          <w:szCs w:val="18"/>
          <w:u w:val="single"/>
        </w:rPr>
      </w:pPr>
      <w:r w:rsidRPr="00D12F53">
        <w:rPr>
          <w:rFonts w:ascii="Times New Roman" w:hAnsi="Times New Roman"/>
          <w:sz w:val="18"/>
          <w:szCs w:val="18"/>
        </w:rPr>
        <w:t>1) рекомендовать Собранию представителей принять проект бюджета поселения сельского поселения Малый</w:t>
      </w:r>
      <w:proofErr w:type="gramStart"/>
      <w:r w:rsidRPr="00D12F53">
        <w:rPr>
          <w:rFonts w:ascii="Times New Roman" w:hAnsi="Times New Roman"/>
          <w:sz w:val="18"/>
          <w:szCs w:val="18"/>
        </w:rPr>
        <w:t xml:space="preserve"> Т</w:t>
      </w:r>
      <w:proofErr w:type="gramEnd"/>
      <w:r w:rsidRPr="00D12F53">
        <w:rPr>
          <w:rFonts w:ascii="Times New Roman" w:hAnsi="Times New Roman"/>
          <w:sz w:val="18"/>
          <w:szCs w:val="18"/>
        </w:rPr>
        <w:t xml:space="preserve">олкай муниципального района Похвистневский Самарской области на 2019 год и на плановый период 2020 и 2021 годов в </w:t>
      </w:r>
      <w:r w:rsidRPr="00D12F53">
        <w:rPr>
          <w:rFonts w:ascii="Times New Roman" w:hAnsi="Times New Roman"/>
          <w:sz w:val="18"/>
          <w:szCs w:val="18"/>
          <w:lang w:val="en-US"/>
        </w:rPr>
        <w:t>I</w:t>
      </w:r>
      <w:r w:rsidRPr="00D12F53">
        <w:rPr>
          <w:rFonts w:ascii="Times New Roman" w:hAnsi="Times New Roman"/>
          <w:sz w:val="18"/>
          <w:szCs w:val="18"/>
        </w:rPr>
        <w:t xml:space="preserve"> чтении.</w:t>
      </w:r>
    </w:p>
    <w:p w:rsidR="00D12F53" w:rsidRDefault="00D12F53" w:rsidP="00D12F53">
      <w:pPr>
        <w:pStyle w:val="a3"/>
        <w:rPr>
          <w:rFonts w:ascii="Times New Roman" w:hAnsi="Times New Roman"/>
          <w:sz w:val="18"/>
          <w:szCs w:val="18"/>
        </w:rPr>
      </w:pPr>
    </w:p>
    <w:p w:rsidR="00D12F53" w:rsidRPr="00D12F53" w:rsidRDefault="00D12F53" w:rsidP="00D12F53">
      <w:pPr>
        <w:pStyle w:val="a3"/>
        <w:rPr>
          <w:rFonts w:ascii="Times New Roman" w:hAnsi="Times New Roman"/>
          <w:sz w:val="18"/>
          <w:szCs w:val="18"/>
        </w:rPr>
      </w:pPr>
      <w:r w:rsidRPr="00D12F53">
        <w:rPr>
          <w:rFonts w:ascii="Times New Roman" w:hAnsi="Times New Roman"/>
          <w:sz w:val="18"/>
          <w:szCs w:val="18"/>
        </w:rPr>
        <w:t>Глава сельского поселения Малый</w:t>
      </w:r>
      <w:proofErr w:type="gramStart"/>
      <w:r w:rsidRPr="00D12F53">
        <w:rPr>
          <w:rFonts w:ascii="Times New Roman" w:hAnsi="Times New Roman"/>
          <w:sz w:val="18"/>
          <w:szCs w:val="18"/>
        </w:rPr>
        <w:t xml:space="preserve"> Т</w:t>
      </w:r>
      <w:proofErr w:type="gramEnd"/>
      <w:r w:rsidRPr="00D12F53">
        <w:rPr>
          <w:rFonts w:ascii="Times New Roman" w:hAnsi="Times New Roman"/>
          <w:sz w:val="18"/>
          <w:szCs w:val="18"/>
        </w:rPr>
        <w:t xml:space="preserve">олкай                                                            </w:t>
      </w:r>
    </w:p>
    <w:p w:rsidR="00D12F53" w:rsidRPr="00D12F53" w:rsidRDefault="00D12F53" w:rsidP="00D12F53">
      <w:pPr>
        <w:pStyle w:val="a3"/>
        <w:rPr>
          <w:rFonts w:ascii="Times New Roman" w:hAnsi="Times New Roman"/>
          <w:bCs/>
          <w:sz w:val="18"/>
          <w:szCs w:val="18"/>
        </w:rPr>
      </w:pPr>
      <w:r w:rsidRPr="00D12F53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r w:rsidRPr="00D12F53">
        <w:rPr>
          <w:rFonts w:ascii="Times New Roman" w:hAnsi="Times New Roman"/>
          <w:sz w:val="18"/>
          <w:szCs w:val="18"/>
        </w:rPr>
        <w:fldChar w:fldCharType="begin"/>
      </w:r>
      <w:r w:rsidRPr="00D12F53">
        <w:rPr>
          <w:rFonts w:ascii="Times New Roman" w:hAnsi="Times New Roman"/>
          <w:sz w:val="18"/>
          <w:szCs w:val="18"/>
        </w:rPr>
        <w:instrText xml:space="preserve"> MERGEFIELD Название_района </w:instrText>
      </w:r>
      <w:r w:rsidRPr="00D12F53">
        <w:rPr>
          <w:rFonts w:ascii="Times New Roman" w:hAnsi="Times New Roman"/>
          <w:sz w:val="18"/>
          <w:szCs w:val="18"/>
        </w:rPr>
        <w:fldChar w:fldCharType="separate"/>
      </w:r>
      <w:r w:rsidRPr="00D12F53">
        <w:rPr>
          <w:rFonts w:ascii="Times New Roman" w:hAnsi="Times New Roman"/>
          <w:noProof/>
          <w:sz w:val="18"/>
          <w:szCs w:val="18"/>
        </w:rPr>
        <w:t>Похвистневский</w:t>
      </w:r>
      <w:r w:rsidRPr="00D12F53">
        <w:rPr>
          <w:rFonts w:ascii="Times New Roman" w:hAnsi="Times New Roman"/>
          <w:sz w:val="18"/>
          <w:szCs w:val="18"/>
        </w:rPr>
        <w:fldChar w:fldCharType="end"/>
      </w:r>
      <w:r w:rsidRPr="00D12F53">
        <w:rPr>
          <w:rFonts w:ascii="Times New Roman" w:hAnsi="Times New Roman"/>
          <w:bCs/>
          <w:sz w:val="18"/>
          <w:szCs w:val="18"/>
        </w:rPr>
        <w:t xml:space="preserve"> </w:t>
      </w:r>
    </w:p>
    <w:p w:rsidR="00D12F53" w:rsidRPr="00D12F53" w:rsidRDefault="00D12F53" w:rsidP="00D12F53">
      <w:pPr>
        <w:pStyle w:val="a3"/>
        <w:rPr>
          <w:rFonts w:ascii="Times New Roman" w:hAnsi="Times New Roman"/>
          <w:bCs/>
          <w:sz w:val="18"/>
          <w:szCs w:val="18"/>
        </w:rPr>
      </w:pPr>
      <w:r w:rsidRPr="00D12F53">
        <w:rPr>
          <w:rFonts w:ascii="Times New Roman" w:hAnsi="Times New Roman"/>
          <w:bCs/>
          <w:sz w:val="18"/>
          <w:szCs w:val="18"/>
        </w:rPr>
        <w:t xml:space="preserve">Самарской области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</w:t>
      </w:r>
      <w:r w:rsidRPr="00D12F53">
        <w:rPr>
          <w:rFonts w:ascii="Times New Roman" w:hAnsi="Times New Roman"/>
          <w:bCs/>
          <w:sz w:val="18"/>
          <w:szCs w:val="18"/>
        </w:rPr>
        <w:t>И.Т.Дерюжова</w:t>
      </w:r>
    </w:p>
    <w:p w:rsidR="00D12F53" w:rsidRPr="00D12F53" w:rsidRDefault="00D12F53" w:rsidP="00D12F53">
      <w:pPr>
        <w:pStyle w:val="a3"/>
        <w:rPr>
          <w:rFonts w:ascii="Times New Roman" w:hAnsi="Times New Roman"/>
          <w:bCs/>
          <w:sz w:val="18"/>
          <w:szCs w:val="18"/>
        </w:rPr>
      </w:pPr>
      <w:r w:rsidRPr="00D12F53">
        <w:rPr>
          <w:rFonts w:ascii="Times New Roman" w:hAnsi="Times New Roman"/>
          <w:bCs/>
          <w:sz w:val="18"/>
          <w:szCs w:val="18"/>
        </w:rPr>
        <w:t xml:space="preserve">         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</w:t>
      </w:r>
    </w:p>
    <w:p w:rsidR="00D12F53" w:rsidRPr="00D12F53" w:rsidRDefault="00D12F53" w:rsidP="00D12F53">
      <w:pPr>
        <w:pStyle w:val="a3"/>
        <w:rPr>
          <w:rFonts w:ascii="Times New Roman" w:hAnsi="Times New Roman"/>
          <w:sz w:val="18"/>
          <w:szCs w:val="18"/>
        </w:rPr>
      </w:pPr>
      <w:r w:rsidRPr="00D12F53">
        <w:rPr>
          <w:rFonts w:ascii="Times New Roman" w:hAnsi="Times New Roman"/>
          <w:sz w:val="18"/>
          <w:szCs w:val="18"/>
        </w:rPr>
        <w:t>Председатель Собрания представителей</w:t>
      </w:r>
    </w:p>
    <w:p w:rsidR="00D12F53" w:rsidRPr="00D12F53" w:rsidRDefault="00D12F53" w:rsidP="00D12F53">
      <w:pPr>
        <w:pStyle w:val="a3"/>
        <w:rPr>
          <w:rFonts w:ascii="Times New Roman" w:hAnsi="Times New Roman"/>
          <w:sz w:val="18"/>
          <w:szCs w:val="18"/>
        </w:rPr>
      </w:pPr>
      <w:r w:rsidRPr="00D12F53">
        <w:rPr>
          <w:rFonts w:ascii="Times New Roman" w:hAnsi="Times New Roman"/>
          <w:sz w:val="18"/>
          <w:szCs w:val="18"/>
        </w:rPr>
        <w:lastRenderedPageBreak/>
        <w:t xml:space="preserve"> сельского поселения                          </w:t>
      </w:r>
      <w:r>
        <w:rPr>
          <w:rFonts w:ascii="Times New Roman" w:hAnsi="Times New Roman"/>
          <w:sz w:val="18"/>
          <w:szCs w:val="18"/>
        </w:rPr>
        <w:tab/>
        <w:t xml:space="preserve"> </w:t>
      </w:r>
      <w:r w:rsidRPr="00D12F53">
        <w:rPr>
          <w:rFonts w:ascii="Times New Roman" w:hAnsi="Times New Roman"/>
          <w:sz w:val="18"/>
          <w:szCs w:val="18"/>
        </w:rPr>
        <w:t>Н.Н. Львов</w:t>
      </w:r>
    </w:p>
    <w:p w:rsidR="00D12F53" w:rsidRPr="00D12F53" w:rsidRDefault="00D12F53" w:rsidP="00D12F53">
      <w:pPr>
        <w:pStyle w:val="a3"/>
        <w:rPr>
          <w:rFonts w:ascii="Times New Roman" w:hAnsi="Times New Roman"/>
          <w:sz w:val="18"/>
          <w:szCs w:val="18"/>
        </w:rPr>
      </w:pPr>
      <w:r w:rsidRPr="00D12F53">
        <w:rPr>
          <w:rFonts w:ascii="Times New Roman" w:hAnsi="Times New Roman"/>
          <w:sz w:val="18"/>
          <w:szCs w:val="18"/>
        </w:rPr>
        <w:t>****************************************</w:t>
      </w:r>
      <w:r>
        <w:rPr>
          <w:rFonts w:ascii="Times New Roman" w:hAnsi="Times New Roman"/>
          <w:sz w:val="18"/>
          <w:szCs w:val="18"/>
        </w:rPr>
        <w:t>**************</w:t>
      </w:r>
    </w:p>
    <w:p w:rsidR="00D12F53" w:rsidRPr="00D12F53" w:rsidRDefault="00D12F53" w:rsidP="00D12F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СОБРАНИЕ </w:t>
      </w:r>
    </w:p>
    <w:p w:rsidR="00D12F53" w:rsidRPr="00D12F53" w:rsidRDefault="00D12F53" w:rsidP="00D12F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ПРЕДСТАВИТЕЛЕЙ</w:t>
      </w:r>
    </w:p>
    <w:p w:rsidR="00D12F53" w:rsidRPr="00D12F53" w:rsidRDefault="00D12F53" w:rsidP="00D12F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СЕЛЬСКОГО ПОСЕЛЕНИЯ</w:t>
      </w:r>
    </w:p>
    <w:p w:rsidR="00D12F53" w:rsidRPr="00D12F53" w:rsidRDefault="00D12F53" w:rsidP="00D12F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МАЛЫЙ ТОЛКАЙ</w:t>
      </w:r>
    </w:p>
    <w:p w:rsidR="00D12F53" w:rsidRPr="00D12F53" w:rsidRDefault="00D12F53" w:rsidP="00D12F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Муниципального района</w:t>
      </w:r>
    </w:p>
    <w:p w:rsidR="00D12F53" w:rsidRPr="00D12F53" w:rsidRDefault="00D12F53" w:rsidP="00D12F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ПОХВИСТНЕВСКИЙ</w:t>
      </w:r>
    </w:p>
    <w:p w:rsidR="00D12F53" w:rsidRPr="00D12F53" w:rsidRDefault="00D12F53" w:rsidP="00D12F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Самарской области </w:t>
      </w:r>
    </w:p>
    <w:p w:rsidR="00D12F53" w:rsidRPr="00D12F53" w:rsidRDefault="00D12F53" w:rsidP="00D12F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Третьего созыва     </w:t>
      </w:r>
    </w:p>
    <w:p w:rsidR="00D12F53" w:rsidRPr="00D12F53" w:rsidRDefault="00D12F53" w:rsidP="00D12F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proofErr w:type="gramStart"/>
      <w:r w:rsidRPr="00D12F5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</w:t>
      </w:r>
      <w:proofErr w:type="gramEnd"/>
      <w:r w:rsidRPr="00D12F5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Е Ш Е Н И Е</w:t>
      </w:r>
    </w:p>
    <w:p w:rsidR="00D12F53" w:rsidRPr="00D12F53" w:rsidRDefault="00D12F53" w:rsidP="00D12F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06.12.2018 г. № 105</w:t>
      </w:r>
    </w:p>
    <w:p w:rsidR="00D12F53" w:rsidRPr="00D12F53" w:rsidRDefault="00D12F53" w:rsidP="00D12F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2F53" w:rsidRPr="00D12F53" w:rsidRDefault="00D12F53" w:rsidP="00D12F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>О проекте бюджета сельского поселения</w:t>
      </w:r>
    </w:p>
    <w:p w:rsidR="00D12F53" w:rsidRPr="00D12F53" w:rsidRDefault="00D12F53" w:rsidP="00D12F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>Малый</w:t>
      </w:r>
      <w:proofErr w:type="gramStart"/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олкай муниципального района </w:t>
      </w:r>
    </w:p>
    <w:p w:rsidR="00D12F53" w:rsidRPr="00D12F53" w:rsidRDefault="00D12F53" w:rsidP="00D12F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Похвистневский Самарской области на 2019 год </w:t>
      </w:r>
    </w:p>
    <w:p w:rsidR="00D12F53" w:rsidRPr="00D12F53" w:rsidRDefault="00D12F53" w:rsidP="00D12F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>и на плановый период 2020 и 2021 годов.</w:t>
      </w:r>
    </w:p>
    <w:p w:rsidR="00D12F53" w:rsidRPr="00D12F53" w:rsidRDefault="00D12F53" w:rsidP="00D12F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2F53" w:rsidRPr="00D12F53" w:rsidRDefault="00D12F53" w:rsidP="00D12F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Рассмотрев проект бюджета поселения сельского поселения Малый</w:t>
      </w:r>
      <w:proofErr w:type="gramStart"/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муниципального района Похвистневский Самарской области на 2019 год и на плановый период  2020 и 2021 годов в I –ом чтении Собрание представителей поселения</w:t>
      </w:r>
    </w:p>
    <w:p w:rsidR="00D12F53" w:rsidRPr="00D12F53" w:rsidRDefault="00D12F53" w:rsidP="00D12F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РЕШИЛО:</w:t>
      </w:r>
    </w:p>
    <w:p w:rsidR="00D12F53" w:rsidRPr="00D12F53" w:rsidRDefault="00D12F53" w:rsidP="00D12F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2F53" w:rsidRPr="00D12F53" w:rsidRDefault="00D12F53" w:rsidP="00D12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Принять проект бюджета в I – ом чтении.</w:t>
      </w:r>
    </w:p>
    <w:p w:rsidR="00D12F53" w:rsidRPr="00D12F53" w:rsidRDefault="00D12F53" w:rsidP="00D12F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2F53" w:rsidRPr="00D12F53" w:rsidRDefault="00D12F53" w:rsidP="00D12F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2F53" w:rsidRPr="00D12F53" w:rsidRDefault="00D12F53" w:rsidP="00D12F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Собрания представителей </w:t>
      </w:r>
    </w:p>
    <w:p w:rsidR="00D12F53" w:rsidRPr="00D12F53" w:rsidRDefault="00D12F53" w:rsidP="00D12F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Н.Н. Львов  </w:t>
      </w:r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</w:t>
      </w:r>
    </w:p>
    <w:p w:rsidR="00D12F53" w:rsidRPr="00D12F53" w:rsidRDefault="00D12F53" w:rsidP="00D12F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сельского поселения     </w:t>
      </w:r>
    </w:p>
    <w:p w:rsidR="00D12F53" w:rsidRPr="00D12F53" w:rsidRDefault="00D12F53" w:rsidP="00D12F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>Малый</w:t>
      </w:r>
      <w:proofErr w:type="gramStart"/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олкай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>И.Т.Дерюжова</w:t>
      </w:r>
    </w:p>
    <w:p w:rsidR="00D12F53" w:rsidRPr="00D12F53" w:rsidRDefault="00D12F53" w:rsidP="00D12F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D12F53" w:rsidRDefault="00D12F53" w:rsidP="00D12F5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2F53">
        <w:rPr>
          <w:rFonts w:ascii="Times New Roman" w:eastAsia="Times New Roman" w:hAnsi="Times New Roman" w:cs="Times New Roman"/>
          <w:sz w:val="18"/>
          <w:szCs w:val="18"/>
          <w:lang w:eastAsia="ru-RU"/>
        </w:rPr>
        <w:t>***********************************************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*****</w:t>
      </w:r>
    </w:p>
    <w:p w:rsidR="00D12F53" w:rsidRPr="00D12F53" w:rsidRDefault="00774E27" w:rsidP="00D12F5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774E27">
        <w:rPr>
          <w:rFonts w:ascii="Times New Roman" w:hAnsi="Times New Roman"/>
          <w:b/>
          <w:sz w:val="18"/>
          <w:szCs w:val="18"/>
          <w:lang w:eastAsia="ru-RU"/>
        </w:rPr>
        <w:t>Похвистневская</w:t>
      </w:r>
      <w:proofErr w:type="spellEnd"/>
      <w:r w:rsidRPr="00774E27">
        <w:rPr>
          <w:rFonts w:ascii="Times New Roman" w:hAnsi="Times New Roman"/>
          <w:b/>
          <w:sz w:val="18"/>
          <w:szCs w:val="18"/>
          <w:lang w:eastAsia="ru-RU"/>
        </w:rPr>
        <w:t xml:space="preserve"> межрайонная прокуратура разъясняет: «Скоро новогодние каникулы. Если </w:t>
      </w:r>
      <w:proofErr w:type="gramStart"/>
      <w:r w:rsidRPr="00774E27">
        <w:rPr>
          <w:rFonts w:ascii="Times New Roman" w:hAnsi="Times New Roman"/>
          <w:b/>
          <w:sz w:val="18"/>
          <w:szCs w:val="18"/>
          <w:lang w:eastAsia="ru-RU"/>
        </w:rPr>
        <w:t>планируете провести отдых за границей своевременно следует</w:t>
      </w:r>
      <w:proofErr w:type="gramEnd"/>
      <w:r w:rsidRPr="00774E27">
        <w:rPr>
          <w:rFonts w:ascii="Times New Roman" w:hAnsi="Times New Roman"/>
          <w:b/>
          <w:sz w:val="18"/>
          <w:szCs w:val="18"/>
          <w:lang w:eastAsia="ru-RU"/>
        </w:rPr>
        <w:t xml:space="preserve"> оформить разрешение на выезд ребенка»</w:t>
      </w:r>
    </w:p>
    <w:p w:rsidR="00774E27" w:rsidRPr="00774E27" w:rsidRDefault="00774E27" w:rsidP="00D12F53">
      <w:pPr>
        <w:pStyle w:val="a3"/>
        <w:jc w:val="both"/>
        <w:rPr>
          <w:rFonts w:ascii="Times New Roman" w:hAnsi="Times New Roman"/>
          <w:sz w:val="18"/>
          <w:szCs w:val="18"/>
          <w:lang w:eastAsia="ru-RU"/>
        </w:rPr>
      </w:pPr>
      <w:r w:rsidRPr="00774E27">
        <w:rPr>
          <w:rFonts w:ascii="Times New Roman" w:hAnsi="Times New Roman"/>
          <w:sz w:val="18"/>
          <w:szCs w:val="18"/>
          <w:lang w:eastAsia="ru-RU"/>
        </w:rPr>
        <w:t>Ситуацию комментирует помощник межрайонного прокурора Татьяна Яковлева.</w:t>
      </w:r>
    </w:p>
    <w:p w:rsidR="00774E27" w:rsidRPr="00774E27" w:rsidRDefault="00774E27" w:rsidP="00774E27">
      <w:pPr>
        <w:pStyle w:val="a3"/>
        <w:jc w:val="both"/>
        <w:rPr>
          <w:rFonts w:ascii="Times New Roman" w:hAnsi="Times New Roman"/>
          <w:sz w:val="18"/>
          <w:szCs w:val="18"/>
          <w:lang w:eastAsia="ru-RU"/>
        </w:rPr>
      </w:pPr>
      <w:r w:rsidRPr="00774E27">
        <w:rPr>
          <w:rFonts w:ascii="Times New Roman" w:hAnsi="Times New Roman"/>
          <w:sz w:val="18"/>
          <w:szCs w:val="18"/>
          <w:lang w:eastAsia="ru-RU"/>
        </w:rPr>
        <w:t>Если несовершеннолетний ребенок выезжает из Российской Федерации с одним из родителей, то согласие второго родителя на такой выезд, по общему правилу, не требуется (ст. 20 Закона от 15.08.1996 № 114-ФЗ «О порядке выезда из Российской Федерации и въезда в Российскую Федерацию»). Предоставление согласия второго родителя либо документа, подтверждающего невозможность его предоставления, может быть предусмотрено законодательством страны въезда, куда на отдых собирается гражданин, в том числе и на этапе оформления визы.</w:t>
      </w:r>
    </w:p>
    <w:p w:rsidR="00774E27" w:rsidRPr="00774E27" w:rsidRDefault="00774E27" w:rsidP="00774E27">
      <w:pPr>
        <w:pStyle w:val="a3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774E27">
        <w:rPr>
          <w:rFonts w:ascii="Times New Roman" w:hAnsi="Times New Roman"/>
          <w:sz w:val="18"/>
          <w:szCs w:val="18"/>
          <w:lang w:eastAsia="ru-RU"/>
        </w:rPr>
        <w:t>В случае</w:t>
      </w:r>
      <w:proofErr w:type="gramStart"/>
      <w:r w:rsidRPr="00774E27">
        <w:rPr>
          <w:rFonts w:ascii="Times New Roman" w:hAnsi="Times New Roman"/>
          <w:sz w:val="18"/>
          <w:szCs w:val="18"/>
          <w:lang w:eastAsia="ru-RU"/>
        </w:rPr>
        <w:t>,</w:t>
      </w:r>
      <w:proofErr w:type="gramEnd"/>
      <w:r w:rsidRPr="00774E27">
        <w:rPr>
          <w:rFonts w:ascii="Times New Roman" w:hAnsi="Times New Roman"/>
          <w:sz w:val="18"/>
          <w:szCs w:val="18"/>
          <w:lang w:eastAsia="ru-RU"/>
        </w:rPr>
        <w:t xml:space="preserve"> если один из родителей заявит о своем несогласии на выезд из Российской Федерации своего ребенка, то вопрос о возможности его выезда из Российской Федерации можно разрешить только в судебном порядке. В случае</w:t>
      </w:r>
      <w:proofErr w:type="gramStart"/>
      <w:r w:rsidRPr="00774E27">
        <w:rPr>
          <w:rFonts w:ascii="Times New Roman" w:hAnsi="Times New Roman"/>
          <w:sz w:val="18"/>
          <w:szCs w:val="18"/>
          <w:lang w:eastAsia="ru-RU"/>
        </w:rPr>
        <w:t>,</w:t>
      </w:r>
      <w:proofErr w:type="gramEnd"/>
      <w:r w:rsidRPr="00774E27">
        <w:rPr>
          <w:rFonts w:ascii="Times New Roman" w:hAnsi="Times New Roman"/>
          <w:sz w:val="18"/>
          <w:szCs w:val="18"/>
          <w:lang w:eastAsia="ru-RU"/>
        </w:rPr>
        <w:t xml:space="preserve"> если получить согласие второго родителя на выезд ребенка за границу не представляется возможным по причине того, что его местонахождение неизвестно, необходимо обратиться в отдел полиции с заявлением о розыске гражданина. Если такой розыск положительных результатов не даст, то заявителю выдадут соответствующую справку.</w:t>
      </w:r>
    </w:p>
    <w:p w:rsidR="00774E27" w:rsidRPr="00D12F53" w:rsidRDefault="00774E27" w:rsidP="00D12F53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D12F53">
        <w:rPr>
          <w:rFonts w:ascii="Times New Roman" w:hAnsi="Times New Roman" w:cs="Times New Roman"/>
          <w:sz w:val="18"/>
          <w:szCs w:val="18"/>
          <w:lang w:eastAsia="ru-RU"/>
        </w:rPr>
        <w:t>Кроме того, второй родитель может быть признан судом безвестно отсутствующим, если в течение года в месте его жительства не будет сведений о месте его пребывания (ст. 42 ГК РФ).  Согласие второго родителя на вывоз ребенка за границу, также не потребуется, если он в судебном порядке лишен родительских прав. В такой ситуации достаточно представить вступившее в силу решение суда о лишении родительских прав.</w:t>
      </w:r>
    </w:p>
    <w:p w:rsidR="00646FD1" w:rsidRPr="00D12F53" w:rsidRDefault="00D12F53" w:rsidP="00D12F53">
      <w:pPr>
        <w:pStyle w:val="a3"/>
        <w:rPr>
          <w:rFonts w:ascii="Times New Roman" w:hAnsi="Times New Roman" w:cs="Times New Roman"/>
          <w:sz w:val="18"/>
          <w:szCs w:val="18"/>
        </w:rPr>
      </w:pPr>
      <w:r w:rsidRPr="00D12F53">
        <w:rPr>
          <w:rFonts w:ascii="Times New Roman" w:hAnsi="Times New Roman" w:cs="Times New Roman"/>
          <w:sz w:val="18"/>
          <w:szCs w:val="18"/>
        </w:rPr>
        <w:t>****************</w:t>
      </w:r>
      <w:r w:rsidR="00774E27" w:rsidRPr="00D12F53">
        <w:rPr>
          <w:rFonts w:ascii="Times New Roman" w:hAnsi="Times New Roman" w:cs="Times New Roman"/>
          <w:sz w:val="18"/>
          <w:szCs w:val="18"/>
        </w:rPr>
        <w:t>***********</w:t>
      </w:r>
      <w:r>
        <w:rPr>
          <w:rFonts w:ascii="Times New Roman" w:hAnsi="Times New Roman" w:cs="Times New Roman"/>
          <w:sz w:val="18"/>
          <w:szCs w:val="18"/>
        </w:rPr>
        <w:t>**************************</w:t>
      </w:r>
    </w:p>
    <w:p w:rsidR="00D12F53" w:rsidRDefault="00774E27" w:rsidP="00D12F53">
      <w:pPr>
        <w:pStyle w:val="a3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D12F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Похвистневская</w:t>
      </w:r>
      <w:proofErr w:type="spellEnd"/>
      <w:r w:rsidRPr="00D12F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межрайонная прокуратура разъясняет</w:t>
      </w:r>
      <w:proofErr w:type="gramStart"/>
      <w:r w:rsidRPr="00D12F53">
        <w:rPr>
          <w:rFonts w:ascii="Times New Roman" w:eastAsia="Calibri" w:hAnsi="Times New Roman" w:cs="Times New Roman"/>
          <w:b/>
          <w:sz w:val="20"/>
          <w:szCs w:val="20"/>
        </w:rPr>
        <w:t xml:space="preserve"> :</w:t>
      </w:r>
      <w:proofErr w:type="gramEnd"/>
      <w:r w:rsidRPr="00D12F53">
        <w:rPr>
          <w:rFonts w:ascii="Times New Roman" w:eastAsia="Calibri" w:hAnsi="Times New Roman" w:cs="Times New Roman"/>
          <w:b/>
          <w:sz w:val="20"/>
          <w:szCs w:val="20"/>
        </w:rPr>
        <w:t xml:space="preserve"> «Как я могу защитить свои права,  если застройщик объекта долевого строительства переносит срок ввода жилого дома в эксплуатацию?»</w:t>
      </w:r>
    </w:p>
    <w:p w:rsidR="00D12F53" w:rsidRPr="00D12F53" w:rsidRDefault="00D12F53" w:rsidP="00D12F53">
      <w:pPr>
        <w:pStyle w:val="a3"/>
        <w:rPr>
          <w:rFonts w:ascii="Times New Roman" w:eastAsia="Calibri" w:hAnsi="Times New Roman" w:cs="Times New Roman"/>
          <w:b/>
          <w:sz w:val="20"/>
          <w:szCs w:val="20"/>
        </w:rPr>
      </w:pPr>
    </w:p>
    <w:p w:rsidR="00774E27" w:rsidRPr="00774E27" w:rsidRDefault="00774E27" w:rsidP="00774E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12F53">
        <w:rPr>
          <w:rFonts w:ascii="Times New Roman" w:eastAsia="Calibri" w:hAnsi="Times New Roman" w:cs="Times New Roman"/>
          <w:sz w:val="18"/>
          <w:szCs w:val="18"/>
        </w:rPr>
        <w:t>На вопрос отвечает помощник межрайонного прокурора</w:t>
      </w:r>
      <w:r w:rsidRPr="00774E27">
        <w:rPr>
          <w:rFonts w:ascii="Times New Roman" w:eastAsia="Calibri" w:hAnsi="Times New Roman" w:cs="Times New Roman"/>
          <w:sz w:val="18"/>
          <w:szCs w:val="18"/>
        </w:rPr>
        <w:t xml:space="preserve"> Ольга </w:t>
      </w:r>
      <w:proofErr w:type="spellStart"/>
      <w:r w:rsidRPr="00774E27">
        <w:rPr>
          <w:rFonts w:ascii="Times New Roman" w:eastAsia="Calibri" w:hAnsi="Times New Roman" w:cs="Times New Roman"/>
          <w:sz w:val="18"/>
          <w:szCs w:val="18"/>
        </w:rPr>
        <w:t>Пижамова</w:t>
      </w:r>
      <w:proofErr w:type="spellEnd"/>
      <w:r w:rsidRPr="00774E27">
        <w:rPr>
          <w:rFonts w:ascii="Times New Roman" w:eastAsia="Calibri" w:hAnsi="Times New Roman" w:cs="Times New Roman"/>
          <w:sz w:val="18"/>
          <w:szCs w:val="18"/>
        </w:rPr>
        <w:t xml:space="preserve">.  </w:t>
      </w:r>
    </w:p>
    <w:p w:rsidR="00774E27" w:rsidRPr="00774E27" w:rsidRDefault="00774E27" w:rsidP="00774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774E27">
        <w:rPr>
          <w:rFonts w:ascii="Times New Roman" w:eastAsia="Calibri" w:hAnsi="Times New Roman" w:cs="Times New Roman"/>
          <w:sz w:val="18"/>
          <w:szCs w:val="18"/>
        </w:rPr>
        <w:t xml:space="preserve">Согласно статье 6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4"/>
        </w:smartTagPr>
        <w:r w:rsidRPr="00774E27">
          <w:rPr>
            <w:rFonts w:ascii="Times New Roman" w:eastAsia="Calibri" w:hAnsi="Times New Roman" w:cs="Times New Roman"/>
            <w:sz w:val="18"/>
            <w:szCs w:val="18"/>
          </w:rPr>
          <w:t>30.12.2004</w:t>
        </w:r>
      </w:smartTag>
      <w:r w:rsidRPr="00774E27">
        <w:rPr>
          <w:rFonts w:ascii="Times New Roman" w:eastAsia="Calibri" w:hAnsi="Times New Roman" w:cs="Times New Roman"/>
          <w:sz w:val="18"/>
          <w:szCs w:val="18"/>
        </w:rPr>
        <w:t xml:space="preserve">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неустойку (пени) в размере одной трехсотой ставки рефинансирования Центрального банка Российской Федерации, действующей на день</w:t>
      </w:r>
      <w:proofErr w:type="gramEnd"/>
      <w:r w:rsidRPr="00774E27">
        <w:rPr>
          <w:rFonts w:ascii="Times New Roman" w:eastAsia="Calibri" w:hAnsi="Times New Roman" w:cs="Times New Roman"/>
          <w:sz w:val="18"/>
          <w:szCs w:val="18"/>
        </w:rPr>
        <w:t xml:space="preserve">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  </w:t>
      </w:r>
    </w:p>
    <w:p w:rsidR="00774E27" w:rsidRPr="00774E27" w:rsidRDefault="00774E27" w:rsidP="00774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74E27">
        <w:rPr>
          <w:rFonts w:ascii="Times New Roman" w:eastAsia="Calibri" w:hAnsi="Times New Roman" w:cs="Times New Roman"/>
          <w:sz w:val="18"/>
          <w:szCs w:val="18"/>
        </w:rPr>
        <w:t>Таким образом, Вы вправе обратиться в суд  с требованием к застройщику о выплате  неустойки.</w:t>
      </w:r>
    </w:p>
    <w:p w:rsidR="00774E27" w:rsidRDefault="00774E27" w:rsidP="00774E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74E27">
        <w:rPr>
          <w:rFonts w:ascii="Times New Roman" w:eastAsia="Calibri" w:hAnsi="Times New Roman" w:cs="Times New Roman"/>
          <w:sz w:val="18"/>
          <w:szCs w:val="18"/>
        </w:rPr>
        <w:t>В случае, когда срок сдачи новостройки сдвигается более чем на два месяца, гражданин вправе расторгнуть договор и вернуть деньги. Застройщик обязан возвратить не только внесенные за квартиру деньги, но и проценты за пользование денежными средствами.</w:t>
      </w:r>
    </w:p>
    <w:p w:rsidR="00774E27" w:rsidRDefault="00774E27" w:rsidP="00774E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******************************************************</w:t>
      </w:r>
    </w:p>
    <w:p w:rsidR="00774E27" w:rsidRPr="00D12F53" w:rsidRDefault="00774E27" w:rsidP="00D12F5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spellStart"/>
      <w:r w:rsidRPr="00774E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Похвистневская</w:t>
      </w:r>
      <w:proofErr w:type="spellEnd"/>
      <w:r w:rsidRPr="00774E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межрайонная прокуратура разъясняет: «Определены правила выдачи опознавательного знака «Инвалид» для индивидуального использования». </w:t>
      </w:r>
    </w:p>
    <w:p w:rsidR="00D12F53" w:rsidRDefault="00D12F53" w:rsidP="00D12F5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74E27" w:rsidRPr="00774E27" w:rsidRDefault="00774E27" w:rsidP="00D12F5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74E2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Федеральным законом от 29.12.2017 № 477-ФЗ внесены изменения в статью 15 Федерального закона «О социальной защите инвалидов в Российской Федерации» разъясняет помощник межрайонного прокурора Ольга </w:t>
      </w:r>
      <w:proofErr w:type="spellStart"/>
      <w:r w:rsidRPr="00774E27">
        <w:rPr>
          <w:rFonts w:ascii="Times New Roman" w:eastAsia="Calibri" w:hAnsi="Times New Roman" w:cs="Times New Roman"/>
          <w:sz w:val="18"/>
          <w:szCs w:val="18"/>
          <w:lang w:eastAsia="ru-RU"/>
        </w:rPr>
        <w:t>Пижамова</w:t>
      </w:r>
      <w:proofErr w:type="spellEnd"/>
      <w:r w:rsidRPr="00774E2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. </w:t>
      </w:r>
    </w:p>
    <w:p w:rsidR="00774E27" w:rsidRPr="00774E27" w:rsidRDefault="00774E27" w:rsidP="00774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774E27">
        <w:rPr>
          <w:rFonts w:ascii="Times New Roman" w:eastAsia="Calibri" w:hAnsi="Times New Roman" w:cs="Times New Roman"/>
          <w:sz w:val="18"/>
          <w:szCs w:val="18"/>
          <w:lang w:eastAsia="ru-RU"/>
        </w:rPr>
        <w:t>Согласно изменениям 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не только</w:t>
      </w:r>
      <w:proofErr w:type="gramEnd"/>
      <w:r w:rsidRPr="00774E2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I, II групп, но и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Порядок выдачи опознавательного знака «Инвалид» для индивидуального использования устанавливается уполномоченным Правительством Российской Федерации федеральным органом исполнительной власти.</w:t>
      </w:r>
    </w:p>
    <w:p w:rsidR="00774E27" w:rsidRPr="00774E27" w:rsidRDefault="00774E27" w:rsidP="00774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774E27">
        <w:rPr>
          <w:rFonts w:ascii="Times New Roman" w:eastAsia="Calibri" w:hAnsi="Times New Roman" w:cs="Times New Roman"/>
          <w:sz w:val="18"/>
          <w:szCs w:val="18"/>
          <w:lang w:eastAsia="ru-RU"/>
        </w:rPr>
        <w:t>Порядок выдачи опознавательного знака «Инвалид» для индивидуального использования, предоставляющего право на бесплатную парковку, утвержден приказом Минтруда России от 04.07.2018 № 443н, в соответствии с которым данный знак оформляется федеральным государственным учреждением медико-социальной экспертизы - филиалами главных бюро по месту жительства (пребывания), месту фактического проживания инвалида (ребенка-инвалида) на основании заявления законного или уполномоченного представителя инвалида (ребенка-инвалида).</w:t>
      </w:r>
      <w:proofErr w:type="gramEnd"/>
      <w:r w:rsidRPr="00774E2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Факт выдачи знака фиксируется в журнале выдачи. Сведения о его выдаче подлежат размещению в «Федеральном реестре инвалидов».</w:t>
      </w:r>
    </w:p>
    <w:p w:rsidR="00774E27" w:rsidRPr="00774E27" w:rsidRDefault="00774E27" w:rsidP="00774E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74E27">
        <w:rPr>
          <w:rFonts w:ascii="Times New Roman" w:eastAsia="Calibri" w:hAnsi="Times New Roman" w:cs="Times New Roman"/>
          <w:sz w:val="18"/>
          <w:szCs w:val="18"/>
          <w:lang w:eastAsia="ru-RU"/>
        </w:rPr>
        <w:t>Указанный Порядок вступил в законную силу с 04.09.2018.</w:t>
      </w:r>
    </w:p>
    <w:p w:rsidR="00774E27" w:rsidRDefault="00774E27" w:rsidP="00774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74E2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Нарушение правил остановки или стоянки транспортных средств в местах, отведенных для остановки или стоянки транспортных средств инвалидов, влечет </w:t>
      </w:r>
      <w:r w:rsidRPr="00774E27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административную ответственность по ч. 2 ст. 12.19 Кодекса РФ об административных правонарушениях в виде штрафа в размере пяти тысяч рублей.</w:t>
      </w:r>
    </w:p>
    <w:p w:rsidR="00774E27" w:rsidRDefault="00774E27" w:rsidP="00774E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******************************************************</w:t>
      </w:r>
    </w:p>
    <w:p w:rsidR="00774E27" w:rsidRDefault="00774E27" w:rsidP="00D12F5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  <w:proofErr w:type="spellStart"/>
      <w:r w:rsidRPr="00774E27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>Похвистневская</w:t>
      </w:r>
      <w:proofErr w:type="spellEnd"/>
      <w:r w:rsidRPr="00774E27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 xml:space="preserve"> межрайонная прокуратура разъясняет </w:t>
      </w:r>
      <w:proofErr w:type="gramStart"/>
      <w:r w:rsidRPr="00774E27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>:«</w:t>
      </w:r>
      <w:proofErr w:type="gramEnd"/>
      <w:r w:rsidRPr="00774E27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>Несовершеннолетний и наркотики»</w:t>
      </w:r>
    </w:p>
    <w:p w:rsidR="00D12F53" w:rsidRDefault="00D12F53" w:rsidP="00D12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</w:p>
    <w:p w:rsidR="00774E27" w:rsidRPr="00774E27" w:rsidRDefault="00774E27" w:rsidP="00D12F5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74E27">
        <w:rPr>
          <w:rFonts w:ascii="Times New Roman" w:eastAsia="Calibri" w:hAnsi="Times New Roman" w:cs="Times New Roman"/>
          <w:sz w:val="18"/>
          <w:szCs w:val="18"/>
          <w:lang w:eastAsia="ru-RU"/>
        </w:rPr>
        <w:t>Разъясняет помощник межрайонного прокурора Татьяна Яковлева.</w:t>
      </w:r>
    </w:p>
    <w:p w:rsidR="00774E27" w:rsidRPr="00774E27" w:rsidRDefault="00774E27" w:rsidP="00774E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74E27">
        <w:rPr>
          <w:rFonts w:ascii="Times New Roman" w:eastAsia="Calibri" w:hAnsi="Times New Roman" w:cs="Times New Roman"/>
          <w:sz w:val="18"/>
          <w:szCs w:val="18"/>
          <w:lang w:eastAsia="ru-RU"/>
        </w:rPr>
        <w:t>Наркомания среди несовершеннолетних является одной из важных социальных проблем. Незаконный оборот наркотиков зачастую становится атрибутом молодежной субкультуры, ритуалом, реализацией жизненной концепции, символом, сближающим определенную группу людей и противопоставляющий ее всем остальным.</w:t>
      </w:r>
    </w:p>
    <w:p w:rsidR="00774E27" w:rsidRPr="00774E27" w:rsidRDefault="00774E27" w:rsidP="00774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74E2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 сложившейся ситуации подросткам необходимо разъяснять об уголовной ответственности за то или иное преступление, связанное с незаконным оборотом наркотических средств и психотропных веществ. </w:t>
      </w:r>
      <w:proofErr w:type="gramStart"/>
      <w:r w:rsidRPr="00774E27">
        <w:rPr>
          <w:rFonts w:ascii="Times New Roman" w:eastAsia="Calibri" w:hAnsi="Times New Roman" w:cs="Times New Roman"/>
          <w:sz w:val="18"/>
          <w:szCs w:val="18"/>
          <w:lang w:eastAsia="ru-RU"/>
        </w:rPr>
        <w:t>Уголовно наказуемыми считаются их незаконные приобретение, хранение, перевозка, изготовление, переработка без цели сбыта в значительном, крупном и особо крупном размерах (ст. 228 УК РФ); незаконные производство, сбыт или пересылка (ст. 228.1 УК РФ); нарушение правил оборота (ст. 228.2 УК РФ); хищение либо вымогательство (ст. 229 УК РФ); склонение к потреблению (ст. 230 УК РФ);</w:t>
      </w:r>
      <w:proofErr w:type="gramEnd"/>
      <w:r w:rsidRPr="00774E2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незаконное культивирование запрещенных к возделыванию растений, содержащих наркотические вещества (ст. 231 УК РФ); организация либо содержание притонов для потребления наркотических средств или психотропных веществ (ст. 232 УК РФ); незаконная выдача либо подделка рецептов или иных документов, дающих право на получение наркотических средств или психотропных веществ (ст. 233 УК РФ), а также контрабанда наркотических средств и психотропных веществ (ст. 188 УК РФ).</w:t>
      </w:r>
    </w:p>
    <w:p w:rsidR="00774E27" w:rsidRPr="00774E27" w:rsidRDefault="00774E27" w:rsidP="00774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74E27">
        <w:rPr>
          <w:rFonts w:ascii="Times New Roman" w:eastAsia="Calibri" w:hAnsi="Times New Roman" w:cs="Times New Roman"/>
          <w:sz w:val="18"/>
          <w:szCs w:val="18"/>
          <w:lang w:eastAsia="ru-RU"/>
        </w:rPr>
        <w:t>Уголовной ответственности за преступления в сфере незаконного оборота наркотиков подлежат лица, достигшие шестнадцатилетнего возраста. Исключением является хищение и вымогательство наркотиков: ответственность наступает с 14 лет. В случае если преступление совершено до наступления возраста уголовной ответственности, то правоохранительные органы совместно с комиссиями по делам несовершеннолетних имеют широкий арсенал мер воздействия к виновному лицу, а также его родителям, либо лицам, их заменяющим.</w:t>
      </w:r>
    </w:p>
    <w:p w:rsidR="00774E27" w:rsidRPr="00774E27" w:rsidRDefault="00774E27" w:rsidP="00774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74E27">
        <w:rPr>
          <w:rFonts w:ascii="Times New Roman" w:eastAsia="Calibri" w:hAnsi="Times New Roman" w:cs="Times New Roman"/>
          <w:sz w:val="18"/>
          <w:szCs w:val="18"/>
          <w:lang w:eastAsia="ru-RU"/>
        </w:rPr>
        <w:t>Кроме того, в Уголовном кодексе РФ также есть разделы «Уголовная ответственность несовершеннолетних" и "Принудительные меры медицинского характера", которые помимо уголовного наказания предусматривают возможность использования мер предупредительного характера.</w:t>
      </w:r>
    </w:p>
    <w:p w:rsidR="00774E27" w:rsidRPr="00774E27" w:rsidRDefault="00774E27" w:rsidP="00774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74E27">
        <w:rPr>
          <w:rFonts w:ascii="Times New Roman" w:eastAsia="Calibri" w:hAnsi="Times New Roman" w:cs="Times New Roman"/>
          <w:sz w:val="18"/>
          <w:szCs w:val="18"/>
          <w:lang w:eastAsia="ru-RU"/>
        </w:rPr>
        <w:t>Так, в ст. 87 УК РФ указывается на то, что 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 органа управления образованием.</w:t>
      </w:r>
    </w:p>
    <w:p w:rsidR="00774E27" w:rsidRPr="00774E27" w:rsidRDefault="00774E27" w:rsidP="00774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774E27">
        <w:rPr>
          <w:rFonts w:ascii="Times New Roman" w:eastAsia="Calibri" w:hAnsi="Times New Roman" w:cs="Times New Roman"/>
          <w:sz w:val="18"/>
          <w:szCs w:val="18"/>
          <w:lang w:eastAsia="ru-RU"/>
        </w:rPr>
        <w:t>В соответствии с ч. 2 ст. 90 УК РФ "Применение принудительных мер воспитательного воздействия" несовершеннолетнему могут быть назначены следующие принудительные меры воспитательного воздействия: а) предупреждение; б) передача под надзор родителей или лиц, их заменяющих, либо специализированного государственного органа; в) возложение обязанности загладить причиненный вред; г) ограничение досуга и установление особых требований к поведению несовершеннолетнего.</w:t>
      </w:r>
      <w:proofErr w:type="gramEnd"/>
    </w:p>
    <w:p w:rsidR="00774E27" w:rsidRPr="00774E27" w:rsidRDefault="00774E27" w:rsidP="00774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74E27">
        <w:rPr>
          <w:rFonts w:ascii="Times New Roman" w:eastAsia="Calibri" w:hAnsi="Times New Roman" w:cs="Times New Roman"/>
          <w:sz w:val="18"/>
          <w:szCs w:val="18"/>
          <w:lang w:eastAsia="ru-RU"/>
        </w:rPr>
        <w:t>Не менее значимой является возможность применения к несовершеннолетним правонарушителям, имеющим опыт употребления наркотиков, принудительных мер медицинского характера. В их число входят: а) амбулаторное принудительное наблюдение и лечение у психиатра; б) принудительное лечение в психиатрическом стационаре общего типа; в) принудительное лечение в стационаре специализированного типа;</w:t>
      </w:r>
      <w:r w:rsidRPr="00774E27">
        <w:rPr>
          <w:rFonts w:ascii="Times New Roman" w:eastAsia="Calibri" w:hAnsi="Times New Roman" w:cs="Times New Roman"/>
          <w:sz w:val="18"/>
          <w:szCs w:val="18"/>
          <w:lang w:eastAsia="ru-RU"/>
        </w:rPr>
        <w:br/>
      </w:r>
      <w:r w:rsidRPr="00774E27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г) принудительное лечение в психиатрическом стационаре специализированного типа с интенсивным наблюдением.</w:t>
      </w:r>
    </w:p>
    <w:p w:rsidR="00774E27" w:rsidRDefault="00774E27" w:rsidP="00774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74E27">
        <w:rPr>
          <w:rFonts w:ascii="Times New Roman" w:eastAsia="Calibri" w:hAnsi="Times New Roman" w:cs="Times New Roman"/>
          <w:sz w:val="18"/>
          <w:szCs w:val="18"/>
          <w:lang w:eastAsia="ru-RU"/>
        </w:rPr>
        <w:t>Обращаю внимание на то, что существенным дополнением к уголовно-правовым мерам борьбы с наркоманией, содержащимся в УК РФ, является примечание к ст. 228 УК РФ, которым предусмотрен специальный вид освобождения от уголовной ответственности при незаконных действиях с наркотиками. В соответствии с ним лицо, добровольно сдавшее наркотические средства или психотропные вещества и активно способствовавшее раскрытию или пресечению преступлений, связанных с их незаконным оборотом, изобличению лиц, их совершавших, освобождается от уголовной ответственности за данное преступление.</w:t>
      </w:r>
    </w:p>
    <w:p w:rsidR="00774E27" w:rsidRDefault="00774E27" w:rsidP="00774E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******************************************************</w:t>
      </w:r>
    </w:p>
    <w:p w:rsidR="00774E27" w:rsidRDefault="00774E27" w:rsidP="00D12F5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  <w:proofErr w:type="spellStart"/>
      <w:r w:rsidRPr="00774E27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>Похвистневская</w:t>
      </w:r>
      <w:proofErr w:type="spellEnd"/>
      <w:r w:rsidRPr="00774E27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 xml:space="preserve"> межрайонная прокуратура разъясняет: «О профилактике безнадзорности и правонарушений несовершеннолетних. Что нового?»</w:t>
      </w:r>
    </w:p>
    <w:p w:rsidR="00774E27" w:rsidRPr="00774E27" w:rsidRDefault="00774E27" w:rsidP="00774E2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</w:p>
    <w:p w:rsidR="00774E27" w:rsidRPr="00774E27" w:rsidRDefault="00774E27" w:rsidP="00D12F5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74E27">
        <w:rPr>
          <w:rFonts w:ascii="Times New Roman" w:eastAsia="Calibri" w:hAnsi="Times New Roman" w:cs="Times New Roman"/>
          <w:sz w:val="18"/>
          <w:szCs w:val="18"/>
          <w:lang w:eastAsia="ru-RU"/>
        </w:rPr>
        <w:t>Разъясняет помощник межрайонного прокурора Татьяна Яковлева.</w:t>
      </w:r>
    </w:p>
    <w:p w:rsidR="00774E27" w:rsidRPr="00774E27" w:rsidRDefault="00774E27" w:rsidP="00774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74E27">
        <w:rPr>
          <w:rFonts w:ascii="Times New Roman" w:eastAsia="Calibri" w:hAnsi="Times New Roman" w:cs="Times New Roman"/>
          <w:sz w:val="18"/>
          <w:szCs w:val="18"/>
          <w:lang w:eastAsia="ru-RU"/>
        </w:rPr>
        <w:t>Особую роль в профилактике безнадзорности и правонарушений подростков занимают комиссии по делам несовершеннолетних и защите их прав. На комиссии возложены важнейшие задачи по координации деятельности органов и учреждений системы профилактики безнадзорности и правонарушений несовершеннолетних, а также защите прав и интересов детей.</w:t>
      </w:r>
    </w:p>
    <w:p w:rsidR="00774E27" w:rsidRPr="00774E27" w:rsidRDefault="00774E27" w:rsidP="00774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74E27">
        <w:rPr>
          <w:rFonts w:ascii="Times New Roman" w:eastAsia="Calibri" w:hAnsi="Times New Roman" w:cs="Times New Roman"/>
          <w:sz w:val="18"/>
          <w:szCs w:val="18"/>
          <w:lang w:eastAsia="ru-RU"/>
        </w:rPr>
        <w:t>Федеральным законом от 27.06.2018 № 170-ФЗ «О внесении изменений в Федеральный закон «Об основах системы профилактики безнадзорности и правонарушений несовершеннолетних» комиссии наделены дополнительными  полномочиями.</w:t>
      </w:r>
    </w:p>
    <w:p w:rsidR="00774E27" w:rsidRPr="00774E27" w:rsidRDefault="00774E27" w:rsidP="00774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74E27">
        <w:rPr>
          <w:rFonts w:ascii="Times New Roman" w:eastAsia="Calibri" w:hAnsi="Times New Roman" w:cs="Times New Roman"/>
          <w:sz w:val="18"/>
          <w:szCs w:val="18"/>
          <w:lang w:eastAsia="ru-RU"/>
        </w:rPr>
        <w:t>Комиссии имеют право принимать решение о проведении разъяснительной работы с родителями (законными представителями), которые совершили в присутствии детей противоправные и (или) антиобщественные действия, оказывающие отрицательное влияние на поведение несовершеннолетних.</w:t>
      </w:r>
    </w:p>
    <w:p w:rsidR="00774E27" w:rsidRPr="00774E27" w:rsidRDefault="00774E27" w:rsidP="00774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74E2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Комиссии помимо вопросов, касающихся отчисления несовершеннолетних из образовательных организаций, уполномочены также </w:t>
      </w:r>
      <w:proofErr w:type="gramStart"/>
      <w:r w:rsidRPr="00774E27">
        <w:rPr>
          <w:rFonts w:ascii="Times New Roman" w:eastAsia="Calibri" w:hAnsi="Times New Roman" w:cs="Times New Roman"/>
          <w:sz w:val="18"/>
          <w:szCs w:val="18"/>
          <w:lang w:eastAsia="ru-RU"/>
        </w:rPr>
        <w:t>рассматривать</w:t>
      </w:r>
      <w:proofErr w:type="gramEnd"/>
      <w:r w:rsidRPr="00774E2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 иные вопросы, связанные с их обучением.</w:t>
      </w:r>
    </w:p>
    <w:p w:rsidR="00774E27" w:rsidRPr="00774E27" w:rsidRDefault="00774E27" w:rsidP="00774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74E27">
        <w:rPr>
          <w:rFonts w:ascii="Times New Roman" w:eastAsia="Calibri" w:hAnsi="Times New Roman" w:cs="Times New Roman"/>
          <w:sz w:val="18"/>
          <w:szCs w:val="18"/>
          <w:lang w:eastAsia="ru-RU"/>
        </w:rPr>
        <w:t>ля органов и учреждений системы профилактики предусмотрена  обязанность информирования органов службы занятости о подростках, находящихся в социально опасном положении и нуждающихся в трудоустройстве.</w:t>
      </w:r>
    </w:p>
    <w:p w:rsidR="00774E27" w:rsidRDefault="00774E27" w:rsidP="00774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74E27">
        <w:rPr>
          <w:rFonts w:ascii="Times New Roman" w:eastAsia="Calibri" w:hAnsi="Times New Roman" w:cs="Times New Roman"/>
          <w:sz w:val="18"/>
          <w:szCs w:val="18"/>
          <w:lang w:eastAsia="ru-RU"/>
        </w:rPr>
        <w:t>Для несовершеннолетних, помещенных в специальные учебно-воспитательные учреждения закрытого типа, установлено ограничение в пользовании средствами сотовой (мобильной) связи, в том числе в доступе к сети «Интернет», не приводящее при этом к ограничению либо лишению контактов несовершеннолетних с родителями или иными законными представителями.</w:t>
      </w:r>
    </w:p>
    <w:p w:rsidR="00774E27" w:rsidRDefault="00774E27" w:rsidP="00774E2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******************************************************</w:t>
      </w:r>
    </w:p>
    <w:p w:rsidR="008E2981" w:rsidRPr="007209CD" w:rsidRDefault="008E2981" w:rsidP="007209C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8E29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Похвистневская</w:t>
      </w:r>
      <w:proofErr w:type="spellEnd"/>
      <w:r w:rsidRPr="008E29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межрайонная прокуратура разъясняет: «Что входит в перечень сведений, связанных с противодействием коррупции, размещаемых на сайтах федеральных органов власти?»</w:t>
      </w:r>
    </w:p>
    <w:p w:rsidR="008E2981" w:rsidRPr="008E2981" w:rsidRDefault="008E2981" w:rsidP="00D12F5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E298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На вопрос отвечает </w:t>
      </w:r>
      <w:proofErr w:type="spellStart"/>
      <w:r w:rsidRPr="008E2981">
        <w:rPr>
          <w:rFonts w:ascii="Times New Roman" w:eastAsia="Calibri" w:hAnsi="Times New Roman" w:cs="Times New Roman"/>
          <w:sz w:val="18"/>
          <w:szCs w:val="18"/>
          <w:lang w:eastAsia="ru-RU"/>
        </w:rPr>
        <w:t>и.о</w:t>
      </w:r>
      <w:proofErr w:type="gramStart"/>
      <w:r w:rsidRPr="008E2981">
        <w:rPr>
          <w:rFonts w:ascii="Times New Roman" w:eastAsia="Calibri" w:hAnsi="Times New Roman" w:cs="Times New Roman"/>
          <w:sz w:val="18"/>
          <w:szCs w:val="18"/>
          <w:lang w:eastAsia="ru-RU"/>
        </w:rPr>
        <w:t>.П</w:t>
      </w:r>
      <w:proofErr w:type="gramEnd"/>
      <w:r w:rsidRPr="008E2981">
        <w:rPr>
          <w:rFonts w:ascii="Times New Roman" w:eastAsia="Calibri" w:hAnsi="Times New Roman" w:cs="Times New Roman"/>
          <w:sz w:val="18"/>
          <w:szCs w:val="18"/>
          <w:lang w:eastAsia="ru-RU"/>
        </w:rPr>
        <w:t>охвистневского</w:t>
      </w:r>
      <w:proofErr w:type="spellEnd"/>
      <w:r w:rsidRPr="008E298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межрайонного прокурора Самарской области  Владимир </w:t>
      </w:r>
      <w:proofErr w:type="spellStart"/>
      <w:r w:rsidRPr="008E2981">
        <w:rPr>
          <w:rFonts w:ascii="Times New Roman" w:eastAsia="Calibri" w:hAnsi="Times New Roman" w:cs="Times New Roman"/>
          <w:sz w:val="18"/>
          <w:szCs w:val="18"/>
          <w:lang w:eastAsia="ru-RU"/>
        </w:rPr>
        <w:t>Сямуков</w:t>
      </w:r>
      <w:proofErr w:type="spellEnd"/>
      <w:r w:rsidRPr="008E2981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</w:p>
    <w:p w:rsidR="008E2981" w:rsidRPr="008E2981" w:rsidRDefault="008E2981" w:rsidP="008E29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E2981">
        <w:rPr>
          <w:rFonts w:ascii="Times New Roman" w:eastAsia="Calibri" w:hAnsi="Times New Roman" w:cs="Times New Roman"/>
          <w:sz w:val="18"/>
          <w:szCs w:val="18"/>
          <w:lang w:eastAsia="ru-RU"/>
        </w:rPr>
        <w:t>Приказом Минтруда России от 26.07.2018 № 490н, зарегистрированным в Минюсте России 16.08.2018 № 51918, расширен перечень сведений, связанных с противодействием коррупции, размещаемых на сайтах федеральных органов власти.</w:t>
      </w:r>
    </w:p>
    <w:p w:rsidR="008E2981" w:rsidRPr="008E2981" w:rsidRDefault="008E2981" w:rsidP="008E29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E2981">
        <w:rPr>
          <w:rFonts w:ascii="Times New Roman" w:eastAsia="Calibri" w:hAnsi="Times New Roman" w:cs="Times New Roman"/>
          <w:sz w:val="18"/>
          <w:szCs w:val="18"/>
          <w:lang w:eastAsia="ru-RU"/>
        </w:rPr>
        <w:t>Установлено, что подраздел «Нормативные правовые и иные акты в сфере противодействия коррупции» сайта должен содержать, в том числе:</w:t>
      </w:r>
    </w:p>
    <w:p w:rsidR="008E2981" w:rsidRPr="008E2981" w:rsidRDefault="008E2981" w:rsidP="008E29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E2981">
        <w:rPr>
          <w:rFonts w:ascii="Times New Roman" w:eastAsia="Calibri" w:hAnsi="Times New Roman" w:cs="Times New Roman"/>
          <w:sz w:val="18"/>
          <w:szCs w:val="18"/>
          <w:lang w:eastAsia="ru-RU"/>
        </w:rPr>
        <w:t>- положение о подразделении по профилактике коррупционных или иных правонарушений;</w:t>
      </w:r>
    </w:p>
    <w:p w:rsidR="008E2981" w:rsidRPr="008E2981" w:rsidRDefault="008E2981" w:rsidP="008E29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E2981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- порядок сообщения о получении федеральными госслужащими подарка в связи с протокольными мероприятиями, служебными командировками и другими официальными мероприятиями, его сдачи, оценки и реализации (выкупа);</w:t>
      </w:r>
    </w:p>
    <w:p w:rsidR="008E2981" w:rsidRPr="008E2981" w:rsidRDefault="008E2981" w:rsidP="008E29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E2981">
        <w:rPr>
          <w:rFonts w:ascii="Times New Roman" w:eastAsia="Calibri" w:hAnsi="Times New Roman" w:cs="Times New Roman"/>
          <w:sz w:val="18"/>
          <w:szCs w:val="18"/>
          <w:lang w:eastAsia="ru-RU"/>
        </w:rPr>
        <w:t>- перечень должностей, при замещении которых служащим (работникам) запрещается открывать и иметь счета (вклады), хранить наличные денежные средства и ценности в иностранных банках, расположенных за пределами РФ, владеть и (или) пользоваться иностранными финансовыми инструментами;</w:t>
      </w:r>
    </w:p>
    <w:p w:rsidR="008E2981" w:rsidRPr="008E2981" w:rsidRDefault="008E2981" w:rsidP="008E29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E2981">
        <w:rPr>
          <w:rFonts w:ascii="Times New Roman" w:eastAsia="Calibri" w:hAnsi="Times New Roman" w:cs="Times New Roman"/>
          <w:sz w:val="18"/>
          <w:szCs w:val="18"/>
          <w:lang w:eastAsia="ru-RU"/>
        </w:rPr>
        <w:t>- кодекс этики и служебного поведения.</w:t>
      </w:r>
    </w:p>
    <w:p w:rsidR="008E2981" w:rsidRPr="008E2981" w:rsidRDefault="008E2981" w:rsidP="008E29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E298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 подразделе сайта «Формы документов, связанных с противодействием коррупции, для заполнения» </w:t>
      </w:r>
      <w:proofErr w:type="gramStart"/>
      <w:r w:rsidRPr="008E2981">
        <w:rPr>
          <w:rFonts w:ascii="Times New Roman" w:eastAsia="Calibri" w:hAnsi="Times New Roman" w:cs="Times New Roman"/>
          <w:sz w:val="18"/>
          <w:szCs w:val="18"/>
          <w:lang w:eastAsia="ru-RU"/>
        </w:rPr>
        <w:t>размещаются</w:t>
      </w:r>
      <w:proofErr w:type="gramEnd"/>
      <w:r w:rsidRPr="008E298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в том числе формы уведомления о получении подарка и заявления о выкупе подарка. Данный подраздел должен содержать гиперссылку, при переходе по которой осуществляется доступ к специальному программному обеспечению «Справки БК», размещенному на сайте Президента РФ или на сайте государственной информационной системы в области госслужбы.</w:t>
      </w:r>
    </w:p>
    <w:p w:rsidR="008E2981" w:rsidRPr="008E2981" w:rsidRDefault="008E2981" w:rsidP="008E29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8E2981">
        <w:rPr>
          <w:rFonts w:ascii="Times New Roman" w:eastAsia="Calibri" w:hAnsi="Times New Roman" w:cs="Times New Roman"/>
          <w:sz w:val="18"/>
          <w:szCs w:val="18"/>
          <w:lang w:eastAsia="ru-RU"/>
        </w:rPr>
        <w:t>Уточнено, что сведения о доходах, расходах, об имуществе и обязательствах имущественного характера, сгруппированные по самостоятельным структурным подразделениям (департаментам, управлениям, отделам), территориальным органам (территориальным учреждениям, филиалам), размещаются на сайте в одном (едином) файле в виде таблицы либо в виде файлов.</w:t>
      </w:r>
      <w:r w:rsidRPr="008E298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End"/>
    </w:p>
    <w:p w:rsidR="008E2981" w:rsidRDefault="008E2981" w:rsidP="008E29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******************************************************</w:t>
      </w:r>
    </w:p>
    <w:p w:rsidR="00D12F53" w:rsidRPr="00D12F53" w:rsidRDefault="00D12F53" w:rsidP="008E2981">
      <w:pPr>
        <w:pStyle w:val="a3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12F53">
        <w:rPr>
          <w:rFonts w:ascii="Times New Roman" w:hAnsi="Times New Roman" w:cs="Times New Roman"/>
          <w:b/>
          <w:sz w:val="18"/>
          <w:szCs w:val="18"/>
        </w:rPr>
        <w:t xml:space="preserve">МО МВД России </w:t>
      </w:r>
      <w:r>
        <w:rPr>
          <w:rFonts w:ascii="Times New Roman" w:hAnsi="Times New Roman" w:cs="Times New Roman"/>
          <w:b/>
          <w:sz w:val="18"/>
          <w:szCs w:val="18"/>
        </w:rPr>
        <w:t>«Похвистневский»</w:t>
      </w:r>
    </w:p>
    <w:p w:rsidR="008E2981" w:rsidRPr="0010018B" w:rsidRDefault="008E2981" w:rsidP="008E2981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0018B">
        <w:rPr>
          <w:rFonts w:ascii="Times New Roman" w:hAnsi="Times New Roman" w:cs="Times New Roman"/>
          <w:sz w:val="18"/>
          <w:szCs w:val="18"/>
        </w:rPr>
        <w:t>В дежурную часть МО МВД России «Похвистневский» обратились две жительницы одного из многоквартирных домов села Подбельск Похвистневского района 1984 годов рождения с заявлением, о том, что у них были похищены велосипеды стоимостью 10000 и 18000 рублей, которые хранились в подъезде прикрепленные к перилам тросовым замком.</w:t>
      </w:r>
    </w:p>
    <w:p w:rsidR="008E2981" w:rsidRPr="0010018B" w:rsidRDefault="008E2981" w:rsidP="008E298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362075" cy="907415"/>
            <wp:effectExtent l="0" t="0" r="9525" b="6985"/>
            <wp:wrapTight wrapText="bothSides">
              <wp:wrapPolygon edited="0">
                <wp:start x="0" y="0"/>
                <wp:lineTo x="0" y="21313"/>
                <wp:lineTo x="21449" y="21313"/>
                <wp:lineTo x="21449" y="0"/>
                <wp:lineTo x="0" y="0"/>
              </wp:wrapPolygon>
            </wp:wrapTight>
            <wp:docPr id="1" name="Рисунок 1" descr="C:\Users\я\Desktop\Для Вестника\media-share-0-02-04-5618fb5fb80e6a44a7673151c73190fc47779abee59056c265124078b3dfddd0-ae66a38c-be6e-434c-bb40-32975152cf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Для Вестника\media-share-0-02-04-5618fb5fb80e6a44a7673151c73190fc47779abee59056c265124078b3dfddd0-ae66a38c-be6e-434c-bb40-32975152cfb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18B">
        <w:rPr>
          <w:rFonts w:ascii="Times New Roman" w:hAnsi="Times New Roman" w:cs="Times New Roman"/>
          <w:sz w:val="18"/>
          <w:szCs w:val="18"/>
        </w:rPr>
        <w:t xml:space="preserve">Сотрудники полиции выехали по адресу потерпевших, провели поквартирный обход и опросили возможных свидетелей преступления. Также были отработаны версии совершения похищения велосипедов, ранее </w:t>
      </w:r>
      <w:proofErr w:type="spellStart"/>
      <w:r w:rsidRPr="0010018B">
        <w:rPr>
          <w:rFonts w:ascii="Times New Roman" w:hAnsi="Times New Roman" w:cs="Times New Roman"/>
          <w:sz w:val="18"/>
          <w:szCs w:val="18"/>
        </w:rPr>
        <w:t>привлекавшиеся</w:t>
      </w:r>
      <w:proofErr w:type="spellEnd"/>
      <w:r w:rsidRPr="0010018B">
        <w:rPr>
          <w:rFonts w:ascii="Times New Roman" w:hAnsi="Times New Roman" w:cs="Times New Roman"/>
          <w:sz w:val="18"/>
          <w:szCs w:val="18"/>
        </w:rPr>
        <w:t xml:space="preserve"> к уголовной ответственности за имущественные  преступления местные жители. </w:t>
      </w:r>
    </w:p>
    <w:p w:rsidR="008E2981" w:rsidRPr="0010018B" w:rsidRDefault="008E2981" w:rsidP="008E2981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0018B">
        <w:rPr>
          <w:rFonts w:ascii="Times New Roman" w:hAnsi="Times New Roman" w:cs="Times New Roman"/>
          <w:sz w:val="18"/>
          <w:szCs w:val="18"/>
        </w:rPr>
        <w:t>В ходе оперативно-розыскных мероприятий было выявлено, что к краже велосипедов могут быть причастны ранее судимый 24-летний житель села Подбельск и ранее не привлекавшийся к уголовной ответственности 20-летний молодой человек.</w:t>
      </w:r>
    </w:p>
    <w:p w:rsidR="008E2981" w:rsidRPr="0010018B" w:rsidRDefault="008E2981" w:rsidP="008E2981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0018B">
        <w:rPr>
          <w:rFonts w:ascii="Times New Roman" w:hAnsi="Times New Roman" w:cs="Times New Roman"/>
          <w:sz w:val="18"/>
          <w:szCs w:val="18"/>
        </w:rPr>
        <w:t xml:space="preserve">Предполагаемые преступники были вызваны в отдел внутренних дел, где признались в совершении кражи и пояснили, что в момент её совершения были пьяны и зашли в подъезд с целью погреться, но увидев велосипеды, решили добраться на них домой. После чего оба велосипеда оставили на хранение к 24-летнему </w:t>
      </w:r>
      <w:proofErr w:type="gramStart"/>
      <w:r w:rsidRPr="0010018B">
        <w:rPr>
          <w:rFonts w:ascii="Times New Roman" w:hAnsi="Times New Roman" w:cs="Times New Roman"/>
          <w:sz w:val="18"/>
          <w:szCs w:val="18"/>
        </w:rPr>
        <w:t>подозреваемому</w:t>
      </w:r>
      <w:proofErr w:type="gramEnd"/>
      <w:r w:rsidRPr="0010018B">
        <w:rPr>
          <w:rFonts w:ascii="Times New Roman" w:hAnsi="Times New Roman" w:cs="Times New Roman"/>
          <w:sz w:val="18"/>
          <w:szCs w:val="18"/>
        </w:rPr>
        <w:t>.</w:t>
      </w:r>
    </w:p>
    <w:p w:rsidR="008E2981" w:rsidRDefault="008E2981" w:rsidP="008E2981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0018B">
        <w:rPr>
          <w:rFonts w:ascii="Times New Roman" w:hAnsi="Times New Roman" w:cs="Times New Roman"/>
          <w:sz w:val="18"/>
          <w:szCs w:val="18"/>
        </w:rPr>
        <w:t>По признакам преступления предусмотренного частью 2 статьи 158 Уголовного кодекса Российской Федерации возбуждены уголовные дела. Санкции статьи предусматривают наказание до пяти лет лишения свободы. Велосипеды изъяты и возвращены владельцам. Ведётся следствие.</w:t>
      </w:r>
    </w:p>
    <w:p w:rsidR="008E2981" w:rsidRPr="00D12F53" w:rsidRDefault="008E2981" w:rsidP="008E298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*************************************************</w:t>
      </w:r>
      <w:r w:rsidRPr="00D12F53">
        <w:rPr>
          <w:rFonts w:ascii="Times New Roman" w:hAnsi="Times New Roman" w:cs="Times New Roman"/>
          <w:sz w:val="18"/>
          <w:szCs w:val="18"/>
        </w:rPr>
        <w:t>*****</w:t>
      </w:r>
    </w:p>
    <w:p w:rsidR="00FA5EBA" w:rsidRPr="007209CD" w:rsidRDefault="00FA5EBA" w:rsidP="0072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D12F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Госуслуги</w:t>
      </w:r>
      <w:proofErr w:type="spellEnd"/>
      <w:r w:rsidRPr="00D12F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для иностранных граждан</w:t>
      </w:r>
    </w:p>
    <w:p w:rsidR="00FA5EBA" w:rsidRPr="007A682D" w:rsidRDefault="00FA5EBA" w:rsidP="00FA5EB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A682D">
        <w:rPr>
          <w:rFonts w:ascii="Times New Roman" w:hAnsi="Times New Roman" w:cs="Times New Roman"/>
          <w:sz w:val="18"/>
          <w:szCs w:val="18"/>
          <w:lang w:eastAsia="ru-RU"/>
        </w:rPr>
        <w:t xml:space="preserve">Регистрация иностранных граждан в РФ может потребоваться для ведения разнообразных дел с государственными структурами, а также для правомерного пребывания на территории страны. Те граждане, которые не имеют возможности лично прийти в государственный орган для оформления прописки, вправе воспользоваться </w:t>
      </w:r>
      <w:proofErr w:type="gramStart"/>
      <w:r w:rsidRPr="007A682D">
        <w:rPr>
          <w:rFonts w:ascii="Times New Roman" w:hAnsi="Times New Roman" w:cs="Times New Roman"/>
          <w:sz w:val="18"/>
          <w:szCs w:val="18"/>
          <w:lang w:eastAsia="ru-RU"/>
        </w:rPr>
        <w:t>интернет-порталом</w:t>
      </w:r>
      <w:proofErr w:type="gramEnd"/>
      <w:r w:rsidRPr="007A682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A682D">
        <w:rPr>
          <w:rFonts w:ascii="Times New Roman" w:hAnsi="Times New Roman" w:cs="Times New Roman"/>
          <w:sz w:val="18"/>
          <w:szCs w:val="18"/>
          <w:lang w:eastAsia="ru-RU"/>
        </w:rPr>
        <w:t>Госуслуг</w:t>
      </w:r>
      <w:proofErr w:type="spellEnd"/>
      <w:r w:rsidRPr="007A682D">
        <w:rPr>
          <w:rFonts w:ascii="Times New Roman" w:hAnsi="Times New Roman" w:cs="Times New Roman"/>
          <w:sz w:val="18"/>
          <w:szCs w:val="18"/>
          <w:lang w:eastAsia="ru-RU"/>
        </w:rPr>
        <w:t xml:space="preserve"> или заглянуть в МФЦ по месту регистрации.</w:t>
      </w:r>
    </w:p>
    <w:p w:rsidR="00FA5EBA" w:rsidRPr="007A682D" w:rsidRDefault="00FA5EBA" w:rsidP="00FA5EB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A682D">
        <w:rPr>
          <w:rFonts w:ascii="Times New Roman" w:hAnsi="Times New Roman" w:cs="Times New Roman"/>
          <w:b/>
          <w:sz w:val="18"/>
          <w:szCs w:val="18"/>
          <w:lang w:eastAsia="ru-RU"/>
        </w:rPr>
        <w:lastRenderedPageBreak/>
        <w:t>Важно знать</w:t>
      </w:r>
      <w:r w:rsidRPr="007A682D">
        <w:rPr>
          <w:rFonts w:ascii="Times New Roman" w:hAnsi="Times New Roman" w:cs="Times New Roman"/>
          <w:sz w:val="18"/>
          <w:szCs w:val="18"/>
          <w:lang w:eastAsia="ru-RU"/>
        </w:rPr>
        <w:t xml:space="preserve">: Для регистрации иностранному гражданину в обязательном порядке требуется миграционная карта и СНИЛС. Реквизиты миграционной карты являются основным регистрационным идентификатором. При обращении в центр обслуживания сразу регистрируется личный кабинет с подтвержденной учетной записью. После регистрации на </w:t>
      </w:r>
      <w:proofErr w:type="spellStart"/>
      <w:r w:rsidRPr="007A682D">
        <w:rPr>
          <w:rFonts w:ascii="Times New Roman" w:hAnsi="Times New Roman" w:cs="Times New Roman"/>
          <w:sz w:val="18"/>
          <w:szCs w:val="18"/>
          <w:lang w:eastAsia="ru-RU"/>
        </w:rPr>
        <w:t>госуслугах</w:t>
      </w:r>
      <w:proofErr w:type="spellEnd"/>
      <w:r w:rsidRPr="007A682D">
        <w:rPr>
          <w:rFonts w:ascii="Times New Roman" w:hAnsi="Times New Roman" w:cs="Times New Roman"/>
          <w:sz w:val="18"/>
          <w:szCs w:val="18"/>
          <w:lang w:eastAsia="ru-RU"/>
        </w:rPr>
        <w:t xml:space="preserve"> для иностранных граждан доступны специальные услуги по пребыванию на территории РФ: оформление разрешения на временное проживание в РФ; получение вида на жительство; получение трудового патента и права на работу.</w:t>
      </w:r>
    </w:p>
    <w:p w:rsidR="00FA5EBA" w:rsidRPr="007A682D" w:rsidRDefault="00FA5EBA" w:rsidP="00FA5EB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A682D">
        <w:rPr>
          <w:rFonts w:ascii="Times New Roman" w:hAnsi="Times New Roman" w:cs="Times New Roman"/>
          <w:sz w:val="18"/>
          <w:szCs w:val="18"/>
          <w:lang w:eastAsia="ru-RU"/>
        </w:rPr>
        <w:t xml:space="preserve">Одним из наиболее востребованных сервисов на </w:t>
      </w:r>
      <w:proofErr w:type="spellStart"/>
      <w:r w:rsidRPr="007A682D">
        <w:rPr>
          <w:rFonts w:ascii="Times New Roman" w:hAnsi="Times New Roman" w:cs="Times New Roman"/>
          <w:sz w:val="18"/>
          <w:szCs w:val="18"/>
          <w:lang w:eastAsia="ru-RU"/>
        </w:rPr>
        <w:t>госуслугах</w:t>
      </w:r>
      <w:proofErr w:type="spellEnd"/>
      <w:r w:rsidRPr="007A682D">
        <w:rPr>
          <w:rFonts w:ascii="Times New Roman" w:hAnsi="Times New Roman" w:cs="Times New Roman"/>
          <w:sz w:val="18"/>
          <w:szCs w:val="18"/>
          <w:lang w:eastAsia="ru-RU"/>
        </w:rPr>
        <w:t xml:space="preserve"> является регистрация иностранных граждан по месту жительства. Данная услуга предоставляется бесплатно и может быть получена как в электронном виде, так и лично. Получить услугу лично можно в МФЦ или посетив отделение по вопросам миграции МВД России. Для регистрации по месту жительства иностранное лицо должно представить следующие документы: заявление; документ, удостоверяющий личность; вид на жительство (разрешение на временное проживание); подтверждение права использования жилого помещения. </w:t>
      </w:r>
    </w:p>
    <w:p w:rsidR="00FA5EBA" w:rsidRPr="007A682D" w:rsidRDefault="00FA5EBA" w:rsidP="00FA5EB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A682D">
        <w:rPr>
          <w:rFonts w:ascii="Times New Roman" w:hAnsi="Times New Roman" w:cs="Times New Roman"/>
          <w:sz w:val="18"/>
          <w:szCs w:val="18"/>
          <w:lang w:eastAsia="ru-RU"/>
        </w:rPr>
        <w:t xml:space="preserve">За регистрацию иностранных граждан предусматривается уплата государственной пошлины, в соответствии со ст. 33/28 НК РФ, которая составляет 350 рублей. </w:t>
      </w:r>
    </w:p>
    <w:p w:rsidR="00FA5EBA" w:rsidRPr="007A682D" w:rsidRDefault="00FA5EBA" w:rsidP="00FA5EBA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A682D">
        <w:rPr>
          <w:rFonts w:ascii="Times New Roman" w:hAnsi="Times New Roman" w:cs="Times New Roman"/>
          <w:sz w:val="18"/>
          <w:szCs w:val="18"/>
          <w:lang w:eastAsia="ru-RU"/>
        </w:rPr>
        <w:t xml:space="preserve">Таким образом, электронная подача документов, а также предоставление бумаг в МФЦ, существенно экономят время иностранным гражданам при оформлении регистрации. Кардинальных различий между регистрацией гражданина РФ и гражданина другой страны нет. Основные отличия заключаются в наличии пошлины и дополнительных сведений, которые нужно предоставить иностранному гражданину. Главным требованием к заявителю остается грамотное заполнение всех нужных бланков и их дальнейшее предоставление в оригинальном виде. </w:t>
      </w:r>
    </w:p>
    <w:p w:rsidR="008E2981" w:rsidRDefault="00FA5EBA" w:rsidP="008E298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******************************************************</w:t>
      </w:r>
    </w:p>
    <w:p w:rsidR="00FA5EBA" w:rsidRPr="00D12F53" w:rsidRDefault="00FA5EBA" w:rsidP="00FA5EB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12F53">
        <w:rPr>
          <w:rFonts w:ascii="Times New Roman" w:hAnsi="Times New Roman" w:cs="Times New Roman"/>
          <w:b/>
          <w:sz w:val="18"/>
          <w:szCs w:val="18"/>
        </w:rPr>
        <w:t xml:space="preserve">Медалью ордена «Родительская слава», </w:t>
      </w:r>
    </w:p>
    <w:p w:rsidR="00FA5EBA" w:rsidRPr="007209CD" w:rsidRDefault="00FA5EBA" w:rsidP="007209C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12F53">
        <w:rPr>
          <w:rFonts w:ascii="Times New Roman" w:hAnsi="Times New Roman" w:cs="Times New Roman"/>
          <w:b/>
          <w:sz w:val="18"/>
          <w:szCs w:val="18"/>
        </w:rPr>
        <w:t>либо орденом «Родительская слава»</w:t>
      </w:r>
    </w:p>
    <w:p w:rsidR="00FA5EBA" w:rsidRPr="00F679E1" w:rsidRDefault="00FA5EBA" w:rsidP="00FA5EB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679E1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7037C8F4" wp14:editId="27251C39">
            <wp:simplePos x="0" y="0"/>
            <wp:positionH relativeFrom="column">
              <wp:posOffset>-13970</wp:posOffset>
            </wp:positionH>
            <wp:positionV relativeFrom="paragraph">
              <wp:posOffset>1049020</wp:posOffset>
            </wp:positionV>
            <wp:extent cx="849630" cy="1133475"/>
            <wp:effectExtent l="0" t="0" r="7620" b="9525"/>
            <wp:wrapTight wrapText="bothSides">
              <wp:wrapPolygon edited="0">
                <wp:start x="0" y="0"/>
                <wp:lineTo x="0" y="21418"/>
                <wp:lineTo x="21309" y="21418"/>
                <wp:lineTo x="21309" y="0"/>
                <wp:lineTo x="0" y="0"/>
              </wp:wrapPolygon>
            </wp:wrapTight>
            <wp:docPr id="2" name="Рисунок 2" descr="https://www.altairegion22.ru/upload/import_images/gallery/general/640.ki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tairegion22.ru/upload/import_images/gallery/general/640.kit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679E1">
        <w:rPr>
          <w:rFonts w:ascii="Times New Roman" w:hAnsi="Times New Roman" w:cs="Times New Roman"/>
          <w:sz w:val="18"/>
          <w:szCs w:val="18"/>
        </w:rPr>
        <w:t xml:space="preserve">В соответствии с Указом Президента РФ от 23.05.2008г. №775 «Об учреждении ордена «Родительская слава», медалью ордена «Родительская слава» награждаются родители (усыновители), воспитывающие или воспитывавшие </w:t>
      </w:r>
      <w:r w:rsidRPr="00F679E1">
        <w:rPr>
          <w:rFonts w:ascii="Times New Roman" w:hAnsi="Times New Roman" w:cs="Times New Roman"/>
          <w:b/>
          <w:sz w:val="18"/>
          <w:szCs w:val="18"/>
        </w:rPr>
        <w:t>четырех и более детей</w:t>
      </w:r>
      <w:r w:rsidRPr="00F679E1">
        <w:rPr>
          <w:rFonts w:ascii="Times New Roman" w:hAnsi="Times New Roman" w:cs="Times New Roman"/>
          <w:sz w:val="18"/>
          <w:szCs w:val="18"/>
        </w:rPr>
        <w:t xml:space="preserve"> – граждан РФ в соответствии с требованиями семейного законодательства, по достижении четвертым ребенком возраста трех лет и при наличии в живых остальных детей.</w:t>
      </w:r>
      <w:proofErr w:type="gramEnd"/>
    </w:p>
    <w:p w:rsidR="00FA5EBA" w:rsidRPr="00F679E1" w:rsidRDefault="00FA5EBA" w:rsidP="00FA5EB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679E1">
        <w:rPr>
          <w:rFonts w:ascii="Times New Roman" w:hAnsi="Times New Roman" w:cs="Times New Roman"/>
          <w:sz w:val="18"/>
          <w:szCs w:val="18"/>
        </w:rPr>
        <w:t xml:space="preserve">Орденом «Родительская слава» награждаются родители (усыновители), состоящие в браке, заключенном в органах записи актов гражданского состояния, либо, в случае неполной семьи, один из родителей (усыновителей), которые воспитывают или воспитали </w:t>
      </w:r>
      <w:r w:rsidRPr="00F679E1">
        <w:rPr>
          <w:rFonts w:ascii="Times New Roman" w:hAnsi="Times New Roman" w:cs="Times New Roman"/>
          <w:b/>
          <w:sz w:val="18"/>
          <w:szCs w:val="18"/>
        </w:rPr>
        <w:t>семерых и более детей</w:t>
      </w:r>
      <w:r w:rsidRPr="00F679E1">
        <w:rPr>
          <w:rFonts w:ascii="Times New Roman" w:hAnsi="Times New Roman" w:cs="Times New Roman"/>
          <w:sz w:val="18"/>
          <w:szCs w:val="18"/>
        </w:rPr>
        <w:t xml:space="preserve"> – граждан РФ в соответствии с требованиями семейного законодательства, по достижении седьмым ребенком возраста трех лет и при наличии в живых остальных детей.</w:t>
      </w:r>
      <w:proofErr w:type="gramEnd"/>
    </w:p>
    <w:p w:rsidR="00FA5EBA" w:rsidRPr="00F679E1" w:rsidRDefault="00FA5EBA" w:rsidP="00FA5EBA">
      <w:pPr>
        <w:pStyle w:val="a3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679E1">
        <w:rPr>
          <w:rFonts w:ascii="Times New Roman" w:hAnsi="Times New Roman" w:cs="Times New Roman"/>
          <w:b/>
          <w:sz w:val="18"/>
          <w:szCs w:val="18"/>
        </w:rPr>
        <w:t>Награждаемые родители (усыновители) и их дети должны образовывать социально ответственную семью, вести здоровый образ жизни, обеспечивать надлежащий уровень заботы о здоровье, образовании, физическом, духовном и нравственном развитии детей, полное и гармоничное развитие их личности, подавать пример в укреплении института семьи и воспитании детей.</w:t>
      </w:r>
    </w:p>
    <w:p w:rsidR="00FA5EBA" w:rsidRPr="00F679E1" w:rsidRDefault="00FA5EBA" w:rsidP="00FA5EBA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679E1">
        <w:rPr>
          <w:rFonts w:ascii="Times New Roman" w:hAnsi="Times New Roman" w:cs="Times New Roman"/>
          <w:b/>
          <w:color w:val="FF0000"/>
          <w:sz w:val="18"/>
          <w:szCs w:val="18"/>
        </w:rPr>
        <w:t>Перечень документов для представления к награждению орденом «Родительская слава» и медалью ордена «Родительская слава»</w:t>
      </w:r>
    </w:p>
    <w:p w:rsidR="00FA5EBA" w:rsidRPr="00F679E1" w:rsidRDefault="00FA5EBA" w:rsidP="00FA5EBA">
      <w:pPr>
        <w:pStyle w:val="a3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FA5EBA" w:rsidRPr="00FA5EBA" w:rsidRDefault="00FA5EBA" w:rsidP="00FA5EB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A5EBA">
        <w:rPr>
          <w:rFonts w:ascii="Times New Roman" w:hAnsi="Times New Roman" w:cs="Times New Roman"/>
          <w:sz w:val="18"/>
          <w:szCs w:val="18"/>
        </w:rPr>
        <w:t>1. Письмо на имя руководителя органа местного самоуправления городского округа, муниципального района с просьбой согласовать наградные документы (оформляется на фирменном бланке организации, подписывается руководителем).</w:t>
      </w:r>
    </w:p>
    <w:p w:rsidR="00FA5EBA" w:rsidRPr="00FA5EBA" w:rsidRDefault="00FA5EBA" w:rsidP="00FA5EB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A5EBA">
        <w:rPr>
          <w:rFonts w:ascii="Times New Roman" w:hAnsi="Times New Roman" w:cs="Times New Roman"/>
          <w:sz w:val="18"/>
          <w:szCs w:val="18"/>
        </w:rPr>
        <w:lastRenderedPageBreak/>
        <w:t>2. Письмо на имя Губернатора Самарской области с просьбой согласовать наградные документы (оформляется на фирменном бланке организации, подписывается руководителем).</w:t>
      </w:r>
    </w:p>
    <w:p w:rsidR="00FA5EBA" w:rsidRPr="00F679E1" w:rsidRDefault="00FA5EBA" w:rsidP="00FA5EB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FA5EBA" w:rsidRPr="00F679E1" w:rsidRDefault="00FA5EBA" w:rsidP="00FA5EB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679E1">
        <w:rPr>
          <w:rFonts w:ascii="Times New Roman" w:hAnsi="Times New Roman" w:cs="Times New Roman"/>
          <w:sz w:val="18"/>
          <w:szCs w:val="18"/>
        </w:rPr>
        <w:t>3. Наградной лист по форме № 4, утвержденной Указом Президента Российской Федерации  от 07.09.2010 № 1099 (2 экземпляра на формате А-3,</w:t>
      </w:r>
      <w:r w:rsidRPr="00C22837">
        <w:t xml:space="preserve"> </w:t>
      </w:r>
      <w:r w:rsidRPr="00F679E1">
        <w:rPr>
          <w:rFonts w:ascii="Times New Roman" w:hAnsi="Times New Roman" w:cs="Times New Roman"/>
          <w:sz w:val="18"/>
          <w:szCs w:val="18"/>
        </w:rPr>
        <w:t>из них один экземпляр остается в администрации муниципального образования).</w:t>
      </w:r>
    </w:p>
    <w:p w:rsidR="00FA5EBA" w:rsidRPr="00F679E1" w:rsidRDefault="00FA5EBA" w:rsidP="00FA5EB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679E1">
        <w:rPr>
          <w:rFonts w:ascii="Times New Roman" w:hAnsi="Times New Roman" w:cs="Times New Roman"/>
          <w:sz w:val="18"/>
          <w:szCs w:val="18"/>
        </w:rPr>
        <w:t>4. Постановление главы администрации муниципального образования о представлении семьи к награждению.</w:t>
      </w:r>
    </w:p>
    <w:p w:rsidR="00FA5EBA" w:rsidRPr="00F679E1" w:rsidRDefault="00FA5EBA" w:rsidP="00FA5EB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679E1">
        <w:rPr>
          <w:rFonts w:ascii="Times New Roman" w:hAnsi="Times New Roman" w:cs="Times New Roman"/>
          <w:sz w:val="18"/>
          <w:szCs w:val="18"/>
        </w:rPr>
        <w:t>5. Согласования с территориальными органами:</w:t>
      </w:r>
    </w:p>
    <w:p w:rsidR="00FA5EBA" w:rsidRPr="00F679E1" w:rsidRDefault="00FA5EBA" w:rsidP="00FA5EB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679E1">
        <w:rPr>
          <w:rFonts w:ascii="Times New Roman" w:hAnsi="Times New Roman" w:cs="Times New Roman"/>
          <w:sz w:val="18"/>
          <w:szCs w:val="18"/>
        </w:rPr>
        <w:t xml:space="preserve">1) здравоохранения, </w:t>
      </w:r>
    </w:p>
    <w:p w:rsidR="00FA5EBA" w:rsidRPr="00F679E1" w:rsidRDefault="00FA5EBA" w:rsidP="00FA5EB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679E1">
        <w:rPr>
          <w:rFonts w:ascii="Times New Roman" w:hAnsi="Times New Roman" w:cs="Times New Roman"/>
          <w:sz w:val="18"/>
          <w:szCs w:val="18"/>
        </w:rPr>
        <w:t xml:space="preserve">2) социального обеспечения, </w:t>
      </w:r>
    </w:p>
    <w:p w:rsidR="00FA5EBA" w:rsidRPr="00F679E1" w:rsidRDefault="00FA5EBA" w:rsidP="00FA5EB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679E1">
        <w:rPr>
          <w:rFonts w:ascii="Times New Roman" w:hAnsi="Times New Roman" w:cs="Times New Roman"/>
          <w:sz w:val="18"/>
          <w:szCs w:val="18"/>
        </w:rPr>
        <w:t>3) образования,</w:t>
      </w:r>
    </w:p>
    <w:p w:rsidR="00FA5EBA" w:rsidRPr="00F679E1" w:rsidRDefault="00FA5EBA" w:rsidP="00FA5EB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679E1">
        <w:rPr>
          <w:rFonts w:ascii="Times New Roman" w:hAnsi="Times New Roman" w:cs="Times New Roman"/>
          <w:sz w:val="18"/>
          <w:szCs w:val="18"/>
        </w:rPr>
        <w:t>4) опеки и попечительства (для приемных родителей).</w:t>
      </w:r>
    </w:p>
    <w:p w:rsidR="00FA5EBA" w:rsidRPr="00D12F53" w:rsidRDefault="00FA5EBA" w:rsidP="00FA5EB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679E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D12F53">
        <w:rPr>
          <w:rFonts w:ascii="Times New Roman" w:hAnsi="Times New Roman" w:cs="Times New Roman"/>
          <w:sz w:val="18"/>
          <w:szCs w:val="18"/>
        </w:rPr>
        <w:t>6. Данные проверок правоохранительных органов:</w:t>
      </w:r>
    </w:p>
    <w:p w:rsidR="00FA5EBA" w:rsidRPr="00F679E1" w:rsidRDefault="00FA5EBA" w:rsidP="00FA5EB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 w:rsidRPr="00F679E1">
        <w:rPr>
          <w:rFonts w:ascii="Times New Roman" w:hAnsi="Times New Roman" w:cs="Times New Roman"/>
          <w:sz w:val="18"/>
          <w:szCs w:val="18"/>
        </w:rPr>
        <w:t xml:space="preserve"> Заключение комиссии по делам несовершеннолетних и защите их прав муниципального района о том, что дети не состоят и не состояли на учете в комиссии по делам несовершеннолетних, заверенное печатью;</w:t>
      </w:r>
    </w:p>
    <w:p w:rsidR="00FA5EBA" w:rsidRPr="00F679E1" w:rsidRDefault="00FA5EBA" w:rsidP="00FA5EB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С</w:t>
      </w:r>
      <w:r w:rsidRPr="00F679E1">
        <w:rPr>
          <w:rFonts w:ascii="Times New Roman" w:hAnsi="Times New Roman" w:cs="Times New Roman"/>
          <w:sz w:val="18"/>
          <w:szCs w:val="18"/>
        </w:rPr>
        <w:t>правка из органов внутренних дел, административных комиссий о том, что родители не привлекались к уголовной и административной ответственности, заверенная печатью.</w:t>
      </w:r>
    </w:p>
    <w:p w:rsidR="00FA5EBA" w:rsidRPr="00F679E1" w:rsidRDefault="00FA5EBA" w:rsidP="00FA5EB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679E1">
        <w:rPr>
          <w:rFonts w:ascii="Times New Roman" w:hAnsi="Times New Roman" w:cs="Times New Roman"/>
          <w:sz w:val="18"/>
          <w:szCs w:val="18"/>
        </w:rPr>
        <w:t>7. Копии свидетельств о рождении детей, о заключении брака родителями, копии паспортов родителей (страницы содержащие фамилию, имя, отчество, дату выдачи паспорта, адрес места регистрации).</w:t>
      </w:r>
    </w:p>
    <w:p w:rsidR="00FA5EBA" w:rsidRPr="00F679E1" w:rsidRDefault="00FA5EBA" w:rsidP="00FA5EB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679E1">
        <w:rPr>
          <w:rFonts w:ascii="Times New Roman" w:hAnsi="Times New Roman" w:cs="Times New Roman"/>
          <w:sz w:val="18"/>
          <w:szCs w:val="18"/>
        </w:rPr>
        <w:t>8. Постановление главы муниципального образования о создании семьи (для усыновителей).</w:t>
      </w:r>
    </w:p>
    <w:p w:rsidR="00FA5EBA" w:rsidRPr="00F679E1" w:rsidRDefault="00FA5EBA" w:rsidP="00FA5EB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679E1">
        <w:rPr>
          <w:rFonts w:ascii="Times New Roman" w:hAnsi="Times New Roman" w:cs="Times New Roman"/>
          <w:sz w:val="18"/>
          <w:szCs w:val="18"/>
        </w:rPr>
        <w:t>9. Договор о создании приемной семьи и о передаче несовершеннолетних, оставшихся без попечения родителей, на воспитание в приемную семью.</w:t>
      </w:r>
    </w:p>
    <w:p w:rsidR="00FA5EBA" w:rsidRPr="00F679E1" w:rsidRDefault="00FA5EBA" w:rsidP="00FA5EB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679E1">
        <w:rPr>
          <w:rFonts w:ascii="Times New Roman" w:hAnsi="Times New Roman" w:cs="Times New Roman"/>
          <w:sz w:val="18"/>
          <w:szCs w:val="18"/>
        </w:rPr>
        <w:t>10. Справки с места работы на родителей с указанием должности, организационно-правовой формы юридического лица (копия страницы устава с полным фирменным наименованием организации) и места осуществления ими трудовой деятельности с необходимыми реквизитами - должность, фамилия должностного лица, выдавшего справку, дата, печать.</w:t>
      </w:r>
    </w:p>
    <w:p w:rsidR="00FA5EBA" w:rsidRPr="00F679E1" w:rsidRDefault="00FA5EBA" w:rsidP="00FA5EB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11. О</w:t>
      </w:r>
      <w:r w:rsidRPr="00F679E1">
        <w:rPr>
          <w:rFonts w:ascii="Times New Roman" w:hAnsi="Times New Roman" w:cs="Times New Roman"/>
          <w:sz w:val="18"/>
          <w:szCs w:val="18"/>
        </w:rPr>
        <w:t>тзывы общественных организаций о вкладе родителей в воспитание детей (женских объединений, Российского детского фонда), заверенные печатью; копии статей из средств массовой информации о данной семье, о достижениях родителей, детей.</w:t>
      </w:r>
    </w:p>
    <w:p w:rsidR="00FA5EBA" w:rsidRPr="00F679E1" w:rsidRDefault="00FA5EBA" w:rsidP="00FA5EB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12. П</w:t>
      </w:r>
      <w:r w:rsidRPr="00F679E1">
        <w:rPr>
          <w:rFonts w:ascii="Times New Roman" w:hAnsi="Times New Roman" w:cs="Times New Roman"/>
          <w:sz w:val="18"/>
          <w:szCs w:val="18"/>
        </w:rPr>
        <w:t>ри наличии государственных, ведомственных наград у родителей (усыновителей), детей, копии удостоверений (приказов о награждении) наград, заверенные печатью;</w:t>
      </w:r>
    </w:p>
    <w:p w:rsidR="00FA5EBA" w:rsidRPr="00F679E1" w:rsidRDefault="00FA5EBA" w:rsidP="00FA5EB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679E1">
        <w:rPr>
          <w:rFonts w:ascii="Times New Roman" w:hAnsi="Times New Roman" w:cs="Times New Roman"/>
          <w:sz w:val="18"/>
          <w:szCs w:val="18"/>
        </w:rPr>
        <w:tab/>
        <w:t xml:space="preserve">В наградном листе в пункте 5 «Основания представления к награждению» должны отражаться особые  заслуги родителей в воспитании детей и укреплении семейных традиций. Дети, родители которых </w:t>
      </w:r>
      <w:proofErr w:type="gramStart"/>
      <w:r w:rsidRPr="00F679E1">
        <w:rPr>
          <w:rFonts w:ascii="Times New Roman" w:hAnsi="Times New Roman" w:cs="Times New Roman"/>
          <w:sz w:val="18"/>
          <w:szCs w:val="18"/>
        </w:rPr>
        <w:t>представляются к награждению должны</w:t>
      </w:r>
      <w:proofErr w:type="gramEnd"/>
      <w:r w:rsidRPr="00F679E1">
        <w:rPr>
          <w:rFonts w:ascii="Times New Roman" w:hAnsi="Times New Roman" w:cs="Times New Roman"/>
          <w:sz w:val="18"/>
          <w:szCs w:val="18"/>
        </w:rPr>
        <w:t xml:space="preserve"> являться примером для окружающих: в учебе должны быть прилежными учениками и успевать по всем школьным предметам, являться участниками и победителями, занявшими призовые места в олимпиадах, творческих конкурсах, в спорте, принимать участие в общественной жизни класса и школы, заниматься в различных кружках. В семье должно уделяться внимание трудовому воспитанию детей (дети помогают родителям в ведении домашнего хозяйства, владеют навыками мастерства).</w:t>
      </w:r>
    </w:p>
    <w:p w:rsidR="007209CD" w:rsidRDefault="00FA5EBA" w:rsidP="0084487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679E1">
        <w:rPr>
          <w:rFonts w:ascii="Times New Roman" w:hAnsi="Times New Roman" w:cs="Times New Roman"/>
          <w:sz w:val="18"/>
          <w:szCs w:val="18"/>
        </w:rPr>
        <w:t>Если дети обучаются в колледжах, институтах, университетах, они должны успешно справляться с учебной программой, не иметь академических задолженностей, вести активную общественную деятельность.</w:t>
      </w:r>
    </w:p>
    <w:p w:rsidR="00FA5EBA" w:rsidRPr="00F679E1" w:rsidRDefault="00FA5EBA" w:rsidP="00FA5EBA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679E1">
        <w:rPr>
          <w:rFonts w:ascii="Times New Roman" w:hAnsi="Times New Roman" w:cs="Times New Roman"/>
          <w:sz w:val="18"/>
          <w:szCs w:val="18"/>
        </w:rPr>
        <w:t>Если в семье воспитывается ребенок-инвалид, обязательно указывается вклад родителей в адаптацию ребенка к жизни в обществе, создание условий для его гармоничного развития.</w:t>
      </w:r>
    </w:p>
    <w:p w:rsidR="00FA5EBA" w:rsidRPr="00F679E1" w:rsidRDefault="00FA5EBA" w:rsidP="00FA5EB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679E1">
        <w:rPr>
          <w:rFonts w:ascii="Times New Roman" w:hAnsi="Times New Roman" w:cs="Times New Roman"/>
          <w:sz w:val="18"/>
          <w:szCs w:val="18"/>
        </w:rPr>
        <w:t xml:space="preserve">Семья должна пользоваться авторитетом и уважением в обществе (на работе, у соседей), родители и дети должны вести здоровый образ жизни, подавать пример окружающим в укреплении института семьи и воспитании детей. Родители должны обеспечивать надлежащий уровень заботы о здоровье, </w:t>
      </w:r>
      <w:r w:rsidRPr="00F679E1">
        <w:rPr>
          <w:rFonts w:ascii="Times New Roman" w:hAnsi="Times New Roman" w:cs="Times New Roman"/>
          <w:sz w:val="18"/>
          <w:szCs w:val="18"/>
        </w:rPr>
        <w:lastRenderedPageBreak/>
        <w:t>физическом, духовном и нравственном развитии детей, полное и гармоничное развитие их личности. В обязательном порядке должно учитываться мнение общественности по отношению к каждой конкретной семье. Семья должна проживать в квартире или собственном доме и содержать свое жилье в порядке.</w:t>
      </w:r>
    </w:p>
    <w:p w:rsidR="00FA5EBA" w:rsidRPr="00F679E1" w:rsidRDefault="00FA5EBA" w:rsidP="00FA5EBA">
      <w:pPr>
        <w:pStyle w:val="a3"/>
        <w:ind w:firstLine="708"/>
        <w:jc w:val="both"/>
        <w:rPr>
          <w:rFonts w:ascii="Times New Roman" w:eastAsiaTheme="minorEastAsia" w:hAnsi="Times New Roman" w:cs="Times New Roman"/>
          <w:b/>
          <w:color w:val="FF0000"/>
          <w:sz w:val="18"/>
          <w:szCs w:val="18"/>
        </w:rPr>
      </w:pPr>
      <w:r w:rsidRPr="00F679E1">
        <w:rPr>
          <w:rFonts w:ascii="Times New Roman" w:hAnsi="Times New Roman" w:cs="Times New Roman"/>
          <w:sz w:val="18"/>
          <w:szCs w:val="18"/>
        </w:rPr>
        <w:t>При выдвижении кандидатур на награждение необходимо учитывать действующее наградное законодательство, которое не допускает повторного награждения государственной наградой за одни и те же заслуги. Граждане, награжденные наградами СССР, РФСР за материнство, наградами Российской Федерации за воспитание детей, к повторному награждению не представляются.</w:t>
      </w:r>
      <w:r w:rsidRPr="00F679E1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</w:p>
    <w:p w:rsidR="00FA5EBA" w:rsidRPr="00F679E1" w:rsidRDefault="00FA5EBA" w:rsidP="00FA5EBA">
      <w:pPr>
        <w:pStyle w:val="a3"/>
        <w:rPr>
          <w:rFonts w:ascii="Times New Roman" w:hAnsi="Times New Roman" w:cs="Times New Roman"/>
          <w:sz w:val="18"/>
          <w:szCs w:val="18"/>
        </w:rPr>
      </w:pPr>
      <w:r w:rsidRPr="00F679E1">
        <w:rPr>
          <w:rFonts w:ascii="Times New Roman" w:hAnsi="Times New Roman" w:cs="Times New Roman"/>
          <w:sz w:val="18"/>
          <w:szCs w:val="18"/>
        </w:rPr>
        <w:t>Указ Президента РФ от 13.05.2008 N 775 "Об учреждении ордена "Родительская слава»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679E1">
        <w:rPr>
          <w:rFonts w:ascii="Times New Roman" w:hAnsi="Times New Roman" w:cs="Times New Roman"/>
          <w:sz w:val="18"/>
          <w:szCs w:val="18"/>
        </w:rPr>
        <w:t>13 мая 2008 года N 775</w:t>
      </w:r>
      <w:proofErr w:type="gramStart"/>
      <w:r w:rsidRPr="00F679E1">
        <w:rPr>
          <w:rFonts w:ascii="Times New Roman" w:hAnsi="Times New Roman" w:cs="Times New Roman"/>
          <w:sz w:val="18"/>
          <w:szCs w:val="18"/>
        </w:rPr>
        <w:t> </w:t>
      </w:r>
      <w:r w:rsidRPr="00F679E1">
        <w:rPr>
          <w:rFonts w:ascii="Times New Roman" w:hAnsi="Times New Roman" w:cs="Times New Roman"/>
          <w:sz w:val="18"/>
          <w:szCs w:val="18"/>
        </w:rPr>
        <w:br/>
        <w:t>В</w:t>
      </w:r>
      <w:proofErr w:type="gramEnd"/>
      <w:r w:rsidRPr="00F679E1">
        <w:rPr>
          <w:rFonts w:ascii="Times New Roman" w:hAnsi="Times New Roman" w:cs="Times New Roman"/>
          <w:sz w:val="18"/>
          <w:szCs w:val="18"/>
        </w:rPr>
        <w:t xml:space="preserve"> целях поощрения граждан Российской Федерации за большие заслуги в укреплении института семьи и воспитании детей постановляю:</w:t>
      </w:r>
    </w:p>
    <w:p w:rsidR="00FA5EBA" w:rsidRPr="00F679E1" w:rsidRDefault="00FA5EBA" w:rsidP="00FA5EBA">
      <w:pPr>
        <w:pStyle w:val="a3"/>
        <w:rPr>
          <w:rFonts w:ascii="Times New Roman" w:hAnsi="Times New Roman" w:cs="Times New Roman"/>
          <w:sz w:val="18"/>
          <w:szCs w:val="18"/>
        </w:rPr>
      </w:pPr>
      <w:r w:rsidRPr="00F679E1">
        <w:rPr>
          <w:rFonts w:ascii="Times New Roman" w:hAnsi="Times New Roman" w:cs="Times New Roman"/>
          <w:sz w:val="18"/>
          <w:szCs w:val="18"/>
        </w:rPr>
        <w:t>1. Учредить орден "Родительская слава".</w:t>
      </w:r>
    </w:p>
    <w:p w:rsidR="00FA5EBA" w:rsidRPr="00F679E1" w:rsidRDefault="00FA5EBA" w:rsidP="00FA5EBA">
      <w:pPr>
        <w:pStyle w:val="a3"/>
        <w:rPr>
          <w:rFonts w:ascii="Times New Roman" w:hAnsi="Times New Roman" w:cs="Times New Roman"/>
          <w:sz w:val="18"/>
          <w:szCs w:val="18"/>
        </w:rPr>
      </w:pPr>
      <w:r w:rsidRPr="00F679E1">
        <w:rPr>
          <w:rFonts w:ascii="Times New Roman" w:hAnsi="Times New Roman" w:cs="Times New Roman"/>
          <w:sz w:val="18"/>
          <w:szCs w:val="18"/>
        </w:rPr>
        <w:t>2. Утвердить прилагаемые:</w:t>
      </w:r>
    </w:p>
    <w:p w:rsidR="00FA5EBA" w:rsidRPr="00F679E1" w:rsidRDefault="00FA5EBA" w:rsidP="00FA5EBA">
      <w:pPr>
        <w:pStyle w:val="a3"/>
        <w:rPr>
          <w:rFonts w:ascii="Times New Roman" w:hAnsi="Times New Roman" w:cs="Times New Roman"/>
          <w:sz w:val="18"/>
          <w:szCs w:val="18"/>
        </w:rPr>
      </w:pPr>
      <w:r w:rsidRPr="00F679E1">
        <w:rPr>
          <w:rFonts w:ascii="Times New Roman" w:hAnsi="Times New Roman" w:cs="Times New Roman"/>
          <w:sz w:val="18"/>
          <w:szCs w:val="18"/>
        </w:rPr>
        <w:t>Статут ордена "Родительская слава";</w:t>
      </w:r>
    </w:p>
    <w:p w:rsidR="00FA5EBA" w:rsidRPr="00F679E1" w:rsidRDefault="00FA5EBA" w:rsidP="00FA5EBA">
      <w:pPr>
        <w:pStyle w:val="a3"/>
        <w:rPr>
          <w:rFonts w:ascii="Times New Roman" w:hAnsi="Times New Roman" w:cs="Times New Roman"/>
          <w:sz w:val="18"/>
          <w:szCs w:val="18"/>
        </w:rPr>
      </w:pPr>
      <w:r w:rsidRPr="00F679E1">
        <w:rPr>
          <w:rFonts w:ascii="Times New Roman" w:hAnsi="Times New Roman" w:cs="Times New Roman"/>
          <w:sz w:val="18"/>
          <w:szCs w:val="18"/>
        </w:rPr>
        <w:t>описание ордена "Родительская слава";</w:t>
      </w:r>
    </w:p>
    <w:p w:rsidR="00FA5EBA" w:rsidRPr="00F679E1" w:rsidRDefault="00FA5EBA" w:rsidP="00FA5EBA">
      <w:pPr>
        <w:pStyle w:val="a3"/>
        <w:rPr>
          <w:rFonts w:ascii="Times New Roman" w:hAnsi="Times New Roman" w:cs="Times New Roman"/>
          <w:sz w:val="18"/>
          <w:szCs w:val="18"/>
        </w:rPr>
      </w:pPr>
      <w:r w:rsidRPr="00F679E1">
        <w:rPr>
          <w:rFonts w:ascii="Times New Roman" w:hAnsi="Times New Roman" w:cs="Times New Roman"/>
          <w:sz w:val="18"/>
          <w:szCs w:val="18"/>
        </w:rPr>
        <w:t>эскиз бланка грамоты о награждении орденом "Родительская слава";</w:t>
      </w:r>
    </w:p>
    <w:p w:rsidR="00FA5EBA" w:rsidRPr="00F679E1" w:rsidRDefault="00FA5EBA" w:rsidP="00FA5EBA">
      <w:pPr>
        <w:pStyle w:val="a3"/>
        <w:rPr>
          <w:rFonts w:ascii="Times New Roman" w:hAnsi="Times New Roman" w:cs="Times New Roman"/>
          <w:sz w:val="18"/>
          <w:szCs w:val="18"/>
        </w:rPr>
      </w:pPr>
      <w:r w:rsidRPr="00F679E1">
        <w:rPr>
          <w:rFonts w:ascii="Times New Roman" w:hAnsi="Times New Roman" w:cs="Times New Roman"/>
          <w:sz w:val="18"/>
          <w:szCs w:val="18"/>
        </w:rPr>
        <w:t>форму наградного листа для представления к награждению орденом "Родительская слава".</w:t>
      </w:r>
    </w:p>
    <w:p w:rsidR="00FA5EBA" w:rsidRPr="00F679E1" w:rsidRDefault="00FA5EBA" w:rsidP="00FA5EBA">
      <w:pPr>
        <w:pStyle w:val="a3"/>
        <w:rPr>
          <w:rFonts w:ascii="Times New Roman" w:hAnsi="Times New Roman" w:cs="Times New Roman"/>
          <w:sz w:val="18"/>
          <w:szCs w:val="18"/>
        </w:rPr>
      </w:pPr>
      <w:r w:rsidRPr="00F679E1">
        <w:rPr>
          <w:rFonts w:ascii="Times New Roman" w:hAnsi="Times New Roman" w:cs="Times New Roman"/>
          <w:sz w:val="18"/>
          <w:szCs w:val="18"/>
        </w:rPr>
        <w:t>3. Награжденным родителям (усыновителям) вручаются один орден "Родительская слава" и одна грамота о награждении орденом "Родительская слава", каждому награжденному вручаются удостоверение к ордену "Родительская слава", знак ордена для ношения в торжественных случаях и миниатюрная копия знака ордена для повседневного ношения.</w:t>
      </w:r>
    </w:p>
    <w:p w:rsidR="00FA5EBA" w:rsidRPr="00F679E1" w:rsidRDefault="00FA5EBA" w:rsidP="00FA5EBA">
      <w:pPr>
        <w:pStyle w:val="a3"/>
        <w:rPr>
          <w:rFonts w:ascii="Times New Roman" w:hAnsi="Times New Roman" w:cs="Times New Roman"/>
          <w:sz w:val="18"/>
          <w:szCs w:val="18"/>
        </w:rPr>
      </w:pPr>
      <w:r w:rsidRPr="00F679E1">
        <w:rPr>
          <w:rFonts w:ascii="Times New Roman" w:hAnsi="Times New Roman" w:cs="Times New Roman"/>
          <w:sz w:val="18"/>
          <w:szCs w:val="18"/>
        </w:rPr>
        <w:t>(п. 3 в ред. Указа Президента РФ от 29.04.2009 N 475)</w:t>
      </w:r>
    </w:p>
    <w:p w:rsidR="00FA5EBA" w:rsidRPr="00F679E1" w:rsidRDefault="00FA5EBA" w:rsidP="00FA5EBA">
      <w:pPr>
        <w:pStyle w:val="a3"/>
        <w:rPr>
          <w:rFonts w:ascii="Times New Roman" w:hAnsi="Times New Roman" w:cs="Times New Roman"/>
          <w:sz w:val="18"/>
          <w:szCs w:val="18"/>
        </w:rPr>
      </w:pPr>
      <w:r w:rsidRPr="00F679E1">
        <w:rPr>
          <w:rFonts w:ascii="Times New Roman" w:hAnsi="Times New Roman" w:cs="Times New Roman"/>
          <w:sz w:val="18"/>
          <w:szCs w:val="18"/>
        </w:rPr>
        <w:t>4. Установить, что при награждении орденом "Родительская слава" одному из награжденных родителей (усыновителей) выплачивается единовременное денежное поощрение в размере 50 000 рублей в порядке, определяемом Правительством Российской Федерации.</w:t>
      </w:r>
    </w:p>
    <w:p w:rsidR="00FA5EBA" w:rsidRPr="00F679E1" w:rsidRDefault="00FA5EBA" w:rsidP="00FA5EBA">
      <w:pPr>
        <w:pStyle w:val="a3"/>
        <w:rPr>
          <w:rFonts w:ascii="Times New Roman" w:hAnsi="Times New Roman" w:cs="Times New Roman"/>
          <w:sz w:val="18"/>
          <w:szCs w:val="18"/>
        </w:rPr>
      </w:pPr>
      <w:r w:rsidRPr="00F679E1">
        <w:rPr>
          <w:rFonts w:ascii="Times New Roman" w:hAnsi="Times New Roman" w:cs="Times New Roman"/>
          <w:sz w:val="18"/>
          <w:szCs w:val="18"/>
        </w:rPr>
        <w:t>5. Правительству Российской Федерации:</w:t>
      </w:r>
    </w:p>
    <w:p w:rsidR="00FA5EBA" w:rsidRPr="00F679E1" w:rsidRDefault="00FA5EBA" w:rsidP="00FA5EBA">
      <w:pPr>
        <w:pStyle w:val="a3"/>
        <w:rPr>
          <w:rFonts w:ascii="Times New Roman" w:hAnsi="Times New Roman" w:cs="Times New Roman"/>
          <w:sz w:val="18"/>
          <w:szCs w:val="18"/>
        </w:rPr>
      </w:pPr>
      <w:r w:rsidRPr="00F679E1">
        <w:rPr>
          <w:rFonts w:ascii="Times New Roman" w:hAnsi="Times New Roman" w:cs="Times New Roman"/>
          <w:sz w:val="18"/>
          <w:szCs w:val="18"/>
        </w:rPr>
        <w:t>обеспечить финансирование расходов, связанных с реализацией настоящего Указа;</w:t>
      </w:r>
    </w:p>
    <w:p w:rsidR="00FA5EBA" w:rsidRPr="00F679E1" w:rsidRDefault="00FA5EBA" w:rsidP="00FA5EBA">
      <w:pPr>
        <w:pStyle w:val="a3"/>
        <w:rPr>
          <w:rFonts w:ascii="Times New Roman" w:hAnsi="Times New Roman" w:cs="Times New Roman"/>
          <w:sz w:val="18"/>
          <w:szCs w:val="18"/>
        </w:rPr>
      </w:pPr>
      <w:r w:rsidRPr="00F679E1">
        <w:rPr>
          <w:rFonts w:ascii="Times New Roman" w:hAnsi="Times New Roman" w:cs="Times New Roman"/>
          <w:sz w:val="18"/>
          <w:szCs w:val="18"/>
        </w:rPr>
        <w:t>определить порядок выплаты единовременного денежного поощрения, предусмотренного настоящим Указом.</w:t>
      </w:r>
    </w:p>
    <w:p w:rsidR="00FA5EBA" w:rsidRPr="00F679E1" w:rsidRDefault="00FA5EBA" w:rsidP="00FA5EBA">
      <w:pPr>
        <w:pStyle w:val="a3"/>
        <w:rPr>
          <w:rFonts w:ascii="Times New Roman" w:hAnsi="Times New Roman" w:cs="Times New Roman"/>
          <w:sz w:val="18"/>
          <w:szCs w:val="18"/>
        </w:rPr>
      </w:pPr>
      <w:r w:rsidRPr="00F679E1">
        <w:rPr>
          <w:rFonts w:ascii="Times New Roman" w:hAnsi="Times New Roman" w:cs="Times New Roman"/>
          <w:sz w:val="18"/>
          <w:szCs w:val="18"/>
        </w:rPr>
        <w:t>6. Рекомендовать органам государственной власти субъектов Российской Федерации устанавливать для лиц, награжденных орденом "Родительская слава", дополнительные меры социальной поддержки.</w:t>
      </w:r>
    </w:p>
    <w:p w:rsidR="00FA5EBA" w:rsidRPr="00F679E1" w:rsidRDefault="00FA5EBA" w:rsidP="00FA5EBA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</w:p>
    <w:p w:rsidR="00FA5EBA" w:rsidRPr="00F679E1" w:rsidRDefault="00FA5EBA" w:rsidP="00FA5EBA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  <w:r w:rsidRPr="00F679E1">
        <w:rPr>
          <w:rFonts w:ascii="Times New Roman" w:hAnsi="Times New Roman" w:cs="Times New Roman"/>
          <w:sz w:val="18"/>
          <w:szCs w:val="18"/>
          <w:u w:val="single"/>
        </w:rPr>
        <w:t>Обращаться по адресу:</w:t>
      </w:r>
    </w:p>
    <w:p w:rsidR="00FA5EBA" w:rsidRPr="00F679E1" w:rsidRDefault="00FA5EBA" w:rsidP="00FA5EBA">
      <w:pPr>
        <w:pStyle w:val="a3"/>
        <w:rPr>
          <w:rFonts w:ascii="Times New Roman" w:hAnsi="Times New Roman" w:cs="Times New Roman"/>
          <w:sz w:val="18"/>
          <w:szCs w:val="18"/>
        </w:rPr>
      </w:pPr>
      <w:r w:rsidRPr="00F679E1">
        <w:rPr>
          <w:rFonts w:ascii="Times New Roman" w:hAnsi="Times New Roman" w:cs="Times New Roman"/>
          <w:sz w:val="18"/>
          <w:szCs w:val="18"/>
        </w:rPr>
        <w:t xml:space="preserve">отделение Семья </w:t>
      </w:r>
      <w:proofErr w:type="spellStart"/>
      <w:r w:rsidRPr="00F679E1">
        <w:rPr>
          <w:rFonts w:ascii="Times New Roman" w:hAnsi="Times New Roman" w:cs="Times New Roman"/>
          <w:sz w:val="18"/>
          <w:szCs w:val="18"/>
        </w:rPr>
        <w:t>м.р</w:t>
      </w:r>
      <w:proofErr w:type="spellEnd"/>
      <w:r w:rsidRPr="00F679E1">
        <w:rPr>
          <w:rFonts w:ascii="Times New Roman" w:hAnsi="Times New Roman" w:cs="Times New Roman"/>
          <w:sz w:val="18"/>
          <w:szCs w:val="18"/>
        </w:rPr>
        <w:t xml:space="preserve">. Похвистневский ГКУ </w:t>
      </w:r>
      <w:proofErr w:type="gramStart"/>
      <w:r w:rsidRPr="00F679E1">
        <w:rPr>
          <w:rFonts w:ascii="Times New Roman" w:hAnsi="Times New Roman" w:cs="Times New Roman"/>
          <w:sz w:val="18"/>
          <w:szCs w:val="18"/>
        </w:rPr>
        <w:t>СО</w:t>
      </w:r>
      <w:proofErr w:type="gramEnd"/>
      <w:r w:rsidRPr="00F679E1">
        <w:rPr>
          <w:rFonts w:ascii="Times New Roman" w:hAnsi="Times New Roman" w:cs="Times New Roman"/>
          <w:sz w:val="18"/>
          <w:szCs w:val="18"/>
        </w:rPr>
        <w:t xml:space="preserve"> «Комплексный центр социального обслуживания населения Северо-Восточного округа»:</w:t>
      </w:r>
    </w:p>
    <w:p w:rsidR="00FA5EBA" w:rsidRPr="00F679E1" w:rsidRDefault="00FA5EBA" w:rsidP="00FA5EBA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F679E1">
        <w:rPr>
          <w:rFonts w:ascii="Times New Roman" w:hAnsi="Times New Roman" w:cs="Times New Roman"/>
          <w:sz w:val="18"/>
          <w:szCs w:val="18"/>
          <w:u w:val="single"/>
        </w:rPr>
        <w:t>адрес:</w:t>
      </w:r>
      <w:r w:rsidRPr="00F679E1">
        <w:rPr>
          <w:rFonts w:ascii="Times New Roman" w:hAnsi="Times New Roman" w:cs="Times New Roman"/>
          <w:sz w:val="18"/>
          <w:szCs w:val="18"/>
        </w:rPr>
        <w:t xml:space="preserve"> г. Похвистнево, ул. Матросова, д.1., 8 (84656)2-22-32, 2-56-94., группа в Контакте</w:t>
      </w:r>
      <w:r w:rsidRPr="00F679E1">
        <w:rPr>
          <w:rFonts w:ascii="Times New Roman" w:hAnsi="Times New Roman" w:cs="Times New Roman"/>
          <w:color w:val="0070C0"/>
          <w:sz w:val="18"/>
          <w:szCs w:val="18"/>
        </w:rPr>
        <w:t>: https://vk.com/7i_love,</w:t>
      </w:r>
    </w:p>
    <w:p w:rsidR="00FA5EBA" w:rsidRDefault="00FA5EBA" w:rsidP="00FA5EBA">
      <w:pPr>
        <w:pStyle w:val="a3"/>
        <w:rPr>
          <w:rFonts w:ascii="Times New Roman" w:hAnsi="Times New Roman" w:cs="Times New Roman"/>
          <w:sz w:val="18"/>
          <w:szCs w:val="18"/>
        </w:rPr>
      </w:pPr>
      <w:r w:rsidRPr="00F679E1">
        <w:rPr>
          <w:rFonts w:ascii="Times New Roman" w:hAnsi="Times New Roman" w:cs="Times New Roman"/>
          <w:sz w:val="18"/>
          <w:szCs w:val="18"/>
          <w:u w:val="single"/>
        </w:rPr>
        <w:t>график работы:</w:t>
      </w:r>
      <w:r w:rsidRPr="00F679E1">
        <w:rPr>
          <w:rFonts w:ascii="Times New Roman" w:hAnsi="Times New Roman" w:cs="Times New Roman"/>
          <w:sz w:val="18"/>
          <w:szCs w:val="18"/>
        </w:rPr>
        <w:t xml:space="preserve"> понедельник, вторник, пятница с 8.00 до 16.00., перерыв с 12.00 до 13.00., среда, четверг — выездные дни., суббота, воскресенье </w:t>
      </w:r>
      <w:proofErr w:type="gramStart"/>
      <w:r w:rsidRPr="00F679E1">
        <w:rPr>
          <w:rFonts w:ascii="Times New Roman" w:hAnsi="Times New Roman" w:cs="Times New Roman"/>
          <w:sz w:val="18"/>
          <w:szCs w:val="18"/>
        </w:rPr>
        <w:t>—в</w:t>
      </w:r>
      <w:proofErr w:type="gramEnd"/>
      <w:r w:rsidRPr="00F679E1">
        <w:rPr>
          <w:rFonts w:ascii="Times New Roman" w:hAnsi="Times New Roman" w:cs="Times New Roman"/>
          <w:sz w:val="18"/>
          <w:szCs w:val="18"/>
        </w:rPr>
        <w:t>ыходные дни.</w:t>
      </w:r>
    </w:p>
    <w:p w:rsidR="00FA5EBA" w:rsidRPr="007209CD" w:rsidRDefault="00FA5EBA" w:rsidP="007209C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******************************************************</w:t>
      </w:r>
    </w:p>
    <w:p w:rsid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487B">
        <w:rPr>
          <w:rFonts w:ascii="Times New Roman" w:hAnsi="Times New Roman" w:cs="Times New Roman"/>
          <w:sz w:val="18"/>
          <w:szCs w:val="18"/>
        </w:rPr>
        <w:t xml:space="preserve"> С О Б </w:t>
      </w:r>
      <w:proofErr w:type="gramStart"/>
      <w:r w:rsidRPr="0084487B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84487B">
        <w:rPr>
          <w:rFonts w:ascii="Times New Roman" w:hAnsi="Times New Roman" w:cs="Times New Roman"/>
          <w:sz w:val="18"/>
          <w:szCs w:val="18"/>
        </w:rPr>
        <w:t xml:space="preserve"> А Н И Е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84487B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84487B">
        <w:rPr>
          <w:rFonts w:ascii="Times New Roman" w:hAnsi="Times New Roman" w:cs="Times New Roman"/>
          <w:sz w:val="18"/>
          <w:szCs w:val="18"/>
        </w:rPr>
        <w:t xml:space="preserve"> Р Е Д С Т А В И Т Е Л Е Й                                                                                                           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 xml:space="preserve">СЕЛЬСКОГО ПОСЕЛЕНИЯ                                      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84487B">
        <w:rPr>
          <w:rFonts w:ascii="Times New Roman" w:hAnsi="Times New Roman" w:cs="Times New Roman"/>
          <w:sz w:val="18"/>
          <w:szCs w:val="18"/>
        </w:rPr>
        <w:t>Малый</w:t>
      </w:r>
      <w:proofErr w:type="gramStart"/>
      <w:r w:rsidRPr="0084487B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84487B">
        <w:rPr>
          <w:rFonts w:ascii="Times New Roman" w:hAnsi="Times New Roman" w:cs="Times New Roman"/>
          <w:sz w:val="18"/>
          <w:szCs w:val="18"/>
        </w:rPr>
        <w:t>олкай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ПОХВИСТНЕВСКИЙ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84487B">
        <w:rPr>
          <w:rFonts w:ascii="Times New Roman" w:hAnsi="Times New Roman" w:cs="Times New Roman"/>
          <w:sz w:val="18"/>
          <w:szCs w:val="18"/>
        </w:rPr>
        <w:t>третьего созыва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Е Ш Е Н И Е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 xml:space="preserve"> 07.12.2018 г. № 106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487B">
        <w:rPr>
          <w:rFonts w:ascii="Times New Roman" w:hAnsi="Times New Roman" w:cs="Times New Roman"/>
          <w:sz w:val="18"/>
          <w:szCs w:val="18"/>
        </w:rPr>
        <w:t>с. Малый</w:t>
      </w:r>
      <w:proofErr w:type="gramStart"/>
      <w:r w:rsidRPr="0084487B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84487B">
        <w:rPr>
          <w:rFonts w:ascii="Times New Roman" w:hAnsi="Times New Roman" w:cs="Times New Roman"/>
          <w:sz w:val="18"/>
          <w:szCs w:val="18"/>
        </w:rPr>
        <w:t>олкай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О внесении изменений в Правила землепользования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и застройки сельского поселения Малый</w:t>
      </w:r>
      <w:proofErr w:type="gramStart"/>
      <w:r w:rsidRPr="0084487B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84487B">
        <w:rPr>
          <w:rFonts w:ascii="Times New Roman" w:hAnsi="Times New Roman" w:cs="Times New Roman"/>
          <w:sz w:val="18"/>
          <w:szCs w:val="18"/>
        </w:rPr>
        <w:t>олкай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lastRenderedPageBreak/>
        <w:t>муниципального района Похвистневский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Самарской области 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 учетом заключения                                         о результатах публичных слушаний по проекту изменений в Правила землепользования и застройки сельского поселения Малый</w:t>
      </w:r>
      <w:proofErr w:type="gramStart"/>
      <w:r w:rsidRPr="0084487B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84487B">
        <w:rPr>
          <w:rFonts w:ascii="Times New Roman" w:hAnsi="Times New Roman" w:cs="Times New Roman"/>
          <w:sz w:val="18"/>
          <w:szCs w:val="18"/>
        </w:rPr>
        <w:t>олкай муниципального района Похвистневский Самарской области                                              от 5 декабря 2018г.  Собрание представителей сельского поселения Малый</w:t>
      </w:r>
      <w:proofErr w:type="gramStart"/>
      <w:r w:rsidRPr="0084487B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84487B">
        <w:rPr>
          <w:rFonts w:ascii="Times New Roman" w:hAnsi="Times New Roman" w:cs="Times New Roman"/>
          <w:sz w:val="18"/>
          <w:szCs w:val="18"/>
        </w:rPr>
        <w:t>олкай муниципального района Похвистневский Самарской области Решило: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1. Внести следующие изменения в Правила землепользования                             и застройки сельского поселения Малый</w:t>
      </w:r>
      <w:proofErr w:type="gramStart"/>
      <w:r w:rsidRPr="0084487B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84487B">
        <w:rPr>
          <w:rFonts w:ascii="Times New Roman" w:hAnsi="Times New Roman" w:cs="Times New Roman"/>
          <w:sz w:val="18"/>
          <w:szCs w:val="18"/>
        </w:rPr>
        <w:t>олкай муниципального района Похвистневский Самарской области, утверждённые решением Собрания представителей сельского поселения малый Толкай муниципального района Похвистневский Самарской области от 19 декабря 2013 № 86                                             (с изменениями от  28.12.2015 г. № 16,  от  26.01.2017г. №55, от  21.12.2017г. №73) (далее также – Правила):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1) Статью 13 Правил изложить в новой редакции: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Статья 13. Общие положения об организации и проведении публичных слушаний в сфере градостроительной деятельности поселения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1.</w:t>
      </w:r>
      <w:r w:rsidRPr="0084487B">
        <w:rPr>
          <w:rFonts w:ascii="Times New Roman" w:hAnsi="Times New Roman" w:cs="Times New Roman"/>
          <w:sz w:val="18"/>
          <w:szCs w:val="18"/>
        </w:rPr>
        <w:tab/>
        <w:t>Публичные слушания проводятся в поселении по следующим вопросам градостроительной деятельности: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1)</w:t>
      </w:r>
      <w:r w:rsidRPr="0084487B">
        <w:rPr>
          <w:rFonts w:ascii="Times New Roman" w:hAnsi="Times New Roman" w:cs="Times New Roman"/>
          <w:sz w:val="18"/>
          <w:szCs w:val="18"/>
        </w:rPr>
        <w:tab/>
        <w:t>проект генерального плана сельского поселения, проект, предусматривающий внесение изменений в утвержденный генеральный план сельского поселения;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84487B">
        <w:rPr>
          <w:rFonts w:ascii="Times New Roman" w:hAnsi="Times New Roman" w:cs="Times New Roman"/>
          <w:sz w:val="18"/>
          <w:szCs w:val="18"/>
        </w:rPr>
        <w:t>2)</w:t>
      </w:r>
      <w:r w:rsidRPr="0084487B">
        <w:rPr>
          <w:rFonts w:ascii="Times New Roman" w:hAnsi="Times New Roman" w:cs="Times New Roman"/>
          <w:sz w:val="18"/>
          <w:szCs w:val="18"/>
        </w:rPr>
        <w:tab/>
        <w:t>проект правил землепользования и застройки, в том числе проект правил землепользования и застройки, подготовленный применительно                      к части территории поселения, проект изменений в утвержденные Правила, в том числе, проект изменений в Правила в части внесения изменений в градостроительный регламент, установленный для конкретной территориальной зоны, за исключением случая, предусмотренного частью 7 статьи 17 Правил.;</w:t>
      </w:r>
      <w:proofErr w:type="gramEnd"/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3)</w:t>
      </w:r>
      <w:r w:rsidRPr="0084487B">
        <w:rPr>
          <w:rFonts w:ascii="Times New Roman" w:hAnsi="Times New Roman" w:cs="Times New Roman"/>
          <w:sz w:val="18"/>
          <w:szCs w:val="18"/>
        </w:rPr>
        <w:tab/>
        <w:t>проект планировки территории поселения и (или) проект межевания территории поселения, за исключением случаев, предусмотренных частями 11 – 13 статьи 11 Правил</w:t>
      </w:r>
      <w:proofErr w:type="gramStart"/>
      <w:r w:rsidRPr="0084487B">
        <w:rPr>
          <w:rFonts w:ascii="Times New Roman" w:hAnsi="Times New Roman" w:cs="Times New Roman"/>
          <w:sz w:val="18"/>
          <w:szCs w:val="18"/>
        </w:rPr>
        <w:t>.;</w:t>
      </w:r>
      <w:proofErr w:type="gramEnd"/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4)</w:t>
      </w:r>
      <w:r w:rsidRPr="0084487B">
        <w:rPr>
          <w:rFonts w:ascii="Times New Roman" w:hAnsi="Times New Roman" w:cs="Times New Roman"/>
          <w:sz w:val="18"/>
          <w:szCs w:val="18"/>
        </w:rPr>
        <w:tab/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5)</w:t>
      </w:r>
      <w:r w:rsidRPr="0084487B">
        <w:rPr>
          <w:rFonts w:ascii="Times New Roman" w:hAnsi="Times New Roman" w:cs="Times New Roman"/>
          <w:sz w:val="18"/>
          <w:szCs w:val="18"/>
        </w:rPr>
        <w:tab/>
        <w:t>проект решения о предоставлении разрешения на отклонение                    от предельных параметров разрешенного строительства, реконструкции объектов капитального строительства;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6)</w:t>
      </w:r>
      <w:r w:rsidRPr="0084487B">
        <w:rPr>
          <w:rFonts w:ascii="Times New Roman" w:hAnsi="Times New Roman" w:cs="Times New Roman"/>
          <w:sz w:val="18"/>
          <w:szCs w:val="18"/>
        </w:rPr>
        <w:tab/>
        <w:t>по иным вопросам, установленным законодательством о градостроительной деятельности.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2.</w:t>
      </w:r>
      <w:r w:rsidRPr="0084487B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84487B">
        <w:rPr>
          <w:rFonts w:ascii="Times New Roman" w:hAnsi="Times New Roman" w:cs="Times New Roman"/>
          <w:sz w:val="18"/>
          <w:szCs w:val="18"/>
        </w:rPr>
        <w:t>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</w:t>
      </w:r>
      <w:proofErr w:type="gramEnd"/>
      <w:r w:rsidRPr="0084487B">
        <w:rPr>
          <w:rFonts w:ascii="Times New Roman" w:hAnsi="Times New Roman" w:cs="Times New Roman"/>
          <w:sz w:val="18"/>
          <w:szCs w:val="18"/>
        </w:rPr>
        <w:t>, являющихся частью указанных объектов капитального строительства.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3.</w:t>
      </w:r>
      <w:r w:rsidRPr="0084487B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84487B">
        <w:rPr>
          <w:rFonts w:ascii="Times New Roman" w:hAnsi="Times New Roman" w:cs="Times New Roman"/>
          <w:sz w:val="18"/>
          <w:szCs w:val="18"/>
        </w:rPr>
        <w:t xml:space="preserve"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</w:t>
      </w:r>
      <w:r w:rsidRPr="0084487B">
        <w:rPr>
          <w:rFonts w:ascii="Times New Roman" w:hAnsi="Times New Roman" w:cs="Times New Roman"/>
          <w:sz w:val="18"/>
          <w:szCs w:val="18"/>
        </w:rPr>
        <w:lastRenderedPageBreak/>
        <w:t>подготовлены данные проекты</w:t>
      </w:r>
      <w:proofErr w:type="gramEnd"/>
      <w:r w:rsidRPr="0084487B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84487B">
        <w:rPr>
          <w:rFonts w:ascii="Times New Roman" w:hAnsi="Times New Roman" w:cs="Times New Roman"/>
          <w:sz w:val="18"/>
          <w:szCs w:val="1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Pr="0084487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4487B">
        <w:rPr>
          <w:rFonts w:ascii="Times New Roman" w:hAnsi="Times New Roman" w:cs="Times New Roman"/>
          <w:sz w:val="18"/>
          <w:szCs w:val="18"/>
        </w:rPr>
        <w:t>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4.</w:t>
      </w:r>
      <w:r w:rsidRPr="0084487B">
        <w:rPr>
          <w:rFonts w:ascii="Times New Roman" w:hAnsi="Times New Roman" w:cs="Times New Roman"/>
          <w:sz w:val="18"/>
          <w:szCs w:val="18"/>
        </w:rPr>
        <w:tab/>
        <w:t xml:space="preserve">Организатором публичных слушаний, проводимых по вопросам, указанным в пунктах 1, 3  части 1 настоящей статьи является администрация  поселения. 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 xml:space="preserve">          Организатором публичных слушаний, проводимых по вопросам, указанным в пунктах 2, 4, 5 части 1 настоящей статьи, является комиссия по подготовке проекта правил землепользования и застройки поселения.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5.</w:t>
      </w:r>
      <w:r w:rsidRPr="0084487B">
        <w:rPr>
          <w:rFonts w:ascii="Times New Roman" w:hAnsi="Times New Roman" w:cs="Times New Roman"/>
          <w:sz w:val="18"/>
          <w:szCs w:val="18"/>
        </w:rPr>
        <w:tab/>
        <w:t>Организатор публичных слушаний обеспечивает подготовку и проведение публичных слушаний, в том числе: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1)</w:t>
      </w:r>
      <w:r w:rsidRPr="0084487B">
        <w:rPr>
          <w:rFonts w:ascii="Times New Roman" w:hAnsi="Times New Roman" w:cs="Times New Roman"/>
          <w:sz w:val="18"/>
          <w:szCs w:val="18"/>
        </w:rPr>
        <w:tab/>
        <w:t>оповещение жителей о начале публичных слушаний;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2)</w:t>
      </w:r>
      <w:r w:rsidRPr="0084487B">
        <w:rPr>
          <w:rFonts w:ascii="Times New Roman" w:hAnsi="Times New Roman" w:cs="Times New Roman"/>
          <w:sz w:val="18"/>
          <w:szCs w:val="18"/>
        </w:rPr>
        <w:tab/>
        <w:t>размещение проекта, подлежащего рассмотрению на публичных слушаниях, и информационных материалов к нему на официальном сайте                 и открытие экспозиции или экспозиций такого проекта;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3)</w:t>
      </w:r>
      <w:r w:rsidRPr="0084487B">
        <w:rPr>
          <w:rFonts w:ascii="Times New Roman" w:hAnsi="Times New Roman" w:cs="Times New Roman"/>
          <w:sz w:val="18"/>
          <w:szCs w:val="18"/>
        </w:rPr>
        <w:tab/>
        <w:t>проведение экспозиции или экспозиций проекта, подлежащего рассмотрению на публичных слушаниях;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4)</w:t>
      </w:r>
      <w:r w:rsidRPr="0084487B">
        <w:rPr>
          <w:rFonts w:ascii="Times New Roman" w:hAnsi="Times New Roman" w:cs="Times New Roman"/>
          <w:sz w:val="18"/>
          <w:szCs w:val="18"/>
        </w:rPr>
        <w:tab/>
        <w:t>проведение собрания или собраний участников публичных слушаний;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5)</w:t>
      </w:r>
      <w:r w:rsidRPr="0084487B">
        <w:rPr>
          <w:rFonts w:ascii="Times New Roman" w:hAnsi="Times New Roman" w:cs="Times New Roman"/>
          <w:sz w:val="18"/>
          <w:szCs w:val="18"/>
        </w:rPr>
        <w:tab/>
        <w:t>подготовка и оформление протокола публичных слушаний;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6)</w:t>
      </w:r>
      <w:r w:rsidRPr="0084487B">
        <w:rPr>
          <w:rFonts w:ascii="Times New Roman" w:hAnsi="Times New Roman" w:cs="Times New Roman"/>
          <w:sz w:val="18"/>
          <w:szCs w:val="18"/>
        </w:rPr>
        <w:tab/>
        <w:t>подготовка и опубликование заключения о результатах публичных слушаний.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6.</w:t>
      </w:r>
      <w:r w:rsidRPr="0084487B">
        <w:rPr>
          <w:rFonts w:ascii="Times New Roman" w:hAnsi="Times New Roman" w:cs="Times New Roman"/>
          <w:sz w:val="18"/>
          <w:szCs w:val="18"/>
        </w:rPr>
        <w:tab/>
        <w:t>На основании постановления администрации поселения о назначении публичных слушаний организатор осуществляет подготовку оповещения о начале публичных слушаний.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7.</w:t>
      </w:r>
      <w:r w:rsidRPr="0084487B">
        <w:rPr>
          <w:rFonts w:ascii="Times New Roman" w:hAnsi="Times New Roman" w:cs="Times New Roman"/>
          <w:sz w:val="18"/>
          <w:szCs w:val="18"/>
        </w:rPr>
        <w:tab/>
        <w:t xml:space="preserve"> Оповещение о публичных слушаниях должно содержать: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1)</w:t>
      </w:r>
      <w:r w:rsidRPr="0084487B">
        <w:rPr>
          <w:rFonts w:ascii="Times New Roman" w:hAnsi="Times New Roman" w:cs="Times New Roman"/>
          <w:sz w:val="18"/>
          <w:szCs w:val="18"/>
        </w:rPr>
        <w:tab/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2)</w:t>
      </w:r>
      <w:r w:rsidRPr="0084487B">
        <w:rPr>
          <w:rFonts w:ascii="Times New Roman" w:hAnsi="Times New Roman" w:cs="Times New Roman"/>
          <w:sz w:val="18"/>
          <w:szCs w:val="18"/>
        </w:rPr>
        <w:tab/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3)</w:t>
      </w:r>
      <w:r w:rsidRPr="0084487B">
        <w:rPr>
          <w:rFonts w:ascii="Times New Roman" w:hAnsi="Times New Roman" w:cs="Times New Roman"/>
          <w:sz w:val="18"/>
          <w:szCs w:val="18"/>
        </w:rPr>
        <w:tab/>
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                              в которые возможно посещение указанных экспозиции или экспозиций;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4)</w:t>
      </w:r>
      <w:r w:rsidRPr="0084487B">
        <w:rPr>
          <w:rFonts w:ascii="Times New Roman" w:hAnsi="Times New Roman" w:cs="Times New Roman"/>
          <w:sz w:val="18"/>
          <w:szCs w:val="18"/>
        </w:rPr>
        <w:tab/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публичных слушаниях.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5)</w:t>
      </w:r>
      <w:r w:rsidRPr="0084487B">
        <w:rPr>
          <w:rFonts w:ascii="Times New Roman" w:hAnsi="Times New Roman" w:cs="Times New Roman"/>
          <w:sz w:val="18"/>
          <w:szCs w:val="18"/>
        </w:rPr>
        <w:tab/>
        <w:t>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8.</w:t>
      </w:r>
      <w:r w:rsidRPr="0084487B">
        <w:rPr>
          <w:rFonts w:ascii="Times New Roman" w:hAnsi="Times New Roman" w:cs="Times New Roman"/>
          <w:sz w:val="18"/>
          <w:szCs w:val="18"/>
        </w:rPr>
        <w:tab/>
        <w:t>Оповещение о начале публичных слушаний: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1)</w:t>
      </w:r>
      <w:r w:rsidRPr="0084487B">
        <w:rPr>
          <w:rFonts w:ascii="Times New Roman" w:hAnsi="Times New Roman" w:cs="Times New Roman"/>
          <w:sz w:val="18"/>
          <w:szCs w:val="18"/>
        </w:rPr>
        <w:tab/>
        <w:t xml:space="preserve">не </w:t>
      </w:r>
      <w:proofErr w:type="gramStart"/>
      <w:r w:rsidRPr="0084487B">
        <w:rPr>
          <w:rFonts w:ascii="Times New Roman" w:hAnsi="Times New Roman" w:cs="Times New Roman"/>
          <w:sz w:val="18"/>
          <w:szCs w:val="18"/>
        </w:rPr>
        <w:t>позднее</w:t>
      </w:r>
      <w:proofErr w:type="gramEnd"/>
      <w:r w:rsidRPr="0084487B">
        <w:rPr>
          <w:rFonts w:ascii="Times New Roman" w:hAnsi="Times New Roman" w:cs="Times New Roman"/>
          <w:sz w:val="18"/>
          <w:szCs w:val="18"/>
        </w:rPr>
        <w:t xml:space="preserve"> чем за семь дней до дня размещения на официальном сайте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 и размещается на официальном сайте поселения в сети Интернет;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84487B">
        <w:rPr>
          <w:rFonts w:ascii="Times New Roman" w:hAnsi="Times New Roman" w:cs="Times New Roman"/>
          <w:sz w:val="18"/>
          <w:szCs w:val="18"/>
        </w:rPr>
        <w:t>2)</w:t>
      </w:r>
      <w:r w:rsidRPr="0084487B">
        <w:rPr>
          <w:rFonts w:ascii="Times New Roman" w:hAnsi="Times New Roman" w:cs="Times New Roman"/>
          <w:sz w:val="18"/>
          <w:szCs w:val="18"/>
        </w:rPr>
        <w:tab/>
        <w:t xml:space="preserve">распространяется на информационных стендах, оборудованных около здания организатора публичных </w:t>
      </w:r>
      <w:r w:rsidRPr="0084487B">
        <w:rPr>
          <w:rFonts w:ascii="Times New Roman" w:hAnsi="Times New Roman" w:cs="Times New Roman"/>
          <w:sz w:val="18"/>
          <w:szCs w:val="18"/>
        </w:rPr>
        <w:lastRenderedPageBreak/>
        <w:t>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настоящей статьи, иными способами, обеспечивающими доступ участников публичных слушаний к указанной информации.</w:t>
      </w:r>
      <w:proofErr w:type="gramEnd"/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9.</w:t>
      </w:r>
      <w:r w:rsidRPr="0084487B">
        <w:rPr>
          <w:rFonts w:ascii="Times New Roman" w:hAnsi="Times New Roman" w:cs="Times New Roman"/>
          <w:sz w:val="18"/>
          <w:szCs w:val="18"/>
        </w:rPr>
        <w:tab/>
        <w:t xml:space="preserve">В течение всего периода размещения на официальном сайте проекта, подлежащего рассмотрению на публичных слушаниях,                                           и информационных материалов к нему проводятся экспозиция или экспозиции такого проекта. 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На экспозиции проекта должны быть представлены: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- копия постановления администрации поселения о назначении публичных слушаний;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- проект, подлежащий рассмотрению на публичных слушаниях;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 xml:space="preserve">- проектная документация (при наличии), информация о наличии согласований проектной документации, полученных в соответствии с действующим законодательством; 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- презентации, плакаты, макеты, и иные материалы, демонстрирующие реализацию проекта.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 xml:space="preserve">На экспозиции проекта также представляются иные информационные и демонстрационные материалы в целях информирования граждан по обсуждаемому проекту в случае предоставления таких материалов разработчиком проекта, подлежащего рассмотрению на публичных слушаниях. 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10.</w:t>
      </w:r>
      <w:r w:rsidRPr="0084487B">
        <w:rPr>
          <w:rFonts w:ascii="Times New Roman" w:hAnsi="Times New Roman" w:cs="Times New Roman"/>
          <w:sz w:val="18"/>
          <w:szCs w:val="18"/>
        </w:rPr>
        <w:tab/>
        <w:t>Организатор публичных слушаний обеспечивает ведение книги (журнала) учета посетителей экспозиции проекта, подлежащего  рассмотрению на публичных слушаниях, а также приём от участников публичных слушаний документов, подтверждающих сведения, указанные в части 13 настоящей статьи.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11.</w:t>
      </w:r>
      <w:r w:rsidRPr="0084487B">
        <w:rPr>
          <w:rFonts w:ascii="Times New Roman" w:hAnsi="Times New Roman" w:cs="Times New Roman"/>
          <w:sz w:val="18"/>
          <w:szCs w:val="18"/>
        </w:rPr>
        <w:tab/>
        <w:t>В период размещения на официальном сайте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частью 14 настоящей статьи идентификацию, имеют право вносить предложения                                    и замечания, касающиеся такого проекта: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1)</w:t>
      </w:r>
      <w:r w:rsidRPr="0084487B">
        <w:rPr>
          <w:rFonts w:ascii="Times New Roman" w:hAnsi="Times New Roman" w:cs="Times New Roman"/>
          <w:sz w:val="18"/>
          <w:szCs w:val="18"/>
        </w:rPr>
        <w:tab/>
        <w:t>в письменной или устной форме в ходе проведения собрания или собраний участников публичных слушаний;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2)</w:t>
      </w:r>
      <w:r w:rsidRPr="0084487B">
        <w:rPr>
          <w:rFonts w:ascii="Times New Roman" w:hAnsi="Times New Roman" w:cs="Times New Roman"/>
          <w:sz w:val="18"/>
          <w:szCs w:val="18"/>
        </w:rPr>
        <w:tab/>
        <w:t>в письменной форме в адрес организатора публичных слушаний;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3)</w:t>
      </w:r>
      <w:r w:rsidRPr="0084487B">
        <w:rPr>
          <w:rFonts w:ascii="Times New Roman" w:hAnsi="Times New Roman" w:cs="Times New Roman"/>
          <w:sz w:val="18"/>
          <w:szCs w:val="18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12.</w:t>
      </w:r>
      <w:r w:rsidRPr="0084487B">
        <w:rPr>
          <w:rFonts w:ascii="Times New Roman" w:hAnsi="Times New Roman" w:cs="Times New Roman"/>
          <w:sz w:val="18"/>
          <w:szCs w:val="18"/>
        </w:rPr>
        <w:tab/>
        <w:t>Предложения и замечания, касающиеся проекта, в письменной форме предоставляются по месту нахождения организатора публичных слушаний либо направляются в адрес организатора почтой.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13.</w:t>
      </w:r>
      <w:r w:rsidRPr="0084487B">
        <w:rPr>
          <w:rFonts w:ascii="Times New Roman" w:hAnsi="Times New Roman" w:cs="Times New Roman"/>
          <w:sz w:val="18"/>
          <w:szCs w:val="18"/>
        </w:rPr>
        <w:tab/>
        <w:t>Предложения и замечания, внесенные в соответствии с частью 11 настоящей  статьи, подлежат регистрации, а также обязательному рассмотрению организатором публичных слушаний, за исключением случая, предусмотренного частью 18 настоящей статьи.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14.</w:t>
      </w:r>
      <w:r w:rsidRPr="0084487B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84487B">
        <w:rPr>
          <w:rFonts w:ascii="Times New Roman" w:hAnsi="Times New Roman" w:cs="Times New Roman"/>
          <w:sz w:val="18"/>
          <w:szCs w:val="1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</w:t>
      </w:r>
      <w:proofErr w:type="gramEnd"/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Pr="0084487B">
        <w:rPr>
          <w:rFonts w:ascii="Times New Roman" w:hAnsi="Times New Roman" w:cs="Times New Roman"/>
          <w:sz w:val="18"/>
          <w:szCs w:val="1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</w:t>
      </w:r>
      <w:r w:rsidRPr="0084487B">
        <w:rPr>
          <w:rFonts w:ascii="Times New Roman" w:hAnsi="Times New Roman" w:cs="Times New Roman"/>
          <w:sz w:val="18"/>
          <w:szCs w:val="18"/>
        </w:rPr>
        <w:lastRenderedPageBreak/>
        <w:t>удостоверяющие их права на такие земельные участки</w:t>
      </w:r>
      <w:proofErr w:type="gramEnd"/>
      <w:r w:rsidRPr="0084487B">
        <w:rPr>
          <w:rFonts w:ascii="Times New Roman" w:hAnsi="Times New Roman" w:cs="Times New Roman"/>
          <w:sz w:val="18"/>
          <w:szCs w:val="1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15.</w:t>
      </w:r>
      <w:r w:rsidRPr="0084487B">
        <w:rPr>
          <w:rFonts w:ascii="Times New Roman" w:hAnsi="Times New Roman" w:cs="Times New Roman"/>
          <w:sz w:val="18"/>
          <w:szCs w:val="18"/>
        </w:rPr>
        <w:tab/>
        <w:t xml:space="preserve">Сведения и документы, указанные в части 14 настоящей статьи, представляются (направляются) одновременно с предложениями и замечаниями, касающимися проекта. 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16.</w:t>
      </w:r>
      <w:r w:rsidRPr="0084487B">
        <w:rPr>
          <w:rFonts w:ascii="Times New Roman" w:hAnsi="Times New Roman" w:cs="Times New Roman"/>
          <w:sz w:val="18"/>
          <w:szCs w:val="18"/>
        </w:rPr>
        <w:tab/>
        <w:t>Организатор публичных слушаний составляет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17.</w:t>
      </w:r>
      <w:r w:rsidRPr="0084487B">
        <w:rPr>
          <w:rFonts w:ascii="Times New Roman" w:hAnsi="Times New Roman" w:cs="Times New Roman"/>
          <w:sz w:val="18"/>
          <w:szCs w:val="18"/>
        </w:rPr>
        <w:tab/>
        <w:t xml:space="preserve"> Обработка персональных данных участников публичных слушаний осуществляется с учетом требований, установленных Федеральным законом от 27.07.2006 № 152-ФЗ  «О персональных данных».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18.</w:t>
      </w:r>
      <w:r w:rsidRPr="0084487B">
        <w:rPr>
          <w:rFonts w:ascii="Times New Roman" w:hAnsi="Times New Roman" w:cs="Times New Roman"/>
          <w:sz w:val="18"/>
          <w:szCs w:val="18"/>
        </w:rPr>
        <w:tab/>
        <w:t>Организатором публичных слушаний осуществляется проверка достоверности сведений, указанных в части 16 настоящей статьи, представленных участниками публичных слушаний.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19.</w:t>
      </w:r>
      <w:r w:rsidRPr="0084487B">
        <w:rPr>
          <w:rFonts w:ascii="Times New Roman" w:hAnsi="Times New Roman" w:cs="Times New Roman"/>
          <w:sz w:val="18"/>
          <w:szCs w:val="18"/>
        </w:rPr>
        <w:tab/>
        <w:t>Предложения и замечания, внесенные в соответствии с частью 11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20.</w:t>
      </w:r>
      <w:r w:rsidRPr="0084487B">
        <w:rPr>
          <w:rFonts w:ascii="Times New Roman" w:hAnsi="Times New Roman" w:cs="Times New Roman"/>
          <w:sz w:val="18"/>
          <w:szCs w:val="18"/>
        </w:rPr>
        <w:tab/>
        <w:t>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21.</w:t>
      </w:r>
      <w:r w:rsidRPr="0084487B">
        <w:rPr>
          <w:rFonts w:ascii="Times New Roman" w:hAnsi="Times New Roman" w:cs="Times New Roman"/>
          <w:sz w:val="18"/>
          <w:szCs w:val="18"/>
        </w:rPr>
        <w:tab/>
        <w:t>В целях применения настоящих Правил мероприятием по информированию населения по вопросам публичных слушаний является собрание или  собрания участников публичных  слушаний (далее – Собрание), проводимое по инициативе Главы поселения в целях информирования населения о вопросах территориального планирования, землепользования и застройки, вынесенных на публичные слушания, и их обсуждения.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22.</w:t>
      </w:r>
      <w:r w:rsidRPr="0084487B">
        <w:rPr>
          <w:rFonts w:ascii="Times New Roman" w:hAnsi="Times New Roman" w:cs="Times New Roman"/>
          <w:sz w:val="18"/>
          <w:szCs w:val="18"/>
        </w:rPr>
        <w:tab/>
        <w:t>Собрание проводит  представитель организатора публичных слушаний.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23.</w:t>
      </w:r>
      <w:r w:rsidRPr="0084487B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84487B">
        <w:rPr>
          <w:rFonts w:ascii="Times New Roman" w:hAnsi="Times New Roman" w:cs="Times New Roman"/>
          <w:sz w:val="18"/>
          <w:szCs w:val="18"/>
        </w:rPr>
        <w:t>Организатор проведения Собрания в день проведения Собрания обеспечивает регистрацию участников публичных слушаний путем включения сведений об участнике публичных слушаний в перечень, 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лиц;</w:t>
      </w:r>
      <w:proofErr w:type="gramEnd"/>
      <w:r w:rsidRPr="0084487B">
        <w:rPr>
          <w:rFonts w:ascii="Times New Roman" w:hAnsi="Times New Roman" w:cs="Times New Roman"/>
          <w:sz w:val="18"/>
          <w:szCs w:val="18"/>
        </w:rPr>
        <w:t xml:space="preserve"> наименование, основной государственный регистрационный номер, место нахождения и адрес – для юридических лиц).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2) Статью 14 Правил изложить в новой редакции: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 xml:space="preserve">  Статья 14.  Назначение публичных слушаний в сфере градостроительной деятельности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1.</w:t>
      </w:r>
      <w:r w:rsidRPr="0084487B">
        <w:rPr>
          <w:rFonts w:ascii="Times New Roman" w:hAnsi="Times New Roman" w:cs="Times New Roman"/>
          <w:sz w:val="18"/>
          <w:szCs w:val="18"/>
        </w:rPr>
        <w:tab/>
        <w:t xml:space="preserve"> Решение о назначении публичных слушаний принимается главой поселения в форме постановления администрации  поселения на основании рекомендации организатора публичных слушаний в соответствии с частью 4 статьи 13 Правил.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2.</w:t>
      </w:r>
      <w:r w:rsidRPr="0084487B">
        <w:rPr>
          <w:rFonts w:ascii="Times New Roman" w:hAnsi="Times New Roman" w:cs="Times New Roman"/>
          <w:sz w:val="18"/>
          <w:szCs w:val="18"/>
        </w:rPr>
        <w:tab/>
        <w:t xml:space="preserve"> В постановлении администрации поселения о назначении публичных слушаний указываются: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1)</w:t>
      </w:r>
      <w:r w:rsidRPr="0084487B">
        <w:rPr>
          <w:rFonts w:ascii="Times New Roman" w:hAnsi="Times New Roman" w:cs="Times New Roman"/>
          <w:sz w:val="18"/>
          <w:szCs w:val="18"/>
        </w:rPr>
        <w:tab/>
        <w:t>наименование проекта, подлежащего рассмотрению на публичных слушаниях, и перечень информационных материалов к нему;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2)</w:t>
      </w:r>
      <w:r w:rsidRPr="0084487B">
        <w:rPr>
          <w:rFonts w:ascii="Times New Roman" w:hAnsi="Times New Roman" w:cs="Times New Roman"/>
          <w:sz w:val="18"/>
          <w:szCs w:val="18"/>
        </w:rPr>
        <w:tab/>
        <w:t>информация о порядке и сроках проведения публичных слушаний по проекту, подлежащему рассмотрению на публичных слушаниях;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3)</w:t>
      </w:r>
      <w:r w:rsidRPr="0084487B">
        <w:rPr>
          <w:rFonts w:ascii="Times New Roman" w:hAnsi="Times New Roman" w:cs="Times New Roman"/>
          <w:sz w:val="18"/>
          <w:szCs w:val="18"/>
        </w:rPr>
        <w:tab/>
        <w:t>организатор публичных слушаний;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4)</w:t>
      </w:r>
      <w:r w:rsidRPr="0084487B">
        <w:rPr>
          <w:rFonts w:ascii="Times New Roman" w:hAnsi="Times New Roman" w:cs="Times New Roman"/>
          <w:sz w:val="18"/>
          <w:szCs w:val="18"/>
        </w:rPr>
        <w:tab/>
        <w:t>информация о дате, времени и месте проведения собрания или собраний участников публичных слушаний;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5)</w:t>
      </w:r>
      <w:r w:rsidRPr="0084487B">
        <w:rPr>
          <w:rFonts w:ascii="Times New Roman" w:hAnsi="Times New Roman" w:cs="Times New Roman"/>
          <w:sz w:val="18"/>
          <w:szCs w:val="18"/>
        </w:rPr>
        <w:tab/>
        <w:t xml:space="preserve">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                         в </w:t>
      </w:r>
      <w:r w:rsidRPr="0084487B">
        <w:rPr>
          <w:rFonts w:ascii="Times New Roman" w:hAnsi="Times New Roman" w:cs="Times New Roman"/>
          <w:sz w:val="18"/>
          <w:szCs w:val="18"/>
        </w:rPr>
        <w:lastRenderedPageBreak/>
        <w:t>которые возможно посещение указанных экспозиции или экспозиций;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6)</w:t>
      </w:r>
      <w:r w:rsidRPr="0084487B">
        <w:rPr>
          <w:rFonts w:ascii="Times New Roman" w:hAnsi="Times New Roman" w:cs="Times New Roman"/>
          <w:sz w:val="18"/>
          <w:szCs w:val="18"/>
        </w:rPr>
        <w:tab/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7)</w:t>
      </w:r>
      <w:r w:rsidRPr="0084487B">
        <w:rPr>
          <w:rFonts w:ascii="Times New Roman" w:hAnsi="Times New Roman" w:cs="Times New Roman"/>
          <w:sz w:val="18"/>
          <w:szCs w:val="18"/>
        </w:rPr>
        <w:tab/>
        <w:t>информация об официальном сайте поселения в информационно-телекоммуникационной сети «Интернет», на котором будут размещены проект, подлежащий рассмотрению на публичных слушаниях, и информационные материалы к нему;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8)</w:t>
      </w:r>
      <w:r w:rsidRPr="0084487B">
        <w:rPr>
          <w:rFonts w:ascii="Times New Roman" w:hAnsi="Times New Roman" w:cs="Times New Roman"/>
          <w:sz w:val="18"/>
          <w:szCs w:val="18"/>
        </w:rPr>
        <w:tab/>
        <w:t>лицо, ответственное за ведение протокола публичных слушаний и протокола собрания или собраний участников публичных слушаний.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3) Статью 15 Правил изложить в новой редакции: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Статья 15.     Срок проведения публичных слушаний в сфере градостроительной деятельности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1.</w:t>
      </w:r>
      <w:r w:rsidRPr="0084487B">
        <w:rPr>
          <w:rFonts w:ascii="Times New Roman" w:hAnsi="Times New Roman" w:cs="Times New Roman"/>
          <w:sz w:val="18"/>
          <w:szCs w:val="18"/>
        </w:rPr>
        <w:tab/>
        <w:t>Срок проведения публичных слушаний по вопросам градостроительной деятельности составляет: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1)</w:t>
      </w:r>
      <w:r w:rsidRPr="0084487B">
        <w:rPr>
          <w:rFonts w:ascii="Times New Roman" w:hAnsi="Times New Roman" w:cs="Times New Roman"/>
          <w:sz w:val="18"/>
          <w:szCs w:val="18"/>
        </w:rPr>
        <w:tab/>
        <w:t>по проекту Правил, внесению изменений в Правила – 2 месяца;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2)</w:t>
      </w:r>
      <w:r w:rsidRPr="0084487B">
        <w:rPr>
          <w:rFonts w:ascii="Times New Roman" w:hAnsi="Times New Roman" w:cs="Times New Roman"/>
          <w:sz w:val="18"/>
          <w:szCs w:val="18"/>
        </w:rPr>
        <w:tab/>
        <w:t xml:space="preserve">по проекту Правил, подготовленному применительно к части территории поселения, с последующим внесением в Правила изменений, относящихся к части территории поселения – 25 дней; 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3)</w:t>
      </w:r>
      <w:r w:rsidRPr="0084487B">
        <w:rPr>
          <w:rFonts w:ascii="Times New Roman" w:hAnsi="Times New Roman" w:cs="Times New Roman"/>
          <w:sz w:val="18"/>
          <w:szCs w:val="18"/>
        </w:rPr>
        <w:tab/>
        <w:t>по внесению изменений в Правила в части изменений в градостроительный регламент, установленный для конкретной территориальной зоны - 20 дней;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4)</w:t>
      </w:r>
      <w:r w:rsidRPr="0084487B">
        <w:rPr>
          <w:rFonts w:ascii="Times New Roman" w:hAnsi="Times New Roman" w:cs="Times New Roman"/>
          <w:sz w:val="18"/>
          <w:szCs w:val="18"/>
        </w:rPr>
        <w:tab/>
        <w:t>по проекту генерального плана поселения, внесению изменений               в генеральный план поселения – 1 месяц;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5)</w:t>
      </w:r>
      <w:r w:rsidRPr="0084487B">
        <w:rPr>
          <w:rFonts w:ascii="Times New Roman" w:hAnsi="Times New Roman" w:cs="Times New Roman"/>
          <w:sz w:val="18"/>
          <w:szCs w:val="18"/>
        </w:rPr>
        <w:tab/>
        <w:t>по проекту планировки территории поселения и (или) проекту межевания территории поселения, внесению изменений  в проект планировки территории поселения и (или)  проект межевания территории поселения –             1 месяц;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6)</w:t>
      </w:r>
      <w:r w:rsidRPr="0084487B">
        <w:rPr>
          <w:rFonts w:ascii="Times New Roman" w:hAnsi="Times New Roman" w:cs="Times New Roman"/>
          <w:sz w:val="18"/>
          <w:szCs w:val="18"/>
        </w:rPr>
        <w:tab/>
        <w:t>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объектов капитального строительства – 25 дней;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7)</w:t>
      </w:r>
      <w:r w:rsidRPr="0084487B">
        <w:rPr>
          <w:rFonts w:ascii="Times New Roman" w:hAnsi="Times New Roman" w:cs="Times New Roman"/>
          <w:sz w:val="18"/>
          <w:szCs w:val="18"/>
        </w:rPr>
        <w:tab/>
        <w:t>по иным вопросам градостроительной деятельности, если законодательством не установлен иной срок - 20 дней.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2.</w:t>
      </w:r>
      <w:r w:rsidRPr="0084487B">
        <w:rPr>
          <w:rFonts w:ascii="Times New Roman" w:hAnsi="Times New Roman" w:cs="Times New Roman"/>
          <w:sz w:val="18"/>
          <w:szCs w:val="18"/>
        </w:rPr>
        <w:tab/>
        <w:t>Срок проведения публичных слушаний исчисляется со дня оповещения жителей поселения об их проведении до дня опубликования заключения о результатах публичных слушаний.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3.</w:t>
      </w:r>
      <w:r w:rsidRPr="0084487B">
        <w:rPr>
          <w:rFonts w:ascii="Times New Roman" w:hAnsi="Times New Roman" w:cs="Times New Roman"/>
          <w:sz w:val="18"/>
          <w:szCs w:val="18"/>
        </w:rPr>
        <w:tab/>
        <w:t>Срок проведения публичных слушаний, указанный в части 1 настоящей статьи, может быть увеличен на срок не более 5 дней с учетом срока, необходимого для официального опубликования заключения о результатах публичных слушаний.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4.</w:t>
      </w:r>
      <w:r w:rsidRPr="0084487B">
        <w:rPr>
          <w:rFonts w:ascii="Times New Roman" w:hAnsi="Times New Roman" w:cs="Times New Roman"/>
          <w:sz w:val="18"/>
          <w:szCs w:val="18"/>
        </w:rPr>
        <w:tab/>
        <w:t>Выходные и праздничные дни включаются в общий срок проведения публичных слушаний.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5.</w:t>
      </w:r>
      <w:r w:rsidRPr="0084487B">
        <w:rPr>
          <w:rFonts w:ascii="Times New Roman" w:hAnsi="Times New Roman" w:cs="Times New Roman"/>
          <w:sz w:val="18"/>
          <w:szCs w:val="18"/>
        </w:rPr>
        <w:tab/>
        <w:t xml:space="preserve">Срок подачи предложений и замечаний участниками публичных слушаний и постоянно проживающими на территории, в пределах которой проводятся публичные слушания, и  предложений и замечаний иными участниками публичных слушаний исчисляется со дня оповещения о начале публичных слушаний и прекращается за семь дней до окончания срока проведения публичных слушаний. </w:t>
      </w:r>
    </w:p>
    <w:p w:rsid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Y="916"/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4"/>
        <w:gridCol w:w="4419"/>
        <w:gridCol w:w="1521"/>
      </w:tblGrid>
      <w:tr w:rsidR="0084487B" w:rsidRPr="00EA135C" w:rsidTr="0084487B">
        <w:trPr>
          <w:trHeight w:val="831"/>
        </w:trPr>
        <w:tc>
          <w:tcPr>
            <w:tcW w:w="10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7B" w:rsidRPr="00EA135C" w:rsidRDefault="0084487B" w:rsidP="0084487B">
            <w:pPr>
              <w:widowControl w:val="0"/>
              <w:tabs>
                <w:tab w:val="left" w:pos="4290"/>
                <w:tab w:val="center" w:pos="4677"/>
                <w:tab w:val="right" w:pos="9355"/>
              </w:tabs>
              <w:suppressAutoHyphens/>
              <w:spacing w:after="0" w:line="240" w:lineRule="auto"/>
              <w:ind w:right="-113"/>
              <w:jc w:val="both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EA135C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EA135C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EA135C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84487B" w:rsidRPr="00EA135C" w:rsidRDefault="0084487B" w:rsidP="0084487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EA135C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EA135C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EA135C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84487B" w:rsidRPr="00EA135C" w:rsidTr="0084487B">
        <w:trPr>
          <w:trHeight w:val="507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7B" w:rsidRPr="00EA135C" w:rsidRDefault="0084487B" w:rsidP="0084487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EA135C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EA135C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EA135C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7B" w:rsidRPr="00EA135C" w:rsidRDefault="0084487B" w:rsidP="0084487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EA135C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7B" w:rsidRPr="00EA135C" w:rsidRDefault="0084487B" w:rsidP="0084487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EA135C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Редактор Никишкина О.М</w:t>
            </w:r>
          </w:p>
        </w:tc>
      </w:tr>
    </w:tbl>
    <w:p w:rsid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lastRenderedPageBreak/>
        <w:t>1) Статью 16 Правил изложить в новой редакции: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Статья 16. Заключение о результатах публичных слушаний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1.</w:t>
      </w:r>
      <w:r w:rsidRPr="0084487B">
        <w:rPr>
          <w:rFonts w:ascii="Times New Roman" w:hAnsi="Times New Roman" w:cs="Times New Roman"/>
          <w:sz w:val="18"/>
          <w:szCs w:val="18"/>
        </w:rPr>
        <w:tab/>
        <w:t xml:space="preserve">Заключение о результатах публичных слушаний подготавливается организатором публичных слушаний на основе протокола публичных слушаний не </w:t>
      </w:r>
      <w:proofErr w:type="gramStart"/>
      <w:r w:rsidRPr="0084487B">
        <w:rPr>
          <w:rFonts w:ascii="Times New Roman" w:hAnsi="Times New Roman" w:cs="Times New Roman"/>
          <w:sz w:val="18"/>
          <w:szCs w:val="18"/>
        </w:rPr>
        <w:t>позднее</w:t>
      </w:r>
      <w:proofErr w:type="gramEnd"/>
      <w:r w:rsidRPr="0084487B">
        <w:rPr>
          <w:rFonts w:ascii="Times New Roman" w:hAnsi="Times New Roman" w:cs="Times New Roman"/>
          <w:sz w:val="18"/>
          <w:szCs w:val="18"/>
        </w:rPr>
        <w:t xml:space="preserve"> чем за день до окончания срока публичных слушаний.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2.</w:t>
      </w:r>
      <w:r w:rsidRPr="0084487B">
        <w:rPr>
          <w:rFonts w:ascii="Times New Roman" w:hAnsi="Times New Roman" w:cs="Times New Roman"/>
          <w:sz w:val="18"/>
          <w:szCs w:val="18"/>
        </w:rPr>
        <w:tab/>
        <w:t>Заключение о результатах публичных слушаний должно содержать следующие сведения: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1)</w:t>
      </w:r>
      <w:r w:rsidRPr="0084487B">
        <w:rPr>
          <w:rFonts w:ascii="Times New Roman" w:hAnsi="Times New Roman" w:cs="Times New Roman"/>
          <w:sz w:val="18"/>
          <w:szCs w:val="18"/>
        </w:rPr>
        <w:tab/>
        <w:t>дата оформления заключения о результатах публичных слушаний;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2)</w:t>
      </w:r>
      <w:r w:rsidRPr="0084487B">
        <w:rPr>
          <w:rFonts w:ascii="Times New Roman" w:hAnsi="Times New Roman" w:cs="Times New Roman"/>
          <w:sz w:val="18"/>
          <w:szCs w:val="18"/>
        </w:rPr>
        <w:tab/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3)</w:t>
      </w:r>
      <w:r w:rsidRPr="0084487B">
        <w:rPr>
          <w:rFonts w:ascii="Times New Roman" w:hAnsi="Times New Roman" w:cs="Times New Roman"/>
          <w:sz w:val="18"/>
          <w:szCs w:val="18"/>
        </w:rPr>
        <w:tab/>
        <w:t>реквизиты протокола публичных слушаний, на основании которого подготовлено заключение о результатах публичных слушаний;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4)</w:t>
      </w:r>
      <w:r w:rsidRPr="0084487B">
        <w:rPr>
          <w:rFonts w:ascii="Times New Roman" w:hAnsi="Times New Roman" w:cs="Times New Roman"/>
          <w:sz w:val="18"/>
          <w:szCs w:val="18"/>
        </w:rPr>
        <w:tab/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5)</w:t>
      </w:r>
      <w:r w:rsidRPr="0084487B">
        <w:rPr>
          <w:rFonts w:ascii="Times New Roman" w:hAnsi="Times New Roman" w:cs="Times New Roman"/>
          <w:sz w:val="18"/>
          <w:szCs w:val="18"/>
        </w:rPr>
        <w:tab/>
        <w:t xml:space="preserve"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   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3.</w:t>
      </w:r>
      <w:r w:rsidRPr="0084487B">
        <w:rPr>
          <w:rFonts w:ascii="Times New Roman" w:hAnsi="Times New Roman" w:cs="Times New Roman"/>
          <w:sz w:val="18"/>
          <w:szCs w:val="18"/>
        </w:rPr>
        <w:tab/>
        <w:t>В случае если при проведении публичных слушаний осуществлялось ведение нескольких протоколов публичных слушаний, заключение о результатах публичных слушаний подготавливается на основании данных, содержащихся во всех протоколах, с соблюдением требований, установленных Правилами.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4.</w:t>
      </w:r>
      <w:r w:rsidRPr="0084487B">
        <w:rPr>
          <w:rFonts w:ascii="Times New Roman" w:hAnsi="Times New Roman" w:cs="Times New Roman"/>
          <w:sz w:val="18"/>
          <w:szCs w:val="18"/>
        </w:rPr>
        <w:tab/>
        <w:t>Заключение о результатах публичных слушаний подписывается организатором  публичных слушаний, и направляется вместе с протоколом публ</w:t>
      </w:r>
      <w:r>
        <w:rPr>
          <w:rFonts w:ascii="Times New Roman" w:hAnsi="Times New Roman" w:cs="Times New Roman"/>
          <w:sz w:val="18"/>
          <w:szCs w:val="18"/>
        </w:rPr>
        <w:t>ичных слушаний Главе поселения.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2. Опубликовать настоящее решение в газете «Вестник поселения Малый</w:t>
      </w:r>
      <w:proofErr w:type="gramStart"/>
      <w:r w:rsidRPr="0084487B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84487B">
        <w:rPr>
          <w:rFonts w:ascii="Times New Roman" w:hAnsi="Times New Roman" w:cs="Times New Roman"/>
          <w:sz w:val="18"/>
          <w:szCs w:val="18"/>
        </w:rPr>
        <w:t>олкай» и разместить на официальном сайте Администрации сельского поселения Малый Толкай муниципального района Похвистневский Самарской области в сети «Интернет».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3. Настоящее Решение вступает в силу со дня его официального опубликования в газете «Вестник поселения Малый</w:t>
      </w:r>
      <w:proofErr w:type="gramStart"/>
      <w:r w:rsidRPr="0084487B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84487B">
        <w:rPr>
          <w:rFonts w:ascii="Times New Roman" w:hAnsi="Times New Roman" w:cs="Times New Roman"/>
          <w:sz w:val="18"/>
          <w:szCs w:val="18"/>
        </w:rPr>
        <w:t>олкай».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 xml:space="preserve">Председатель Собрания представителей                                  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сельского поселения Малый</w:t>
      </w:r>
      <w:proofErr w:type="gramStart"/>
      <w:r w:rsidRPr="0084487B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84487B">
        <w:rPr>
          <w:rFonts w:ascii="Times New Roman" w:hAnsi="Times New Roman" w:cs="Times New Roman"/>
          <w:sz w:val="18"/>
          <w:szCs w:val="18"/>
        </w:rPr>
        <w:t>олкай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>муниципального района Похвистневский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 xml:space="preserve">Самарской области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spellStart"/>
      <w:r w:rsidRPr="0084487B">
        <w:rPr>
          <w:rFonts w:ascii="Times New Roman" w:hAnsi="Times New Roman" w:cs="Times New Roman"/>
          <w:sz w:val="18"/>
          <w:szCs w:val="18"/>
        </w:rPr>
        <w:t>Н.Н.Львов</w:t>
      </w:r>
      <w:proofErr w:type="spellEnd"/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 xml:space="preserve"> Глава сельского поселения Малый</w:t>
      </w:r>
      <w:proofErr w:type="gramStart"/>
      <w:r w:rsidRPr="0084487B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84487B">
        <w:rPr>
          <w:rFonts w:ascii="Times New Roman" w:hAnsi="Times New Roman" w:cs="Times New Roman"/>
          <w:sz w:val="18"/>
          <w:szCs w:val="18"/>
        </w:rPr>
        <w:t>олкай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 xml:space="preserve"> муниципального района Похвистневский                                 </w:t>
      </w:r>
    </w:p>
    <w:p w:rsidR="0084487B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4487B">
        <w:rPr>
          <w:rFonts w:ascii="Times New Roman" w:hAnsi="Times New Roman" w:cs="Times New Roman"/>
          <w:sz w:val="18"/>
          <w:szCs w:val="18"/>
        </w:rPr>
        <w:t xml:space="preserve">Самарской области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4487B">
        <w:rPr>
          <w:rFonts w:ascii="Times New Roman" w:hAnsi="Times New Roman" w:cs="Times New Roman"/>
          <w:sz w:val="18"/>
          <w:szCs w:val="18"/>
        </w:rPr>
        <w:t>И.Т.Дерюжова</w:t>
      </w:r>
    </w:p>
    <w:p w:rsidR="00FA5EBA" w:rsidRPr="0084487B" w:rsidRDefault="0084487B" w:rsidP="0084487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FA5EBA" w:rsidRPr="0084487B" w:rsidRDefault="00FA5EBA" w:rsidP="0084487B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FA5EBA" w:rsidRPr="0084487B" w:rsidSect="00774E2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9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646FD1"/>
    <w:rsid w:val="007209CD"/>
    <w:rsid w:val="00774E27"/>
    <w:rsid w:val="0084487B"/>
    <w:rsid w:val="008E2981"/>
    <w:rsid w:val="00A2641D"/>
    <w:rsid w:val="00D12F53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7836</Words>
  <Characters>44670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 Малый Толкай</cp:lastModifiedBy>
  <cp:revision>7</cp:revision>
  <cp:lastPrinted>2018-12-07T05:09:00Z</cp:lastPrinted>
  <dcterms:created xsi:type="dcterms:W3CDTF">2018-12-06T08:10:00Z</dcterms:created>
  <dcterms:modified xsi:type="dcterms:W3CDTF">2018-12-07T05:09:00Z</dcterms:modified>
</cp:coreProperties>
</file>