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1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59"/>
        <w:gridCol w:w="1939"/>
      </w:tblGrid>
      <w:tr w:rsidR="00E37CCC" w:rsidRPr="00D04AE5" w:rsidTr="00081DB0">
        <w:trPr>
          <w:trHeight w:val="131"/>
        </w:trPr>
        <w:tc>
          <w:tcPr>
            <w:tcW w:w="8659" w:type="dxa"/>
            <w:vMerge w:val="restart"/>
          </w:tcPr>
          <w:p w:rsidR="00E37CCC" w:rsidRDefault="00E37CCC" w:rsidP="00081DB0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1079A0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54pt;height:60pt" stroked="f">
                  <v:fill r:id="rId8" o:title="" color2="#aaa" type="gradient"/>
                  <v:stroke r:id="rId8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E37CCC" w:rsidRDefault="00E37CCC" w:rsidP="00081DB0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E37CCC" w:rsidRPr="000B3E82" w:rsidRDefault="00E37CCC" w:rsidP="00081DB0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1939" w:type="dxa"/>
          </w:tcPr>
          <w:p w:rsidR="00E37CCC" w:rsidRDefault="00E37CCC" w:rsidP="00081D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E37CCC" w:rsidRPr="00D04AE5" w:rsidRDefault="00E37CCC" w:rsidP="00081D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E37CCC" w:rsidRPr="00D04AE5" w:rsidRDefault="00E37CCC" w:rsidP="00081D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E37CCC" w:rsidRPr="00D04AE5" w:rsidTr="00081DB0">
        <w:trPr>
          <w:trHeight w:val="200"/>
        </w:trPr>
        <w:tc>
          <w:tcPr>
            <w:tcW w:w="8659" w:type="dxa"/>
            <w:vMerge/>
            <w:vAlign w:val="center"/>
          </w:tcPr>
          <w:p w:rsidR="00E37CCC" w:rsidRPr="00D04AE5" w:rsidRDefault="00E37CCC" w:rsidP="00081DB0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  <w:shd w:val="clear" w:color="auto" w:fill="D9D9D9"/>
          </w:tcPr>
          <w:p w:rsidR="00E37CCC" w:rsidRDefault="00E37CCC" w:rsidP="00081D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</w:t>
            </w:r>
          </w:p>
          <w:p w:rsidR="00E37CCC" w:rsidRPr="00D04AE5" w:rsidRDefault="00E37CCC" w:rsidP="00081DB0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</w:t>
            </w:r>
            <w:r w:rsidR="0041075F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14</w:t>
            </w:r>
            <w:r w:rsidR="00081DB0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ноября</w:t>
            </w:r>
            <w:r w:rsidR="00C90ED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2018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E37CCC" w:rsidRPr="00D04AE5" w:rsidRDefault="00E37CCC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081DB0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41075F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50</w:t>
            </w:r>
            <w:r w:rsidR="00C90ED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41075F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209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E37CCC" w:rsidRPr="00D04AE5" w:rsidTr="00081DB0">
        <w:trPr>
          <w:trHeight w:val="594"/>
        </w:trPr>
        <w:tc>
          <w:tcPr>
            <w:tcW w:w="8659" w:type="dxa"/>
            <w:vMerge/>
            <w:vAlign w:val="center"/>
          </w:tcPr>
          <w:p w:rsidR="00E37CCC" w:rsidRPr="00D04AE5" w:rsidRDefault="00E37CCC" w:rsidP="00081DB0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</w:tcPr>
          <w:p w:rsidR="00E37CCC" w:rsidRDefault="00E37CCC" w:rsidP="00081DB0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E37CCC" w:rsidRPr="00D04AE5" w:rsidRDefault="00E37CCC" w:rsidP="00081D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E37CCC" w:rsidRPr="00D04AE5" w:rsidRDefault="00E37CCC" w:rsidP="00081D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  <w:tr w:rsidR="00E37CCC" w:rsidRPr="00D04AE5" w:rsidTr="00081DB0">
        <w:trPr>
          <w:trHeight w:val="256"/>
        </w:trPr>
        <w:tc>
          <w:tcPr>
            <w:tcW w:w="10598" w:type="dxa"/>
            <w:gridSpan w:val="2"/>
            <w:shd w:val="clear" w:color="auto" w:fill="D9D9D9"/>
          </w:tcPr>
          <w:p w:rsidR="00E37CCC" w:rsidRDefault="00E37CCC" w:rsidP="00081DB0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eastAsia="zh-CN" w:bidi="hi-IN"/>
              </w:rPr>
              <w:t xml:space="preserve">                                </w:t>
            </w:r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eastAsia="zh-CN" w:bidi="hi-IN"/>
              </w:rPr>
              <w:t>Информационный вестник Собрания представителей сельского поселения Малый</w:t>
            </w:r>
            <w:proofErr w:type="gramStart"/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eastAsia="zh-CN" w:bidi="hi-IN"/>
              </w:rPr>
              <w:t xml:space="preserve"> Т</w:t>
            </w:r>
            <w:proofErr w:type="gramEnd"/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eastAsia="zh-CN" w:bidi="hi-IN"/>
              </w:rPr>
              <w:t>олкай</w:t>
            </w:r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</w:t>
            </w:r>
          </w:p>
          <w:p w:rsidR="00E37CCC" w:rsidRDefault="00E37CCC" w:rsidP="00081DB0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                                                 </w:t>
            </w:r>
            <w:r w:rsidRPr="00D04AE5">
              <w:rPr>
                <w:rFonts w:ascii="Times New Roman" w:eastAsia="WenQuanYi Micro Hei" w:hAnsi="Times New Roman" w:cs="Times New Roman"/>
                <w:b/>
                <w:i/>
                <w:kern w:val="26"/>
                <w:sz w:val="18"/>
                <w:szCs w:val="18"/>
                <w:lang w:bidi="hi-IN"/>
              </w:rPr>
              <w:t xml:space="preserve"> муниципального района  Похвистневский Самарской области</w:t>
            </w:r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 </w:t>
            </w:r>
          </w:p>
          <w:p w:rsidR="00E37CCC" w:rsidRPr="00D04AE5" w:rsidRDefault="00E37CCC" w:rsidP="00081DB0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   </w:t>
            </w:r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</w:t>
            </w:r>
            <w:r w:rsidRPr="00D04AE5">
              <w:rPr>
                <w:rFonts w:ascii="Times New Roman" w:eastAsia="WenQuanYi Micro Hei" w:hAnsi="Times New Roman" w:cs="Times New Roman"/>
                <w:b/>
                <w:i/>
                <w:kern w:val="26"/>
                <w:sz w:val="18"/>
                <w:szCs w:val="18"/>
                <w:lang w:bidi="hi-IN"/>
              </w:rPr>
              <w:t xml:space="preserve"> Администрации сельского поселения Малый</w:t>
            </w:r>
            <w:proofErr w:type="gramStart"/>
            <w:r w:rsidRPr="00D04AE5">
              <w:rPr>
                <w:rFonts w:ascii="Times New Roman" w:eastAsia="WenQuanYi Micro Hei" w:hAnsi="Times New Roman" w:cs="Times New Roman"/>
                <w:b/>
                <w:i/>
                <w:kern w:val="26"/>
                <w:sz w:val="18"/>
                <w:szCs w:val="18"/>
                <w:lang w:bidi="hi-IN"/>
              </w:rPr>
              <w:t xml:space="preserve"> Т</w:t>
            </w:r>
            <w:proofErr w:type="gramEnd"/>
            <w:r w:rsidRPr="00D04AE5">
              <w:rPr>
                <w:rFonts w:ascii="Times New Roman" w:eastAsia="WenQuanYi Micro Hei" w:hAnsi="Times New Roman" w:cs="Times New Roman"/>
                <w:b/>
                <w:i/>
                <w:kern w:val="26"/>
                <w:sz w:val="18"/>
                <w:szCs w:val="18"/>
                <w:lang w:bidi="hi-IN"/>
              </w:rPr>
              <w:t>олкай муниципального района  Похвистневский  Самарской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 w:rsidR="0041075F" w:rsidRPr="0041075F" w:rsidRDefault="0041075F" w:rsidP="004107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</w:t>
      </w:r>
      <w:r w:rsidRPr="004107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Российская Федерация</w:t>
      </w:r>
    </w:p>
    <w:p w:rsidR="0041075F" w:rsidRPr="0041075F" w:rsidRDefault="0041075F" w:rsidP="0041075F">
      <w:pPr>
        <w:keepNext/>
        <w:tabs>
          <w:tab w:val="left" w:pos="315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41075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Самарская область</w:t>
      </w:r>
      <w:r w:rsidRPr="0041075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ab/>
      </w:r>
    </w:p>
    <w:p w:rsidR="0041075F" w:rsidRPr="0041075F" w:rsidRDefault="0041075F" w:rsidP="004107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075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</w:t>
      </w:r>
      <w:r w:rsidRPr="0041075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АДМИНИСТРАЦИЯ                     </w:t>
      </w:r>
    </w:p>
    <w:p w:rsidR="0041075F" w:rsidRPr="0041075F" w:rsidRDefault="0041075F" w:rsidP="0041075F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075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</w:t>
      </w:r>
      <w:r w:rsidRPr="00410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поселения                                               </w:t>
      </w:r>
    </w:p>
    <w:p w:rsidR="0041075F" w:rsidRPr="0041075F" w:rsidRDefault="0041075F" w:rsidP="004107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0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Малый</w:t>
      </w:r>
      <w:proofErr w:type="gramStart"/>
      <w:r w:rsidRPr="00410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41075F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41075F" w:rsidRPr="0041075F" w:rsidRDefault="0041075F" w:rsidP="004107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0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муниципального района  </w:t>
      </w:r>
    </w:p>
    <w:p w:rsidR="0041075F" w:rsidRPr="0041075F" w:rsidRDefault="0041075F" w:rsidP="004107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0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Похвистневский                                               </w:t>
      </w:r>
    </w:p>
    <w:p w:rsidR="0041075F" w:rsidRPr="0041075F" w:rsidRDefault="0041075F" w:rsidP="004107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075F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  <w:t xml:space="preserve"> </w:t>
      </w:r>
      <w:r w:rsidRPr="0041075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ПОСТАНОВЛЕНИЕ </w:t>
      </w:r>
    </w:p>
    <w:p w:rsidR="0041075F" w:rsidRPr="0041075F" w:rsidRDefault="0041075F" w:rsidP="004107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0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41075F">
        <w:rPr>
          <w:rFonts w:ascii="Times New Roman" w:eastAsia="Times New Roman" w:hAnsi="Times New Roman" w:cs="Times New Roman"/>
          <w:sz w:val="16"/>
          <w:szCs w:val="16"/>
          <w:lang w:eastAsia="ru-RU"/>
        </w:rPr>
        <w:t>14.11.2018  года № 85</w:t>
      </w:r>
    </w:p>
    <w:p w:rsidR="0041075F" w:rsidRDefault="0041075F" w:rsidP="004107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0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с. Малый</w:t>
      </w:r>
      <w:proofErr w:type="gramStart"/>
      <w:r w:rsidRPr="00410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41075F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41075F" w:rsidRPr="0041075F" w:rsidRDefault="0041075F" w:rsidP="004107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075F" w:rsidRPr="0041075F" w:rsidRDefault="0041075F" w:rsidP="0041075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>О</w:t>
      </w: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 xml:space="preserve">б утверждении плана организационно-технических мероприятий </w:t>
      </w:r>
    </w:p>
    <w:p w:rsidR="0041075F" w:rsidRPr="0041075F" w:rsidRDefault="0041075F" w:rsidP="0041075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 xml:space="preserve">по предотвращению ЧС, связанных с возникновением, распространением </w:t>
      </w:r>
    </w:p>
    <w:p w:rsidR="0041075F" w:rsidRPr="0041075F" w:rsidRDefault="0041075F" w:rsidP="0041075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 xml:space="preserve">и тушением природных пожаров на территории </w:t>
      </w:r>
      <w:proofErr w:type="spellStart"/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>с.п</w:t>
      </w:r>
      <w:proofErr w:type="spellEnd"/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>. Малый</w:t>
      </w:r>
      <w:proofErr w:type="gramStart"/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 xml:space="preserve"> Т</w:t>
      </w:r>
      <w:proofErr w:type="gramEnd"/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 xml:space="preserve">олкай </w:t>
      </w:r>
    </w:p>
    <w:p w:rsidR="0041075F" w:rsidRDefault="0041075F" w:rsidP="0041075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>на пожароопасный период 2019 года</w:t>
      </w:r>
    </w:p>
    <w:p w:rsidR="0041075F" w:rsidRPr="0041075F" w:rsidRDefault="0041075F" w:rsidP="0041075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</w:p>
    <w:p w:rsidR="0041075F" w:rsidRPr="0041075F" w:rsidRDefault="0041075F" w:rsidP="004107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 xml:space="preserve">В целях обеспечения пожарной безопасности и предотвращения гибели людей, в соответствии со ст. 30  Федерального закона  от 21.12.1994 №69-ФЗ «О пожарной безопасности», в целях обеспечения выполнения требований пожарной безопасности на территории сельского поселения </w:t>
      </w: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 xml:space="preserve">Малый Толкай </w:t>
      </w: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 xml:space="preserve"> муниципального района </w:t>
      </w: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 xml:space="preserve">Похвистневский Самарской области Администрация сельского поселения Малый Толкай </w:t>
      </w:r>
    </w:p>
    <w:p w:rsidR="0041075F" w:rsidRPr="0041075F" w:rsidRDefault="0041075F" w:rsidP="004107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  <w:r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 xml:space="preserve">                       </w:t>
      </w: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>ПОСТАНОВЛЯ</w:t>
      </w: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>ЕТ:</w:t>
      </w:r>
    </w:p>
    <w:p w:rsidR="0041075F" w:rsidRPr="0041075F" w:rsidRDefault="0041075F" w:rsidP="004107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 xml:space="preserve">1. Утвердить прилагаемые организационно-технических мероприятий по предотвращению ЧС, связанных с возникновением, распространением и тушением природных пожаров на территории </w:t>
      </w:r>
      <w:proofErr w:type="spellStart"/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>с.п</w:t>
      </w:r>
      <w:proofErr w:type="spellEnd"/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>. Малый</w:t>
      </w:r>
      <w:proofErr w:type="gramStart"/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 xml:space="preserve"> Т</w:t>
      </w:r>
      <w:proofErr w:type="gramEnd"/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>олкай на пожароопасный период 2019 года.</w:t>
      </w:r>
    </w:p>
    <w:p w:rsidR="0041075F" w:rsidRPr="0041075F" w:rsidRDefault="0041075F" w:rsidP="004107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>2</w:t>
      </w: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>.</w:t>
      </w: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>Довести данное постановление до всех организаций, учреждений, предприятий и жителей сельского поселения Малый</w:t>
      </w:r>
      <w:proofErr w:type="gramStart"/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 xml:space="preserve"> Т</w:t>
      </w:r>
      <w:proofErr w:type="gramEnd"/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>олкай.</w:t>
      </w:r>
    </w:p>
    <w:p w:rsidR="0041075F" w:rsidRDefault="0041075F" w:rsidP="004107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>3.</w:t>
      </w: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 xml:space="preserve"> Контроль за выполнением настоящего постановления оставляю за собой.</w:t>
      </w:r>
    </w:p>
    <w:p w:rsidR="0041075F" w:rsidRPr="0041075F" w:rsidRDefault="0041075F" w:rsidP="004107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</w:p>
    <w:p w:rsidR="0041075F" w:rsidRPr="0041075F" w:rsidRDefault="0041075F" w:rsidP="0041075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  <w:r w:rsidRPr="0041075F">
        <w:rPr>
          <w:rFonts w:ascii="Times New Roman" w:eastAsia="Andale Sans UI" w:hAnsi="Times New Roman" w:cs="Times New Roman CYR"/>
          <w:kern w:val="1"/>
          <w:sz w:val="16"/>
          <w:szCs w:val="16"/>
          <w:lang/>
        </w:rPr>
        <w:t xml:space="preserve">Глава </w:t>
      </w:r>
      <w:r w:rsidRPr="0041075F">
        <w:rPr>
          <w:rFonts w:ascii="Times New Roman" w:eastAsia="Andale Sans UI" w:hAnsi="Times New Roman" w:cs="Times New Roman CYR"/>
          <w:kern w:val="1"/>
          <w:sz w:val="16"/>
          <w:szCs w:val="16"/>
          <w:lang/>
        </w:rPr>
        <w:t xml:space="preserve"> </w:t>
      </w:r>
      <w:r w:rsidRPr="0041075F">
        <w:rPr>
          <w:rFonts w:ascii="Times New Roman" w:eastAsia="Andale Sans UI" w:hAnsi="Times New Roman" w:cs="Times New Roman CYR"/>
          <w:kern w:val="1"/>
          <w:sz w:val="16"/>
          <w:szCs w:val="16"/>
          <w:lang/>
        </w:rPr>
        <w:t xml:space="preserve">поселения </w:t>
      </w:r>
      <w:r w:rsidRPr="0041075F">
        <w:rPr>
          <w:rFonts w:ascii="Times New Roman" w:eastAsia="Andale Sans UI" w:hAnsi="Times New Roman" w:cs="Times New Roman CYR"/>
          <w:kern w:val="1"/>
          <w:sz w:val="16"/>
          <w:szCs w:val="16"/>
          <w:lang/>
        </w:rPr>
        <w:t>Малый Толкай                                         И.Т.Дерюжова</w:t>
      </w:r>
    </w:p>
    <w:p w:rsidR="0041075F" w:rsidRPr="0041075F" w:rsidRDefault="0041075F" w:rsidP="0041075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</w:p>
    <w:p w:rsidR="0041075F" w:rsidRPr="0041075F" w:rsidRDefault="0041075F" w:rsidP="0041075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</w:p>
    <w:p w:rsidR="0041075F" w:rsidRPr="0041075F" w:rsidRDefault="0041075F" w:rsidP="0041075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>Приложение 1</w:t>
      </w:r>
    </w:p>
    <w:p w:rsidR="0041075F" w:rsidRPr="0041075F" w:rsidRDefault="0041075F" w:rsidP="0041075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 xml:space="preserve">Утвержден </w:t>
      </w:r>
    </w:p>
    <w:p w:rsidR="0041075F" w:rsidRPr="0041075F" w:rsidRDefault="0041075F" w:rsidP="0041075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>Постановлением Администрации</w:t>
      </w:r>
    </w:p>
    <w:p w:rsidR="0041075F" w:rsidRPr="0041075F" w:rsidRDefault="0041075F" w:rsidP="0041075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>сельского поселения Малый</w:t>
      </w:r>
      <w:proofErr w:type="gramStart"/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 xml:space="preserve"> Т</w:t>
      </w:r>
      <w:proofErr w:type="gramEnd"/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 xml:space="preserve">олкай </w:t>
      </w:r>
    </w:p>
    <w:p w:rsidR="0041075F" w:rsidRPr="0041075F" w:rsidRDefault="0041075F" w:rsidP="0041075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 xml:space="preserve">муниципального района Похвистневский </w:t>
      </w:r>
    </w:p>
    <w:p w:rsidR="0041075F" w:rsidRPr="0041075F" w:rsidRDefault="0041075F" w:rsidP="0041075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 xml:space="preserve">Самарской области </w:t>
      </w:r>
    </w:p>
    <w:p w:rsidR="0041075F" w:rsidRPr="0041075F" w:rsidRDefault="0041075F" w:rsidP="0041075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16"/>
          <w:szCs w:val="16"/>
          <w:u w:val="single"/>
          <w:lang/>
        </w:rPr>
      </w:pP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>от «</w:t>
      </w: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u w:val="single"/>
          <w:lang/>
        </w:rPr>
        <w:t>14</w:t>
      </w: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 xml:space="preserve">» </w:t>
      </w: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u w:val="single"/>
          <w:lang/>
        </w:rPr>
        <w:t xml:space="preserve">ноября </w:t>
      </w:r>
      <w:r w:rsidRPr="0041075F"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>2018 г № 85</w:t>
      </w:r>
    </w:p>
    <w:p w:rsidR="0041075F" w:rsidRPr="0041075F" w:rsidRDefault="0041075F" w:rsidP="0041075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/>
        </w:rPr>
      </w:pPr>
      <w:r w:rsidRPr="0041075F">
        <w:rPr>
          <w:rFonts w:ascii="Times New Roman" w:eastAsia="Andale Sans UI" w:hAnsi="Times New Roman" w:cs="Times New Roman"/>
          <w:b/>
          <w:kern w:val="1"/>
          <w:sz w:val="16"/>
          <w:szCs w:val="16"/>
          <w:lang/>
        </w:rPr>
        <w:t>ПЛАН</w:t>
      </w:r>
    </w:p>
    <w:p w:rsidR="0041075F" w:rsidRPr="0041075F" w:rsidRDefault="0041075F" w:rsidP="0041075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/>
        </w:rPr>
      </w:pPr>
      <w:r w:rsidRPr="0041075F">
        <w:rPr>
          <w:rFonts w:ascii="Times New Roman" w:eastAsia="Andale Sans UI" w:hAnsi="Times New Roman" w:cs="Times New Roman"/>
          <w:b/>
          <w:kern w:val="1"/>
          <w:sz w:val="16"/>
          <w:szCs w:val="16"/>
          <w:lang/>
        </w:rPr>
        <w:t>организационно-технических мероприятий</w:t>
      </w:r>
    </w:p>
    <w:p w:rsidR="0041075F" w:rsidRPr="0041075F" w:rsidRDefault="0041075F" w:rsidP="0041075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/>
        </w:rPr>
      </w:pPr>
      <w:r w:rsidRPr="0041075F">
        <w:rPr>
          <w:rFonts w:ascii="Times New Roman" w:eastAsia="Andale Sans UI" w:hAnsi="Times New Roman" w:cs="Times New Roman"/>
          <w:b/>
          <w:kern w:val="1"/>
          <w:sz w:val="16"/>
          <w:szCs w:val="16"/>
          <w:lang/>
        </w:rPr>
        <w:t>по предотвращению ЧС, связанных с возникновением, распространением</w:t>
      </w:r>
    </w:p>
    <w:p w:rsidR="0041075F" w:rsidRPr="0041075F" w:rsidRDefault="0041075F" w:rsidP="0041075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/>
        </w:rPr>
      </w:pPr>
      <w:r w:rsidRPr="0041075F">
        <w:rPr>
          <w:rFonts w:ascii="Times New Roman" w:eastAsia="Andale Sans UI" w:hAnsi="Times New Roman" w:cs="Times New Roman"/>
          <w:b/>
          <w:kern w:val="1"/>
          <w:sz w:val="16"/>
          <w:szCs w:val="16"/>
          <w:lang/>
        </w:rPr>
        <w:t xml:space="preserve">и тушением природных пожаров на территории </w:t>
      </w:r>
      <w:proofErr w:type="spellStart"/>
      <w:r w:rsidRPr="0041075F">
        <w:rPr>
          <w:rFonts w:ascii="Times New Roman" w:eastAsia="Andale Sans UI" w:hAnsi="Times New Roman" w:cs="Times New Roman"/>
          <w:b/>
          <w:kern w:val="1"/>
          <w:sz w:val="16"/>
          <w:szCs w:val="16"/>
          <w:lang/>
        </w:rPr>
        <w:t>с.п</w:t>
      </w:r>
      <w:proofErr w:type="spellEnd"/>
      <w:r w:rsidRPr="0041075F">
        <w:rPr>
          <w:rFonts w:ascii="Times New Roman" w:eastAsia="Andale Sans UI" w:hAnsi="Times New Roman" w:cs="Times New Roman"/>
          <w:b/>
          <w:kern w:val="1"/>
          <w:sz w:val="16"/>
          <w:szCs w:val="16"/>
          <w:lang/>
        </w:rPr>
        <w:t>. Малый</w:t>
      </w:r>
      <w:proofErr w:type="gramStart"/>
      <w:r w:rsidRPr="0041075F">
        <w:rPr>
          <w:rFonts w:ascii="Times New Roman" w:eastAsia="Andale Sans UI" w:hAnsi="Times New Roman" w:cs="Times New Roman"/>
          <w:b/>
          <w:kern w:val="1"/>
          <w:sz w:val="16"/>
          <w:szCs w:val="16"/>
          <w:lang/>
        </w:rPr>
        <w:t xml:space="preserve"> Т</w:t>
      </w:r>
      <w:proofErr w:type="gramEnd"/>
      <w:r w:rsidRPr="0041075F">
        <w:rPr>
          <w:rFonts w:ascii="Times New Roman" w:eastAsia="Andale Sans UI" w:hAnsi="Times New Roman" w:cs="Times New Roman"/>
          <w:b/>
          <w:kern w:val="1"/>
          <w:sz w:val="16"/>
          <w:szCs w:val="16"/>
          <w:lang/>
        </w:rPr>
        <w:t>олкай</w:t>
      </w:r>
    </w:p>
    <w:p w:rsidR="0041075F" w:rsidRPr="0041075F" w:rsidRDefault="0041075F" w:rsidP="0041075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/>
        </w:rPr>
      </w:pPr>
      <w:r w:rsidRPr="0041075F">
        <w:rPr>
          <w:rFonts w:ascii="Times New Roman" w:eastAsia="Andale Sans UI" w:hAnsi="Times New Roman" w:cs="Times New Roman"/>
          <w:b/>
          <w:kern w:val="1"/>
          <w:sz w:val="16"/>
          <w:szCs w:val="16"/>
          <w:lang/>
        </w:rPr>
        <w:t>на пожароопасный период 2019 года</w:t>
      </w:r>
    </w:p>
    <w:p w:rsidR="0041075F" w:rsidRPr="0041075F" w:rsidRDefault="0041075F" w:rsidP="0041075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907"/>
        <w:gridCol w:w="1520"/>
        <w:gridCol w:w="1204"/>
      </w:tblGrid>
      <w:tr w:rsidR="0041075F" w:rsidRPr="0041075F" w:rsidTr="001079A0">
        <w:tc>
          <w:tcPr>
            <w:tcW w:w="675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 xml:space="preserve">№ </w:t>
            </w:r>
          </w:p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proofErr w:type="gramStart"/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п</w:t>
            </w:r>
            <w:proofErr w:type="gramEnd"/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val="en-US"/>
              </w:rPr>
              <w:t>/</w:t>
            </w: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п</w:t>
            </w:r>
          </w:p>
        </w:tc>
        <w:tc>
          <w:tcPr>
            <w:tcW w:w="4251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Мероприятия по обеспечению пожарной безопасности</w:t>
            </w:r>
          </w:p>
        </w:tc>
        <w:tc>
          <w:tcPr>
            <w:tcW w:w="2463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Ответственные лица</w:t>
            </w:r>
          </w:p>
        </w:tc>
        <w:tc>
          <w:tcPr>
            <w:tcW w:w="2464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Сроки исполнения</w:t>
            </w:r>
          </w:p>
        </w:tc>
      </w:tr>
      <w:tr w:rsidR="0041075F" w:rsidRPr="0041075F" w:rsidTr="001079A0">
        <w:tc>
          <w:tcPr>
            <w:tcW w:w="675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Совместное патрулирование территории сельского поселения и объектов поселения участковым уполномоченным и ДНД, представителем администрации.</w:t>
            </w:r>
          </w:p>
        </w:tc>
        <w:tc>
          <w:tcPr>
            <w:tcW w:w="2463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Участковый уполномоченные по согласованию</w:t>
            </w:r>
          </w:p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Представитель ДНД, представитель администрации</w:t>
            </w:r>
          </w:p>
        </w:tc>
        <w:tc>
          <w:tcPr>
            <w:tcW w:w="2464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до сентября 2019 года</w:t>
            </w:r>
          </w:p>
        </w:tc>
      </w:tr>
      <w:tr w:rsidR="0041075F" w:rsidRPr="0041075F" w:rsidTr="001079A0">
        <w:tc>
          <w:tcPr>
            <w:tcW w:w="675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Очистить территорию поселения, организаций и предприятий от горючих отходов, мусора, сухой травы, опавших листьев</w:t>
            </w:r>
          </w:p>
        </w:tc>
        <w:tc>
          <w:tcPr>
            <w:tcW w:w="2463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 xml:space="preserve">Глава поселения, руководители учреждений и организаций </w:t>
            </w:r>
          </w:p>
        </w:tc>
        <w:tc>
          <w:tcPr>
            <w:tcW w:w="2464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до 30.04.2019 года</w:t>
            </w:r>
          </w:p>
        </w:tc>
      </w:tr>
      <w:tr w:rsidR="0041075F" w:rsidRPr="0041075F" w:rsidTr="001079A0">
        <w:tc>
          <w:tcPr>
            <w:tcW w:w="675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Запретить разведение костров, сжигание мусора и травы на территории населенных пунктов</w:t>
            </w:r>
          </w:p>
        </w:tc>
        <w:tc>
          <w:tcPr>
            <w:tcW w:w="2463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 xml:space="preserve">Глава поселения, руководители учреждений и организаций </w:t>
            </w:r>
          </w:p>
        </w:tc>
        <w:tc>
          <w:tcPr>
            <w:tcW w:w="2464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постоянно</w:t>
            </w:r>
          </w:p>
        </w:tc>
      </w:tr>
      <w:tr w:rsidR="0041075F" w:rsidRPr="0041075F" w:rsidTr="001079A0">
        <w:tc>
          <w:tcPr>
            <w:tcW w:w="675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Ограничить въезд транспортных средств и пребывание граждан в лесах, а также проведение работ, связанных с разведением огня в лесном массиве</w:t>
            </w:r>
          </w:p>
        </w:tc>
        <w:tc>
          <w:tcPr>
            <w:tcW w:w="2463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Глава поселения, владельцы транспортных средств</w:t>
            </w:r>
          </w:p>
        </w:tc>
        <w:tc>
          <w:tcPr>
            <w:tcW w:w="2464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постоянно</w:t>
            </w:r>
          </w:p>
        </w:tc>
      </w:tr>
      <w:tr w:rsidR="0041075F" w:rsidRPr="0041075F" w:rsidTr="001079A0">
        <w:tc>
          <w:tcPr>
            <w:tcW w:w="675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Не допускать складирование горючих отходов на территории организаций и учреждений</w:t>
            </w:r>
          </w:p>
        </w:tc>
        <w:tc>
          <w:tcPr>
            <w:tcW w:w="2463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Руководители учреждений и организаций</w:t>
            </w:r>
          </w:p>
        </w:tc>
        <w:tc>
          <w:tcPr>
            <w:tcW w:w="2464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постоянно</w:t>
            </w:r>
          </w:p>
        </w:tc>
      </w:tr>
      <w:tr w:rsidR="0041075F" w:rsidRPr="0041075F" w:rsidTr="001079A0">
        <w:tc>
          <w:tcPr>
            <w:tcW w:w="675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Провести закрепление, проверку состояния и готовности техники с/х организаций, расположенных на территории поселения, к тушению пожаров</w:t>
            </w:r>
          </w:p>
        </w:tc>
        <w:tc>
          <w:tcPr>
            <w:tcW w:w="2463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Глава поселения, руководители с/х организаций</w:t>
            </w:r>
          </w:p>
        </w:tc>
        <w:tc>
          <w:tcPr>
            <w:tcW w:w="2464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до 30.04.2019 года</w:t>
            </w:r>
          </w:p>
        </w:tc>
      </w:tr>
      <w:tr w:rsidR="0041075F" w:rsidRPr="0041075F" w:rsidTr="001079A0">
        <w:trPr>
          <w:trHeight w:val="524"/>
        </w:trPr>
        <w:tc>
          <w:tcPr>
            <w:tcW w:w="675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7</w:t>
            </w:r>
          </w:p>
        </w:tc>
        <w:tc>
          <w:tcPr>
            <w:tcW w:w="4251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Обеспечить беспрепятственный проезд пожарной техники к зданиям, сооружениям для целей пожаротушений</w:t>
            </w:r>
          </w:p>
        </w:tc>
        <w:tc>
          <w:tcPr>
            <w:tcW w:w="2463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Глава поселения,</w:t>
            </w:r>
          </w:p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Руководители учреждений и организаций</w:t>
            </w:r>
          </w:p>
        </w:tc>
        <w:tc>
          <w:tcPr>
            <w:tcW w:w="2464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постоянно</w:t>
            </w:r>
          </w:p>
        </w:tc>
      </w:tr>
      <w:tr w:rsidR="0041075F" w:rsidRPr="0041075F" w:rsidTr="001079A0">
        <w:tc>
          <w:tcPr>
            <w:tcW w:w="675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8</w:t>
            </w:r>
          </w:p>
        </w:tc>
        <w:tc>
          <w:tcPr>
            <w:tcW w:w="4251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 xml:space="preserve">Провести внеплановые противопожарные инструктажи и дополнительные практические занятия для работников по обработке действий </w:t>
            </w:r>
            <w:proofErr w:type="gramStart"/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при</w:t>
            </w:r>
            <w:proofErr w:type="gramEnd"/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 xml:space="preserve"> возникновению пожаров и эвакуаций из зданий (сооружений)</w:t>
            </w:r>
          </w:p>
        </w:tc>
        <w:tc>
          <w:tcPr>
            <w:tcW w:w="2463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Руководители учреждений и организаций</w:t>
            </w:r>
          </w:p>
        </w:tc>
        <w:tc>
          <w:tcPr>
            <w:tcW w:w="2464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до 30.04.2019 года</w:t>
            </w:r>
          </w:p>
        </w:tc>
      </w:tr>
      <w:tr w:rsidR="0041075F" w:rsidRPr="0041075F" w:rsidTr="001079A0">
        <w:tc>
          <w:tcPr>
            <w:tcW w:w="675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9</w:t>
            </w:r>
          </w:p>
        </w:tc>
        <w:tc>
          <w:tcPr>
            <w:tcW w:w="4251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Привести в исправное состояние источники противопожарного водоснабжения и первичные средства пожаротушения</w:t>
            </w:r>
          </w:p>
        </w:tc>
        <w:tc>
          <w:tcPr>
            <w:tcW w:w="2463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Руководители учреждений и организаций</w:t>
            </w:r>
          </w:p>
        </w:tc>
        <w:tc>
          <w:tcPr>
            <w:tcW w:w="2464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постоянно</w:t>
            </w:r>
          </w:p>
        </w:tc>
      </w:tr>
      <w:tr w:rsidR="0041075F" w:rsidRPr="0041075F" w:rsidTr="001079A0">
        <w:tc>
          <w:tcPr>
            <w:tcW w:w="675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10</w:t>
            </w:r>
          </w:p>
        </w:tc>
        <w:tc>
          <w:tcPr>
            <w:tcW w:w="4251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 xml:space="preserve">Проведение инструктажа с жителями поселения в учреждениях, предприятиях различных форм собственности по соблюдению мер пожарной безопасности </w:t>
            </w: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lastRenderedPageBreak/>
              <w:t>на территории поселения, а также в лесных массивах.</w:t>
            </w:r>
          </w:p>
        </w:tc>
        <w:tc>
          <w:tcPr>
            <w:tcW w:w="2463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lastRenderedPageBreak/>
              <w:t>Заместитель Главы поселения, специалисты администрации</w:t>
            </w:r>
          </w:p>
        </w:tc>
        <w:tc>
          <w:tcPr>
            <w:tcW w:w="2464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постоянно</w:t>
            </w:r>
          </w:p>
        </w:tc>
      </w:tr>
      <w:tr w:rsidR="0041075F" w:rsidRPr="0041075F" w:rsidTr="001079A0">
        <w:tc>
          <w:tcPr>
            <w:tcW w:w="675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lastRenderedPageBreak/>
              <w:t>11</w:t>
            </w:r>
          </w:p>
        </w:tc>
        <w:tc>
          <w:tcPr>
            <w:tcW w:w="4251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Запретить проведение неконтролируемого сжигания соломы и стерни, а также других пожароопасных работ на полях, прилегающих к лесным массивам</w:t>
            </w:r>
          </w:p>
        </w:tc>
        <w:tc>
          <w:tcPr>
            <w:tcW w:w="2463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Руководители с/х организаций, КФХ</w:t>
            </w:r>
          </w:p>
        </w:tc>
        <w:tc>
          <w:tcPr>
            <w:tcW w:w="2464" w:type="dxa"/>
            <w:shd w:val="clear" w:color="auto" w:fill="auto"/>
          </w:tcPr>
          <w:p w:rsidR="0041075F" w:rsidRPr="0041075F" w:rsidRDefault="0041075F" w:rsidP="00410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</w:pPr>
            <w:r w:rsidRPr="0041075F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/>
              </w:rPr>
              <w:t>постоянно</w:t>
            </w:r>
          </w:p>
        </w:tc>
      </w:tr>
    </w:tbl>
    <w:p w:rsidR="0041075F" w:rsidRDefault="0041075F" w:rsidP="0041075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</w:p>
    <w:p w:rsidR="0041075F" w:rsidRDefault="0041075F" w:rsidP="0041075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  <w:r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t>************************************************************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2448"/>
      </w:tblGrid>
      <w:tr w:rsidR="001079A0" w:rsidRPr="001079A0" w:rsidTr="001079A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9A0" w:rsidRPr="001079A0" w:rsidRDefault="001079A0" w:rsidP="001079A0">
            <w:pPr>
              <w:keepNext/>
              <w:tabs>
                <w:tab w:val="left" w:pos="975"/>
                <w:tab w:val="center" w:pos="2234"/>
              </w:tabs>
              <w:spacing w:after="0" w:line="240" w:lineRule="auto"/>
              <w:ind w:right="-46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С О Б 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 Н И Е</w:t>
            </w:r>
          </w:p>
          <w:p w:rsidR="001079A0" w:rsidRPr="001079A0" w:rsidRDefault="001079A0" w:rsidP="001079A0">
            <w:pPr>
              <w:keepNext/>
              <w:spacing w:after="0" w:line="240" w:lineRule="auto"/>
              <w:ind w:right="-4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079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 Е Д С Т А В И Т Е Л Е Й     </w:t>
            </w:r>
          </w:p>
          <w:p w:rsidR="001079A0" w:rsidRPr="001079A0" w:rsidRDefault="001079A0" w:rsidP="001079A0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СЕЛЬСКОГО ПОСЕЛЕНИЯ</w:t>
            </w:r>
          </w:p>
          <w:p w:rsidR="001079A0" w:rsidRPr="001079A0" w:rsidRDefault="001079A0" w:rsidP="001079A0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МАЛЫЙ ТОЛКАЙ</w:t>
            </w:r>
          </w:p>
          <w:p w:rsidR="001079A0" w:rsidRPr="001079A0" w:rsidRDefault="001079A0" w:rsidP="001079A0">
            <w:pPr>
              <w:keepNext/>
              <w:spacing w:after="0" w:line="240" w:lineRule="auto"/>
              <w:ind w:right="-46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МУНИЦИПАЛЬНОГО РАЙОНА</w:t>
            </w:r>
          </w:p>
          <w:p w:rsidR="001079A0" w:rsidRPr="001079A0" w:rsidRDefault="001079A0" w:rsidP="001079A0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ПОХВИСТНЕВСКИЙ</w:t>
            </w:r>
          </w:p>
          <w:p w:rsidR="001079A0" w:rsidRPr="001079A0" w:rsidRDefault="001079A0" w:rsidP="001079A0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САМАРСКОЙ ОБЛАСТИ</w:t>
            </w:r>
          </w:p>
          <w:p w:rsidR="001079A0" w:rsidRPr="001079A0" w:rsidRDefault="001079A0" w:rsidP="001079A0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третьего созыва</w:t>
            </w:r>
          </w:p>
          <w:p w:rsidR="001079A0" w:rsidRPr="001079A0" w:rsidRDefault="001079A0" w:rsidP="001079A0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079A0" w:rsidRPr="001079A0" w:rsidRDefault="001079A0" w:rsidP="001079A0">
            <w:pPr>
              <w:keepNext/>
              <w:spacing w:after="0" w:line="240" w:lineRule="auto"/>
              <w:ind w:right="-4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079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Е Ш Е Н И Е</w:t>
            </w:r>
          </w:p>
          <w:p w:rsidR="001079A0" w:rsidRPr="001079A0" w:rsidRDefault="001079A0" w:rsidP="001079A0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079A0" w:rsidRPr="001079A0" w:rsidRDefault="001079A0" w:rsidP="001079A0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_____________ № _____</w:t>
            </w:r>
          </w:p>
          <w:p w:rsidR="001079A0" w:rsidRPr="001079A0" w:rsidRDefault="001079A0" w:rsidP="001079A0">
            <w:pPr>
              <w:keepNext/>
              <w:tabs>
                <w:tab w:val="left" w:pos="975"/>
                <w:tab w:val="center" w:pos="2234"/>
              </w:tabs>
              <w:spacing w:after="0" w:line="240" w:lineRule="auto"/>
              <w:ind w:right="4886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9A0" w:rsidRPr="001079A0" w:rsidRDefault="001079A0" w:rsidP="001079A0">
            <w:pPr>
              <w:keepNext/>
              <w:tabs>
                <w:tab w:val="left" w:pos="975"/>
                <w:tab w:val="center" w:pos="2234"/>
              </w:tabs>
              <w:spacing w:after="0" w:line="240" w:lineRule="auto"/>
              <w:ind w:right="725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</w:t>
            </w:r>
          </w:p>
        </w:tc>
      </w:tr>
    </w:tbl>
    <w:p w:rsidR="001079A0" w:rsidRP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 бюджете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муниципального района Похвистневский на 2019 год</w:t>
      </w: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 на плановый период 2020 и 2021 годов</w:t>
      </w: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Утвердить основные характеристики бюджета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олкай муниципального района Похвистневский  на 2019 год: 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общий объем  доходов – 7 611,4 тыс. рублей;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общий объем расходов – 8 075,5 тыс. рублей 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дефицит – 464,1 тыс. рублей.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Утвердить основные характеристики бюджета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олкай муниципального района Похвистневский на плановый период 2020 года: 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общий объем  доходов – 7 925 тыс. рублей;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общий объем расходов – 8 454,3 тыс. рублей;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дефицит – 529,3 тыс. рублей.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Утвердить основные характеристики бюджета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олкай муниципального района Похвистневский на плановый период 2021 года: 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общий объем  доходов – 8 662 тыс. рублей; 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общий объем расходов – 9 265 тыс. рублей;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дефицит – 603 тыс. рублей.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2. Утвердить общий объем условно утверждаемых расходов: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на 2020 год –  151,4 тыс.  рублей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2021 год – 343,3 тыс.  рублей. 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3. Утвердить общий объем бюджетных ассигнований, направляемых на исполнение публичных нормативных обязательств в 2019 году, в размере 121,2 тыс. руб.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4. Утвердить объем межбюджетных трансфертов, получаемых из вышестоящих бюджетов в 2019 году в сумме 2 970,4 тыс. рублей; в 2020 году – в сумме  2 632 тыс. рублей; в 2021 году – в сумме 2 632 тыс. рублей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5. Утвердить объем безвозмездных поступлений в доход бюджета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олкай муниципального района Похвистневский в 2019 году в сумме 2 970,4 тыс. рублей; в 2020 году – в сумме  2 632 тыс. рублей; в 2021 году – в сумме 2 632 тыс. рублей. 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6. Утвердить перечень главных администраторов доходов бюджета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 согласно приложению 1 к настоящему Решению.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Утвердить перечень главных администраторов источников финансирования дефицита бюджета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Похвистневский, согласно приложению 2 к настоящему Решению.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7. Образовать в расходной части бюджета поселения резервный фонд Администрации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Похвистневский: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в 2019 году в размере 120 тыс. рублей;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в 2020 году в размере 0 тыс. рублей;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в 2021 году в размере 150 тыс. рублей.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8. Утвердить объём бюджетных ассигнований дорожного фонда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Похвистневский: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в 2019 году в размере 3 007 тыс. рублей;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в 2020 году в размере 3 608 тыс. рублей;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в 2021 году в размере 4 278 тыс. рублей.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9. Утвердить ведомственную структуру расходов бюджета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Похвистневский: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 2019 год согласно приложению 3 к настоящему Решению;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 плановый период 2020 и 2021 годов согласно приложению 4 к настоящему Решению.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10.  Утвердить распределение бюджетных ассигнований по  целевым статьям (муниципальным программам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и непрограммным направления деятельности), группам видов расходов классификации расходов бюджета сельского поселения Малый Толкай муниципального района Похвистневский: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 2019 год согласно приложению 5 к настоящему Решению;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 плановый период 2020 и 2021 годов согласно приложению 6 к настоящему Решению.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11. Установить, что в 2019-2021 годах за счет средств бюджета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олкай на безвозмездной и безвозвратной основе предоставляются субсидии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услуг, осуществляющих свою деятельность на территории сельского поселения Малый Толкай муниципального района Похвистневский Самарской области, в целях возмещения указанным лицам недополученных доходов и (или) 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сфере сельскохозяйственного производства, торговли, заготовки, хранения, переработки, транспортировки и реализации сельскохозяйственной продукции, создание и модернизация объектов агропромышленного комплекса.</w:t>
      </w:r>
      <w:proofErr w:type="gramEnd"/>
    </w:p>
    <w:p w:rsidR="001079A0" w:rsidRPr="001079A0" w:rsidRDefault="001079A0" w:rsidP="0010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12. Субсидии в случаях, предусмотренных пунктом 11 настоящего Решения, предоставляются главным распорядителем средств бюджета поселения в соответствии с нормативными правовыми актами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Похвистневский, которые должны соответствовать общим требованиям, установленным Правительством Российской Федерации, и определять: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категории и (или) критерии отбора получателей субсидий;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цели, условия и порядок предоставления субсидий;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возврата субсидий в случае нарушения условий, установленных при их предоставлении;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1079A0" w:rsidRPr="001079A0" w:rsidRDefault="001079A0" w:rsidP="001079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13. Установить в соответствии с пунктом 8 статьи 217 Бюджетного кодекса Российской Федерации, что дополнительными основаниями для внесения в 2019 – 2021 годах изменений в показатели сводной бюджетной росписи бюджета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 являются:</w:t>
      </w:r>
    </w:p>
    <w:p w:rsidR="001079A0" w:rsidRPr="001079A0" w:rsidRDefault="001079A0" w:rsidP="001079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 о распределении субсидий, 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  <w:proofErr w:type="gramEnd"/>
    </w:p>
    <w:p w:rsidR="001079A0" w:rsidRPr="001079A0" w:rsidRDefault="001079A0" w:rsidP="001079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2) перераспределение бюджетных ассигнований в целях обеспечения </w:t>
      </w:r>
      <w:proofErr w:type="spell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софинансирования</w:t>
      </w:r>
      <w:proofErr w:type="spell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1079A0" w:rsidRPr="001079A0" w:rsidRDefault="001079A0" w:rsidP="001079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3) изменение кодов бюджетной классификации отраженных в настоящем Решении расходов бюджета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Похвистневский, осуществляемых за счет безвозмездных поступлений в бюджет сельского поселения Малый Толкай муниципального района Похвистневский, а также остатков безвозмездных поступлений в бюджет сельского поселения Малый Толкай муниципального района Похвистневский, сформированных по состоянию на 01.01.2019;</w:t>
      </w:r>
    </w:p>
    <w:p w:rsidR="001079A0" w:rsidRPr="001079A0" w:rsidRDefault="001079A0" w:rsidP="001079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4) изменение кодов бюджетной классификации отраженных в настоящем Решении расходов бюджета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 в целях их приведения в соответствие с федеральными правовыми актами и правовыми актами Самарской области;</w:t>
      </w:r>
    </w:p>
    <w:p w:rsidR="001079A0" w:rsidRPr="001079A0" w:rsidRDefault="001079A0" w:rsidP="001079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5) перераспределение в рамках одной муниципальной программы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 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1079A0" w:rsidRPr="001079A0" w:rsidRDefault="001079A0" w:rsidP="001079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6) осуществление выплат, сокращающих долговые обязательства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Похвистневский;</w:t>
      </w:r>
    </w:p>
    <w:p w:rsidR="001079A0" w:rsidRPr="001079A0" w:rsidRDefault="001079A0" w:rsidP="001079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7) корректировка наименования объекта капитального строительства муниципальной собственности, </w:t>
      </w:r>
      <w:proofErr w:type="spell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софинансирование</w:t>
      </w:r>
      <w:proofErr w:type="spell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которого осуществляется за счет межбюджетных субсидий из областного и федерального бюджетов.</w:t>
      </w:r>
      <w:proofErr w:type="gramEnd"/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14. Использование бюджетных ассигнований, предусмотренных пунктами 14 и 15 настоящего Решения, осуществляется после принятия при необходимости соответствующих нормативных правовых актов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Похвистневский.</w:t>
      </w:r>
    </w:p>
    <w:p w:rsidR="001079A0" w:rsidRPr="001079A0" w:rsidRDefault="001079A0" w:rsidP="001079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15.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 2019 год согласно приложению 7 к настоящему Решению;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 плановый период 2020 и 2021 годов согласно приложению 8 к настоящему Решению.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16. Утвердить межбюджетные трансферты на 2019 год бюджету муниципального района Похвистневский из бюджета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 на осуществление части полномочий по решению вопросов местного значения в соответствии с заключенными соглашениями, в размерах согласно приложению 9 к настоящему Решению.</w:t>
      </w: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17. Утвердить межбюджетные трансферты на 2020-2021 год бюджету муниципального района Похвистневский из бюджета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 на осуществление части полномочий по решению вопросов местного значения в соответствии с заключенными соглашениями, в размерах согласно приложению 10 к настоящему Решению.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18. Утвердить предельный объем муниципального внутреннего долга бюджета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Похвистневский: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в 2019 году в размере 0 тыс. рублей;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в 2020 году в размере 0 тыс. рублей;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в 2021 году в размере 0 тыс. рублей.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19. Установить верхний предел муниципального внутреннего долга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Похвистневский: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на 1 января 2020 года в сумме 0 тыс. рублей, в том числе верхний предел долга по муниципальным гарантиям в сумме  0 тыс. рублей;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на 1 января 2021 года в сумме 0 тыс. рублей, в том числе верхний предел долга по муниципальным гарантиям в сумме  0 тыс. рублей;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на 1 января 2022 года в сумме 0 тыс. рублей, в том числе верхний предел долга по муниципальным гарантиям в сумме  0 тыс. рублей.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В том числе внутреннего долга по муниципальным гарантиям 0 тыс. руб.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20. Установить предельные объемы расходов на обслуживание муниципального долга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Похвистневский: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в 2019 году – 0 тыс. рублей;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в 2020 году – 0 тыс. рублей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в 2021 году – 0 тыс. рублей.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21. Утвердить источники внутреннего финансирования дефицита бюджета сельского 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 на 2019 год согласно приложению  11 к настоящему Решению.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Утвердить источники внутреннего финансирования дефицита бюджета сельского поселения 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 на плановый период 2020 и 2021 годов согласно приложению 12 к настоящему Решению.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22. Утвердить программу муниципальных внутренних заимствований на 2019 год и на плановый период  2020 и 2021 годов согласно приложению 13 к настоящему Решению.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23. Утвердить программу муниципальных гарантий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 на 2019 год и на плановый период 2020 и 2021 годов согласно приложению 14 к настоящему Решению.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24. Установить, что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24.1. В размере 100 процентов суммы договора (муниципального контракта) – по договорам (муниципальным контрактам):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- об оказании услуг связи;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- об оказании услуг на проведение социально-культурных мероприятий;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- об участии в научных, методических и иных конференциях;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- о подписке на печатные издания и об их приобретении;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- по организации профессионального образования и дополнительного профессионального образования, по участию в семинарах, конференциях;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- о приобретении ави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а-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железнодорожных билетов, билетов для проезда пригородным транспортом;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- обязательного и добровольного страхования гражданской ответственности владельцев транспортных средств;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 оказание услуг по замене, эксплуатации приборов учета тепловой энергии, в том числе услуги по выдаче технических условий на установку прибора учета, услуги по разработке и согласованию проектной документации, услуги по выдаче разрешений на допуск в эксплуатации прибора учета.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24.2. В размере 100 процентов стоимости услуг за декабрь по договорам (муниципальным контрактам) оказания коммунальных услуг.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24.3. В размере 70 процентов стоимости электрической энергии от объема за предшествующий расчетный период – по договорам (муниципальным контрактам) оказания услуг энергоснабжения.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24.4. В размере 30 процентов суммы договора (муниципального контракта) – по договорам (муниципальным контрактам) на осуществление капитального ремонта объектов муниципальной собственности.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24.5. В случае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если договор (муниципальный контракт), предметом которого является выполнение работ и оказание услуг в соответствии с подпунктами 25.1.-25.4. пункта 25 настоящего Решения, заключен на срок, превышающий срок действия лимитов бюджетных обязательств, размер авансового платежа, подлежащего оплате в течение текущего финансового года, определяется исходя из суммы оплаты по договору (муниципальному контракту), предусмотренной на текущий финансовый год. 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25.  Настоящее Решение вступает в силу с 1 января 2019 года и действует по 31 декабря 2019 года.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поселения                                                                                                        И.Т.Дерюжова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Собрания</w:t>
      </w:r>
    </w:p>
    <w:p w:rsidR="001079A0" w:rsidRP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представителей поселения                                                                                        </w:t>
      </w:r>
      <w:proofErr w:type="spell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Н.Н.Львов</w:t>
      </w:r>
      <w:proofErr w:type="spellEnd"/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1079A0" w:rsidSect="0041075F">
          <w:footerReference w:type="default" r:id="rId9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№1                                                        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к Решению Собрания представителей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  бюджете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Похвистневский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2019 год и на плановый период 2020 и 2021 годов»</w:t>
      </w: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  <w:r w:rsidRPr="001079A0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>Перечень главных  администраторов доходов бюджета поселения</w:t>
      </w:r>
    </w:p>
    <w:p w:rsidR="001079A0" w:rsidRP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282" w:type="dxa"/>
        <w:tblLayout w:type="fixed"/>
        <w:tblLook w:val="0000" w:firstRow="0" w:lastRow="0" w:firstColumn="0" w:lastColumn="0" w:noHBand="0" w:noVBand="0"/>
      </w:tblPr>
      <w:tblGrid>
        <w:gridCol w:w="1470"/>
        <w:gridCol w:w="2160"/>
        <w:gridCol w:w="6960"/>
      </w:tblGrid>
      <w:tr w:rsidR="001079A0" w:rsidRPr="001079A0" w:rsidTr="001079A0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Код  главного</w:t>
            </w:r>
          </w:p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proofErr w:type="spellStart"/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администра</w:t>
            </w:r>
            <w:proofErr w:type="spellEnd"/>
          </w:p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Код доходов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  <w:t>Федеральное казначейство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103 02230 01 0000 110 </w:t>
            </w:r>
          </w:p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103 02240 01 0000 110 </w:t>
            </w:r>
          </w:p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103 02250 01 0000 110 </w:t>
            </w:r>
          </w:p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103 02260 01 0000 110 </w:t>
            </w:r>
          </w:p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101 02010 01 0000 110</w:t>
            </w:r>
          </w:p>
          <w:p w:rsidR="001079A0" w:rsidRPr="001079A0" w:rsidRDefault="001079A0" w:rsidP="001079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101 02020 01 0000 110</w:t>
            </w:r>
          </w:p>
          <w:p w:rsidR="001079A0" w:rsidRPr="001079A0" w:rsidRDefault="001079A0" w:rsidP="001079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101 02030 01 0000 110</w:t>
            </w:r>
          </w:p>
          <w:p w:rsidR="001079A0" w:rsidRPr="001079A0" w:rsidRDefault="001079A0" w:rsidP="00107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101 02040 01 0000 110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105 03010 01 0000 110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Единый сельскохозяйственный налог*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105 03020 01 0000 110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106 01030 10 0000 110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106 06033 10 0000 110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106 06043 10 0000 110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109 04053 10 0000 110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1079A0">
                <w:rPr>
                  <w:rFonts w:ascii="Times New Roman" w:eastAsia="Times New Roman" w:hAnsi="Times New Roman" w:cs="Times New Roman"/>
                  <w:kern w:val="2"/>
                  <w:sz w:val="16"/>
                  <w:szCs w:val="16"/>
                  <w:lang w:eastAsia="ar-SA"/>
                </w:rPr>
                <w:t>1 января 2006 года</w:t>
              </w:r>
            </w:smartTag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), мобилизуемый на территориях</w:t>
            </w: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</w:t>
            </w: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  поселений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  <w:t xml:space="preserve">Комитет по управлению муниципальным имуществом Администрации муниципального района Похвистневский </w:t>
            </w:r>
          </w:p>
        </w:tc>
      </w:tr>
      <w:tr w:rsidR="001079A0" w:rsidRPr="001079A0" w:rsidTr="001079A0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proofErr w:type="gramStart"/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</w:t>
            </w: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</w:t>
            </w: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1079A0" w:rsidRPr="001079A0" w:rsidTr="001079A0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114 02053 10 0000 410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Доходы от реализации иного  имущества, находящегося в  собственности</w:t>
            </w: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</w:t>
            </w: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79A0" w:rsidRPr="001079A0" w:rsidTr="001079A0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114 02053 10 0000 440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сельских </w:t>
            </w: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1079A0" w:rsidRPr="001079A0" w:rsidTr="001079A0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сельских </w:t>
            </w: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  <w:t>399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олкай </w:t>
            </w:r>
            <w:r w:rsidRPr="001079A0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  <w:t>муниципального</w:t>
            </w:r>
            <w:r w:rsidRPr="001079A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 </w:t>
            </w:r>
            <w:r w:rsidRPr="001079A0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  <w:t>района Похвистневский Самарской области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108 04020 01 0000 110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proofErr w:type="gramStart"/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lastRenderedPageBreak/>
              <w:t>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сельских</w:t>
            </w: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113 02065 10 0000 130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114 02053 10 0000 410 </w:t>
            </w:r>
          </w:p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114 02053 10 0000 440 </w:t>
            </w:r>
          </w:p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116 90050 10 0000 140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117 01050 10 0000 180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117 05050 10 0000 180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Прочие неналоговые доходы бюджетов</w:t>
            </w: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сельских</w:t>
            </w: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поселений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202 15001 10 1000 150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Дотации бюджетам</w:t>
            </w: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сельских</w:t>
            </w: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поселений на выравнивание бюджетной обеспеченности </w:t>
            </w: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бюджета района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202 15001 10 2000 150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Дотации бюджетам</w:t>
            </w: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сельских</w:t>
            </w: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поселений на выравнивание бюджетной обеспеченности </w:t>
            </w: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областного бюджета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202 19999 10 0000 150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Прочие дотации бюджетам</w:t>
            </w: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сельских</w:t>
            </w: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поселений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202 20041 10 0000 150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9A0" w:rsidRPr="001079A0" w:rsidRDefault="001079A0" w:rsidP="0010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1079A0" w:rsidRPr="001079A0" w:rsidTr="001079A0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202 29999 10 0000 150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 бюджетам сельских  поселений</w:t>
            </w:r>
          </w:p>
        </w:tc>
      </w:tr>
      <w:tr w:rsidR="001079A0" w:rsidRPr="001079A0" w:rsidTr="001079A0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202 35118 10 0000 150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202 39999 10 0000 150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субвенции  бюджетам сельских  поселений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202 49999 10 0000 150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079A0" w:rsidRPr="001079A0" w:rsidTr="00107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207 05030 10 0000 150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079A0" w:rsidRPr="001079A0" w:rsidTr="001079A0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208 05000 10 0000 150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9A0" w:rsidRPr="001079A0" w:rsidRDefault="001079A0" w:rsidP="001079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079A0" w:rsidRPr="001079A0" w:rsidTr="001079A0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218 05010 10 0000 150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Доходы бюджетов</w:t>
            </w: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сельских</w:t>
            </w: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1079A0" w:rsidRPr="001079A0" w:rsidTr="001079A0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218 60010 10 0000 150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Доходы бюджетов</w:t>
            </w: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сельских</w:t>
            </w: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079A0" w:rsidRPr="001079A0" w:rsidTr="001079A0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218 05030 10 0000 150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Доходы бюджетов </w:t>
            </w: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сельских </w:t>
            </w: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1079A0" w:rsidRPr="001079A0" w:rsidTr="001079A0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219 35118 10 0000 150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1079A0" w:rsidRPr="001079A0" w:rsidTr="001079A0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219 60010 10 0000 150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A0" w:rsidRPr="001079A0" w:rsidRDefault="001079A0" w:rsidP="00107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сельских</w:t>
            </w:r>
            <w:r w:rsidRPr="001079A0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поселений</w:t>
            </w:r>
          </w:p>
        </w:tc>
      </w:tr>
    </w:tbl>
    <w:p w:rsidR="001079A0" w:rsidRP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Приложение № 2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к Решению Собрания представителей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  бюджете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Похвистневский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2019 год и на плановый период 2020 и 2021 годов»</w:t>
      </w:r>
    </w:p>
    <w:p w:rsidR="001079A0" w:rsidRP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</w:t>
      </w: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Перечень главных  администраторов источников финансирования дефицита </w:t>
      </w: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бюджета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олкай муниципального района Похвистневский</w:t>
      </w: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4"/>
        <w:gridCol w:w="5528"/>
      </w:tblGrid>
      <w:tr w:rsidR="001079A0" w:rsidRPr="001079A0" w:rsidTr="001079A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главного </w:t>
            </w:r>
            <w:proofErr w:type="spell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</w:t>
            </w:r>
            <w:proofErr w:type="spell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 (источников финансирования дефицита бюджета)</w:t>
            </w:r>
            <w:proofErr w:type="gramEnd"/>
          </w:p>
        </w:tc>
      </w:tr>
      <w:tr w:rsidR="001079A0" w:rsidRPr="001079A0" w:rsidTr="001079A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сельского поселения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олкай муниципального</w:t>
            </w: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района Похвистневский Самарской области</w:t>
            </w:r>
          </w:p>
        </w:tc>
      </w:tr>
      <w:tr w:rsidR="001079A0" w:rsidRPr="001079A0" w:rsidTr="001079A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1079A0" w:rsidRPr="001079A0" w:rsidTr="001079A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01050201100000610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3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к Решению Собрания представителей</w:t>
      </w:r>
      <w:r w:rsidRPr="001079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  бюджете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Похвистневский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2019 год и на плановый период 2020 и 2021 годов»</w:t>
      </w:r>
    </w:p>
    <w:p w:rsidR="001079A0" w:rsidRP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Ведомственная структура расходов бюджета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олкай муниципального района Похвистневский на 2019 год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1079A0" w:rsidRPr="001079A0" w:rsidTr="001079A0">
        <w:tc>
          <w:tcPr>
            <w:tcW w:w="720" w:type="dxa"/>
            <w:vMerge w:val="restart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</w:p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028" w:type="dxa"/>
            <w:vMerge w:val="restart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560" w:type="dxa"/>
            <w:gridSpan w:val="2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1079A0" w:rsidRPr="001079A0" w:rsidTr="001079A0">
        <w:tc>
          <w:tcPr>
            <w:tcW w:w="720" w:type="dxa"/>
            <w:vMerge/>
          </w:tcPr>
          <w:p w:rsidR="001079A0" w:rsidRPr="001079A0" w:rsidRDefault="001079A0" w:rsidP="0010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8" w:type="dxa"/>
            <w:vMerge/>
          </w:tcPr>
          <w:p w:rsidR="001079A0" w:rsidRPr="001079A0" w:rsidRDefault="001079A0" w:rsidP="0010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</w:tcPr>
          <w:p w:rsidR="001079A0" w:rsidRPr="001079A0" w:rsidRDefault="001079A0" w:rsidP="0010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</w:tcPr>
          <w:p w:rsidR="001079A0" w:rsidRPr="001079A0" w:rsidRDefault="001079A0" w:rsidP="0010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</w:tcPr>
          <w:p w:rsidR="001079A0" w:rsidRPr="001079A0" w:rsidRDefault="001079A0" w:rsidP="0010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/>
          </w:tcPr>
          <w:p w:rsidR="001079A0" w:rsidRPr="001079A0" w:rsidRDefault="001079A0" w:rsidP="0010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за счет средств безвозмездных поступлений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сельского поселения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олкай муниципального района Похвистневский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8 075,5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2 450,0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530,8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296,6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530,8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296,6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530,8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296,6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530,8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296,6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1 422,0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735,7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1 422,0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735,7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1 422,0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735,7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736,5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382,1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565,7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353,6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115,3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2018-2022годы» 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594,2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594,2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«Обеспечение первичных мер пожарной безопасности в границах муниципального </w:t>
            </w: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образования на 2018-2022годы»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594,2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586,7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2018-2022годы»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3 007,0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3 007,0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 муниципального района Похвистневский на 2018-2022годы»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3 007,0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3 007,0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285,0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285,0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Подпрограмма «Комплексное развитие систем коммунальной инфраструктуры муниципального образования на 2018-2022годы»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285,0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285,0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Подпрограмма «Проведение капитального ремонта, содержание муниципального жилищного фонда на территории муниципального образования на 2018-2022годы»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672,3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483,7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672,3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483,7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«Комплексное благоустройство территории муниципального образования на 2018-2022годы»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115,5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115,5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368,2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368,2</w:t>
            </w: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1 152,4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1 152,4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1 152,4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1 146,4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rPr>
          <w:trHeight w:val="329"/>
        </w:trPr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</w:t>
            </w:r>
          </w:p>
        </w:tc>
      </w:tr>
      <w:tr w:rsidR="001079A0" w:rsidRPr="001079A0" w:rsidTr="001079A0">
        <w:trPr>
          <w:trHeight w:val="329"/>
        </w:trPr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</w:t>
            </w:r>
          </w:p>
        </w:tc>
      </w:tr>
      <w:tr w:rsidR="001079A0" w:rsidRPr="001079A0" w:rsidTr="001079A0">
        <w:trPr>
          <w:trHeight w:val="329"/>
        </w:trPr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направления расходов бюджета поселения в сфере социальной политики 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</w:t>
            </w:r>
          </w:p>
        </w:tc>
      </w:tr>
      <w:tr w:rsidR="001079A0" w:rsidRPr="001079A0" w:rsidTr="001079A0">
        <w:trPr>
          <w:trHeight w:val="329"/>
        </w:trPr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</w:t>
            </w:r>
          </w:p>
        </w:tc>
      </w:tr>
      <w:tr w:rsidR="001079A0" w:rsidRPr="001079A0" w:rsidTr="001079A0">
        <w:trPr>
          <w:trHeight w:val="329"/>
        </w:trPr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«Развитие физической культуры и спорта на территории сельского поселения на 2018-2022годы»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rPr>
          <w:trHeight w:val="635"/>
        </w:trPr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rPr>
          <w:trHeight w:val="279"/>
        </w:trPr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1079A0" w:rsidRPr="001079A0" w:rsidTr="001079A0">
        <w:trPr>
          <w:trHeight w:val="635"/>
        </w:trPr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1079A0" w:rsidRPr="001079A0" w:rsidTr="001079A0">
        <w:trPr>
          <w:trHeight w:val="530"/>
        </w:trPr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1079A0" w:rsidRPr="001079A0" w:rsidTr="001079A0">
        <w:trPr>
          <w:trHeight w:val="635"/>
        </w:trPr>
        <w:tc>
          <w:tcPr>
            <w:tcW w:w="72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028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6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</w:tbl>
    <w:p w:rsidR="001079A0" w:rsidRP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Приложение № 4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к Решению Собрания представителей</w:t>
      </w:r>
      <w:r w:rsidRPr="001079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  бюджете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Похвистневский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2019 год и на плановый период 2020 и 2021 годов»</w:t>
      </w:r>
    </w:p>
    <w:p w:rsidR="001079A0" w:rsidRP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Ведомственная структура расходов бюджета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олкай муниципального района Похвистневский на плановый период 2020 и 2021 годов</w:t>
      </w:r>
    </w:p>
    <w:tbl>
      <w:tblPr>
        <w:tblW w:w="1065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480"/>
        <w:gridCol w:w="480"/>
        <w:gridCol w:w="1320"/>
        <w:gridCol w:w="708"/>
        <w:gridCol w:w="851"/>
        <w:gridCol w:w="992"/>
        <w:gridCol w:w="881"/>
        <w:gridCol w:w="1104"/>
      </w:tblGrid>
      <w:tr w:rsidR="001079A0" w:rsidRPr="001079A0" w:rsidTr="001079A0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</w:p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тыс. руб.</w:t>
            </w:r>
          </w:p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тыс. руб.</w:t>
            </w:r>
          </w:p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</w:tr>
      <w:tr w:rsidR="001079A0" w:rsidRPr="001079A0" w:rsidTr="001079A0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 ч. за счет безвозмездных поступлений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 ч. за счет безвозмездных поступлений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сельского поселения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олкай муниципального района Похвистневский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8 454,3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9 265,0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530,8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530,8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530,8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530,8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1 268,6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1 422,0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1 268,6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1 268,6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1 422,0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1 268,6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направления расходов бюджета поселения в области общегосударственных вопросов, </w:t>
            </w: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1 268,6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1 422,0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1 268,6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736,5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532,1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«Обеспечение первичных мер пожарной безопасности в границах муниципального образования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направления расходов </w:t>
            </w: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4 278,0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4 278,0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 муниципального района Похвистневский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4 278,0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4 278,0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215,7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215,7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Подпрограмма «Комплексное развитие систем коммунальной инфраструктуры муниципального образования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215,7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215,7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Подпрограмма «Проведение капитального ремонта, содержание муниципального жилищного фонда на территории муниципального образования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140,9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140,9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«Комплексное благоустройство территории муниципального образования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140,9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140,9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1 611,1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1 611,1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1 611,1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1 607,1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направления расходов бюджета поселения в сфере социальной </w:t>
            </w: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политики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«Развитие физической культуры и спорта на территории сельского поселения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8 302,9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2 400,0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8 921,7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2 400,0</w:t>
            </w: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Условно утверждённые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151,4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343,3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79A0" w:rsidRPr="001079A0" w:rsidTr="001079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с учётом условно утверждённых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8 454,3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2 400,0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9 265,0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2 400,0</w:t>
            </w:r>
          </w:p>
        </w:tc>
      </w:tr>
    </w:tbl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5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к Решению Собрания представителей</w:t>
      </w:r>
      <w:r w:rsidRPr="001079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  бюджете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Похвистневский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2019 год и на плановый период 2020 и 2021 годов»</w:t>
      </w:r>
    </w:p>
    <w:p w:rsidR="001079A0" w:rsidRP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олкай муниципального района Похвистневский на 2019 год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873"/>
        <w:gridCol w:w="1770"/>
      </w:tblGrid>
      <w:tr w:rsidR="001079A0" w:rsidRPr="001079A0" w:rsidTr="001079A0">
        <w:tc>
          <w:tcPr>
            <w:tcW w:w="5867" w:type="dxa"/>
            <w:vMerge w:val="restart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43" w:type="dxa"/>
            <w:gridSpan w:val="2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1079A0" w:rsidRPr="001079A0" w:rsidTr="001079A0">
        <w:tc>
          <w:tcPr>
            <w:tcW w:w="5867" w:type="dxa"/>
            <w:vMerge/>
          </w:tcPr>
          <w:p w:rsidR="001079A0" w:rsidRPr="001079A0" w:rsidRDefault="001079A0" w:rsidP="0010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</w:tcPr>
          <w:p w:rsidR="001079A0" w:rsidRPr="001079A0" w:rsidRDefault="001079A0" w:rsidP="0010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/>
          </w:tcPr>
          <w:p w:rsidR="001079A0" w:rsidRPr="001079A0" w:rsidRDefault="001079A0" w:rsidP="0010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за счет средств безвозмездных поступлений</w:t>
            </w:r>
          </w:p>
        </w:tc>
      </w:tr>
      <w:tr w:rsidR="001079A0" w:rsidRPr="001079A0" w:rsidTr="001079A0"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079A0" w:rsidRPr="001079A0" w:rsidTr="001079A0"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олкай муниципального района Похвистневский Самарской области на 2018-2022 годы»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4 677,1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1 144,7</w:t>
            </w:r>
          </w:p>
        </w:tc>
      </w:tr>
      <w:tr w:rsidR="001079A0" w:rsidRPr="001079A0" w:rsidTr="001079A0"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304,0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285,0</w:t>
            </w:r>
          </w:p>
        </w:tc>
      </w:tr>
      <w:tr w:rsidR="001079A0" w:rsidRPr="001079A0" w:rsidTr="001079A0"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304,0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285,0</w:t>
            </w:r>
          </w:p>
        </w:tc>
      </w:tr>
      <w:tr w:rsidR="001079A0" w:rsidRPr="001079A0" w:rsidTr="001079A0"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115,5</w:t>
            </w:r>
          </w:p>
        </w:tc>
      </w:tr>
      <w:tr w:rsidR="001079A0" w:rsidRPr="001079A0" w:rsidTr="001079A0"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115,5</w:t>
            </w:r>
          </w:p>
        </w:tc>
      </w:tr>
      <w:tr w:rsidR="001079A0" w:rsidRPr="001079A0" w:rsidTr="001079A0"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594,2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1079A0" w:rsidRPr="001079A0" w:rsidTr="001079A0"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586,7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1079A0" w:rsidRPr="001079A0" w:rsidTr="001079A0"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</w:tr>
      <w:tr w:rsidR="001079A0" w:rsidRPr="001079A0" w:rsidTr="001079A0"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</w:tr>
      <w:tr w:rsidR="001079A0" w:rsidRPr="001079A0" w:rsidTr="001079A0"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«Проведение капитального ремонта, содержание муниципального жилищного фонда на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5660000000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rPr>
          <w:trHeight w:val="279"/>
        </w:trPr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531,0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368,2</w:t>
            </w:r>
          </w:p>
        </w:tc>
      </w:tr>
      <w:tr w:rsidR="001079A0" w:rsidRPr="001079A0" w:rsidTr="001079A0">
        <w:trPr>
          <w:trHeight w:val="279"/>
        </w:trPr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531,0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368,2</w:t>
            </w:r>
          </w:p>
        </w:tc>
      </w:tr>
      <w:tr w:rsidR="001079A0" w:rsidRPr="001079A0" w:rsidTr="001079A0">
        <w:trPr>
          <w:trHeight w:val="106"/>
        </w:trPr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 муниципального района Похвистневский на 2018-2022 годы»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3 007,0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rPr>
          <w:trHeight w:val="106"/>
        </w:trPr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3 007,0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rPr>
          <w:trHeight w:val="439"/>
        </w:trPr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3 398,4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1 305,3</w:t>
            </w:r>
          </w:p>
        </w:tc>
      </w:tr>
      <w:tr w:rsidR="001079A0" w:rsidRPr="001079A0" w:rsidTr="001079A0">
        <w:trPr>
          <w:trHeight w:val="439"/>
        </w:trPr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2 087,8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1 167,3</w:t>
            </w:r>
          </w:p>
        </w:tc>
      </w:tr>
      <w:tr w:rsidR="001079A0" w:rsidRPr="001079A0" w:rsidTr="001079A0">
        <w:trPr>
          <w:trHeight w:val="439"/>
        </w:trPr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1 267,3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678,7</w:t>
            </w:r>
          </w:p>
        </w:tc>
      </w:tr>
      <w:tr w:rsidR="001079A0" w:rsidRPr="001079A0" w:rsidTr="001079A0">
        <w:trPr>
          <w:trHeight w:val="439"/>
        </w:trPr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580,7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368,6</w:t>
            </w:r>
          </w:p>
        </w:tc>
      </w:tr>
      <w:tr w:rsidR="001079A0" w:rsidRPr="001079A0" w:rsidTr="001079A0">
        <w:trPr>
          <w:trHeight w:val="439"/>
        </w:trPr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115,3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rPr>
          <w:trHeight w:val="439"/>
        </w:trPr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124,5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1079A0" w:rsidRPr="001079A0" w:rsidTr="001079A0">
        <w:trPr>
          <w:trHeight w:val="439"/>
        </w:trPr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</w:t>
            </w:r>
          </w:p>
        </w:tc>
      </w:tr>
      <w:tr w:rsidR="001079A0" w:rsidRPr="001079A0" w:rsidTr="001079A0">
        <w:trPr>
          <w:trHeight w:val="439"/>
        </w:trPr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</w:t>
            </w:r>
          </w:p>
        </w:tc>
      </w:tr>
      <w:tr w:rsidR="001079A0" w:rsidRPr="001079A0" w:rsidTr="001079A0">
        <w:trPr>
          <w:trHeight w:val="439"/>
        </w:trPr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</w:tr>
      <w:tr w:rsidR="001079A0" w:rsidRPr="001079A0" w:rsidTr="001079A0">
        <w:trPr>
          <w:trHeight w:val="281"/>
        </w:trPr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</w:tr>
      <w:tr w:rsidR="001079A0" w:rsidRPr="001079A0" w:rsidTr="001079A0">
        <w:trPr>
          <w:trHeight w:val="439"/>
        </w:trPr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1 152,4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rPr>
          <w:trHeight w:val="439"/>
        </w:trPr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rPr>
          <w:trHeight w:val="439"/>
        </w:trPr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1 146,4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rPr>
          <w:trHeight w:val="439"/>
        </w:trPr>
        <w:tc>
          <w:tcPr>
            <w:tcW w:w="5867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8 075,5</w:t>
            </w:r>
          </w:p>
        </w:tc>
        <w:tc>
          <w:tcPr>
            <w:tcW w:w="1770" w:type="dxa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2 450,0</w:t>
            </w:r>
          </w:p>
        </w:tc>
      </w:tr>
    </w:tbl>
    <w:p w:rsidR="001079A0" w:rsidRP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Приложение № 6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к Решению Собрания представителей</w:t>
      </w:r>
      <w:r w:rsidRPr="001079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  бюджете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Похвистневский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2019 год и на плановый период 2020 и 2021 годов»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олкай муниципального района Похвистневский на плановый  период 2020 и 2021 годов</w:t>
      </w:r>
    </w:p>
    <w:tbl>
      <w:tblPr>
        <w:tblW w:w="1077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560"/>
        <w:gridCol w:w="708"/>
        <w:gridCol w:w="851"/>
        <w:gridCol w:w="992"/>
        <w:gridCol w:w="851"/>
        <w:gridCol w:w="1134"/>
      </w:tblGrid>
      <w:tr w:rsidR="001079A0" w:rsidRPr="001079A0" w:rsidTr="001079A0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тыс. руб.</w:t>
            </w:r>
          </w:p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тыс. руб.</w:t>
            </w:r>
          </w:p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</w:tr>
      <w:tr w:rsidR="001079A0" w:rsidRPr="001079A0" w:rsidTr="001079A0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за счет средств безвозмездных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за счет средств безвозмездных поступлений</w:t>
            </w: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олкай муниципального района Похвистневский Самарской области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4 548,9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382,6</w:t>
            </w: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215,7</w:t>
            </w: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215,7</w:t>
            </w: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140,9</w:t>
            </w: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140,9</w:t>
            </w: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«Проведение капитального ремонта, содержание муниципального жилищного фонда на территории муниципального образования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 муниципального района Похвистневский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3 754,0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1 961,4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3 903,1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2 017,4</w:t>
            </w: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1 964,4</w:t>
            </w: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1 267,3</w:t>
            </w: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547,1</w:t>
            </w: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8 302,9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8 921,7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2 400,0</w:t>
            </w: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079A0" w:rsidRPr="001079A0" w:rsidTr="001079A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с учётом условно утверждённых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8 454,3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9 265,0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2 400,0</w:t>
            </w:r>
          </w:p>
        </w:tc>
      </w:tr>
    </w:tbl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7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к Решению Собрания представителей</w:t>
      </w:r>
      <w:r w:rsidRPr="001079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  бюджете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Похвистневский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2019 год и на плановый период 2020 и 2021 годов»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2019 год</w:t>
      </w: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8"/>
        <w:gridCol w:w="3508"/>
      </w:tblGrid>
      <w:tr w:rsidR="001079A0" w:rsidRPr="001079A0" w:rsidTr="001079A0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1079A0" w:rsidRPr="001079A0" w:rsidTr="001079A0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79A0" w:rsidRPr="001079A0" w:rsidTr="001079A0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79A0" w:rsidRPr="001079A0" w:rsidTr="001079A0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8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к Решению Собрания представителей</w:t>
      </w:r>
      <w:r w:rsidRPr="001079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  бюджете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Похвистневский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2019 год и на плановый период 2020 и 2021 годов»</w:t>
      </w:r>
    </w:p>
    <w:p w:rsidR="001079A0" w:rsidRP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2020 и 2021 годов</w:t>
      </w: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807"/>
      </w:tblGrid>
      <w:tr w:rsidR="001079A0" w:rsidRPr="001079A0" w:rsidTr="001079A0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1079A0" w:rsidRPr="001079A0" w:rsidTr="001079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</w:tr>
      <w:tr w:rsidR="001079A0" w:rsidRPr="001079A0" w:rsidTr="001079A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79A0" w:rsidRPr="001079A0" w:rsidTr="001079A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79A0" w:rsidRPr="001079A0" w:rsidTr="001079A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79A0" w:rsidRPr="001079A0" w:rsidTr="001079A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079A0" w:rsidRPr="001079A0" w:rsidRDefault="001079A0" w:rsidP="001079A0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9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к Решению Собрания представителей</w:t>
      </w:r>
      <w:r w:rsidRPr="001079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  бюджете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Похвистневский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2019 год и на плановый период 2020 и 2021 годов»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Межбюджетные трансферты, выделяемые бюджету муниципального района Похвистневский на финансирование расходов, связанных с передачей осуществления части полномочий на 2019 год</w:t>
      </w: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7751"/>
        <w:gridCol w:w="1620"/>
      </w:tblGrid>
      <w:tr w:rsidR="001079A0" w:rsidRPr="001079A0" w:rsidTr="001079A0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 </w:t>
            </w:r>
          </w:p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1079A0" w:rsidRPr="001079A0" w:rsidTr="001079A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079A0" w:rsidRPr="001079A0" w:rsidTr="001079A0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1 026,3</w:t>
            </w:r>
          </w:p>
        </w:tc>
      </w:tr>
      <w:tr w:rsidR="001079A0" w:rsidRPr="001079A0" w:rsidTr="001079A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120,1</w:t>
            </w:r>
          </w:p>
        </w:tc>
      </w:tr>
      <w:tr w:rsidR="001079A0" w:rsidRPr="001079A0" w:rsidTr="001079A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1079A0" w:rsidRPr="001079A0" w:rsidTr="001079A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079A0" w:rsidRPr="001079A0" w:rsidTr="001079A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Исполнение бюджетов поселений, 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</w:t>
            </w:r>
          </w:p>
        </w:tc>
      </w:tr>
      <w:tr w:rsidR="001079A0" w:rsidRPr="001079A0" w:rsidTr="001079A0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079A0" w:rsidRPr="001079A0" w:rsidTr="001079A0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1 261,7</w:t>
            </w:r>
          </w:p>
        </w:tc>
      </w:tr>
    </w:tbl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10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к Решению Собрания представителей</w:t>
      </w:r>
      <w:r w:rsidRPr="001079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  бюджете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Похвистневский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2019 год и на плановый период 2020 и 2021 годов»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Межбюджетные трансферты, выделяемые бюджету муниципального района Похвистневский на финансирование расходов, связанных с передачей осуществления части полномочий на 2020-</w:t>
      </w:r>
      <w:smartTag w:uri="urn:schemas-microsoft-com:office:smarttags" w:element="metricconverter">
        <w:smartTagPr>
          <w:attr w:name="ProductID" w:val="2021 г"/>
        </w:smartTagPr>
        <w:r w:rsidRPr="001079A0">
          <w:rPr>
            <w:rFonts w:ascii="Times New Roman" w:eastAsia="Times New Roman" w:hAnsi="Times New Roman" w:cs="Times New Roman"/>
            <w:b/>
            <w:sz w:val="16"/>
            <w:szCs w:val="16"/>
            <w:lang w:eastAsia="ru-RU"/>
          </w:rPr>
          <w:t xml:space="preserve">2021 </w:t>
        </w:r>
        <w:proofErr w:type="spellStart"/>
        <w:r w:rsidRPr="001079A0">
          <w:rPr>
            <w:rFonts w:ascii="Times New Roman" w:eastAsia="Times New Roman" w:hAnsi="Times New Roman" w:cs="Times New Roman"/>
            <w:b/>
            <w:sz w:val="16"/>
            <w:szCs w:val="16"/>
            <w:lang w:eastAsia="ru-RU"/>
          </w:rPr>
          <w:t>г</w:t>
        </w:r>
      </w:smartTag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proofErr w:type="gramStart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</w:t>
      </w:r>
      <w:proofErr w:type="spellEnd"/>
      <w:proofErr w:type="gramEnd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894"/>
        <w:gridCol w:w="1372"/>
        <w:gridCol w:w="1508"/>
      </w:tblGrid>
      <w:tr w:rsidR="001079A0" w:rsidRPr="001079A0" w:rsidTr="001079A0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</w:p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</w:tr>
      <w:tr w:rsidR="001079A0" w:rsidRPr="001079A0" w:rsidTr="001079A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079A0" w:rsidRPr="001079A0" w:rsidTr="001079A0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1 492,2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1 470,4</w:t>
            </w:r>
          </w:p>
        </w:tc>
      </w:tr>
      <w:tr w:rsidR="001079A0" w:rsidRPr="001079A0" w:rsidTr="001079A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136,7</w:t>
            </w:r>
          </w:p>
        </w:tc>
      </w:tr>
      <w:tr w:rsidR="001079A0" w:rsidRPr="001079A0" w:rsidTr="001079A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1079A0" w:rsidRPr="001079A0" w:rsidTr="001079A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1079A0" w:rsidRPr="001079A0" w:rsidTr="001079A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Исполнение бюджетов поселений, 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</w:t>
            </w:r>
          </w:p>
        </w:tc>
      </w:tr>
      <w:tr w:rsidR="001079A0" w:rsidRPr="001079A0" w:rsidTr="001079A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1079A0" w:rsidRPr="001079A0" w:rsidTr="001079A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1 721,3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1 722,4</w:t>
            </w:r>
          </w:p>
        </w:tc>
      </w:tr>
    </w:tbl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11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к Решению Собрания представителей</w:t>
      </w:r>
      <w:r w:rsidRPr="001079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  бюджете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Похвистневский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2019 год и на плановый период 2020 и 2021 годов»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>Источники финансирования дефицита бюджета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>олкай</w:t>
      </w:r>
      <w:r w:rsidRPr="001079A0">
        <w:rPr>
          <w:rFonts w:ascii="Times New Roman" w:eastAsia="Times New Roman" w:hAnsi="Times New Roman" w:cs="Times New Roman"/>
          <w:b/>
          <w:bCs/>
          <w:color w:val="FF0000"/>
          <w:kern w:val="32"/>
          <w:sz w:val="16"/>
          <w:szCs w:val="16"/>
          <w:lang w:eastAsia="ru-RU"/>
        </w:rPr>
        <w:t xml:space="preserve"> </w:t>
      </w:r>
      <w:r w:rsidRPr="001079A0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>муниципального района Похвистневский на 2019 год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</w:t>
            </w:r>
            <w:proofErr w:type="spellEnd"/>
          </w:p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нистра</w:t>
            </w:r>
            <w:proofErr w:type="spellEnd"/>
          </w:p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кода группы, подгруппы, </w:t>
            </w:r>
            <w:r w:rsidRPr="00107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статьи, вида 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</w:t>
            </w:r>
          </w:p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464,1</w:t>
            </w:r>
          </w:p>
        </w:tc>
      </w:tr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-7 611,4</w:t>
            </w:r>
          </w:p>
        </w:tc>
      </w:tr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-7 611,4</w:t>
            </w:r>
          </w:p>
        </w:tc>
      </w:tr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-7 611,4</w:t>
            </w:r>
          </w:p>
        </w:tc>
      </w:tr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-7 611,4</w:t>
            </w:r>
          </w:p>
        </w:tc>
      </w:tr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8 075,5</w:t>
            </w:r>
          </w:p>
        </w:tc>
      </w:tr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8 075,5</w:t>
            </w:r>
          </w:p>
        </w:tc>
      </w:tr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8 075,5</w:t>
            </w:r>
          </w:p>
        </w:tc>
      </w:tr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8 075,5</w:t>
            </w:r>
          </w:p>
        </w:tc>
      </w:tr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464,1</w:t>
            </w:r>
          </w:p>
        </w:tc>
      </w:tr>
    </w:tbl>
    <w:p w:rsidR="001079A0" w:rsidRP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12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к Решению Собрания представителей</w:t>
      </w:r>
      <w:r w:rsidRPr="001079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  бюджете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Похвистневский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2019 год и на плановый период 2020 и 2021 годов»</w:t>
      </w:r>
    </w:p>
    <w:p w:rsidR="001079A0" w:rsidRPr="001079A0" w:rsidRDefault="001079A0" w:rsidP="001079A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>Источники финансирования дефицита бюджета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>олкай муниципального района Похвистневский на 2020 и 2021 годы</w:t>
      </w: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00"/>
        <w:gridCol w:w="4560"/>
        <w:gridCol w:w="1320"/>
        <w:gridCol w:w="1134"/>
      </w:tblGrid>
      <w:tr w:rsidR="001079A0" w:rsidRPr="001079A0" w:rsidTr="001079A0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</w:t>
            </w:r>
            <w:proofErr w:type="spellEnd"/>
          </w:p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нистра</w:t>
            </w:r>
            <w:proofErr w:type="spellEnd"/>
          </w:p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кода группы, подгруппы, </w:t>
            </w:r>
            <w:r w:rsidRPr="00107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статьи, вида 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1079A0" w:rsidRPr="001079A0" w:rsidTr="001079A0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ind w:right="-8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</w:tr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01050000000000000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603,0</w:t>
            </w:r>
          </w:p>
        </w:tc>
      </w:tr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01050000000000500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- 7 925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-8 662</w:t>
            </w:r>
          </w:p>
        </w:tc>
      </w:tr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- 7 925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-8 662</w:t>
            </w:r>
          </w:p>
        </w:tc>
      </w:tr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01050201000000510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- 7 925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-8 662</w:t>
            </w:r>
          </w:p>
        </w:tc>
      </w:tr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01050201100000510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- 7 925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-8 662</w:t>
            </w:r>
          </w:p>
        </w:tc>
      </w:tr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01050000000000600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8 454,3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9 265</w:t>
            </w:r>
          </w:p>
        </w:tc>
      </w:tr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8 454,3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9 265</w:t>
            </w:r>
          </w:p>
        </w:tc>
      </w:tr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01050201000000610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8 454,3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9 265</w:t>
            </w:r>
          </w:p>
        </w:tc>
      </w:tr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01050201100000610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8 454,3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9 265</w:t>
            </w:r>
          </w:p>
        </w:tc>
      </w:tr>
      <w:tr w:rsidR="001079A0" w:rsidRPr="001079A0" w:rsidTr="00107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0" w:rsidRPr="001079A0" w:rsidRDefault="001079A0" w:rsidP="001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603,0</w:t>
            </w:r>
          </w:p>
        </w:tc>
      </w:tr>
    </w:tbl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13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к Решению Собрания представителей</w:t>
      </w:r>
      <w:r w:rsidRPr="001079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  бюджете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Похвистневский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2019 год и на плановый период 2020 и 2021 годов»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Программа муниципальных внутренних заимствований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олкай муниципального района Похвистневский на 2019 год и на плановый период 2020 и 2021 годов</w:t>
      </w: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Программа муниципальных внутренних заимствований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олкай муниципального района Похвистневский на 2019 год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руб.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81"/>
        <w:gridCol w:w="1980"/>
        <w:gridCol w:w="1620"/>
      </w:tblGrid>
      <w:tr w:rsidR="001079A0" w:rsidRPr="001079A0" w:rsidTr="001079A0">
        <w:tc>
          <w:tcPr>
            <w:tcW w:w="827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средств в 2019 году</w:t>
            </w:r>
          </w:p>
        </w:tc>
        <w:tc>
          <w:tcPr>
            <w:tcW w:w="1620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основного долга в 2019 году</w:t>
            </w:r>
          </w:p>
        </w:tc>
      </w:tr>
      <w:tr w:rsidR="001079A0" w:rsidRPr="001079A0" w:rsidTr="001079A0">
        <w:tc>
          <w:tcPr>
            <w:tcW w:w="827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79A0" w:rsidRPr="001079A0" w:rsidTr="001079A0">
        <w:tc>
          <w:tcPr>
            <w:tcW w:w="827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Программа муниципальных внутренних заимствований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олкай муниципального района Похвистневский на 2020 год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руб.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81"/>
        <w:gridCol w:w="1980"/>
        <w:gridCol w:w="1620"/>
      </w:tblGrid>
      <w:tr w:rsidR="001079A0" w:rsidRPr="001079A0" w:rsidTr="001079A0">
        <w:trPr>
          <w:trHeight w:val="988"/>
        </w:trPr>
        <w:tc>
          <w:tcPr>
            <w:tcW w:w="827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средств в 2020 году</w:t>
            </w:r>
          </w:p>
        </w:tc>
        <w:tc>
          <w:tcPr>
            <w:tcW w:w="1620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основного долга в 2020 году</w:t>
            </w:r>
          </w:p>
        </w:tc>
      </w:tr>
      <w:tr w:rsidR="001079A0" w:rsidRPr="001079A0" w:rsidTr="001079A0">
        <w:tc>
          <w:tcPr>
            <w:tcW w:w="827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79A0" w:rsidRPr="001079A0" w:rsidTr="001079A0">
        <w:tc>
          <w:tcPr>
            <w:tcW w:w="827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Программа муниципальных внутренних заимствований сельского поселения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Малый</w:t>
      </w:r>
      <w:proofErr w:type="gramStart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олкай муниципального района Похвистневский на 2021 год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руб.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81"/>
        <w:gridCol w:w="1980"/>
        <w:gridCol w:w="1620"/>
      </w:tblGrid>
      <w:tr w:rsidR="001079A0" w:rsidRPr="001079A0" w:rsidTr="001079A0">
        <w:tc>
          <w:tcPr>
            <w:tcW w:w="827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средств в 2021 году</w:t>
            </w:r>
          </w:p>
        </w:tc>
        <w:tc>
          <w:tcPr>
            <w:tcW w:w="1620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основного долга в 2021 году</w:t>
            </w:r>
          </w:p>
        </w:tc>
      </w:tr>
      <w:tr w:rsidR="001079A0" w:rsidRPr="001079A0" w:rsidTr="001079A0">
        <w:tc>
          <w:tcPr>
            <w:tcW w:w="827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79A0" w:rsidRPr="001079A0" w:rsidTr="001079A0">
        <w:tc>
          <w:tcPr>
            <w:tcW w:w="827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079A0" w:rsidRPr="001079A0" w:rsidRDefault="001079A0" w:rsidP="001079A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079A0" w:rsidRP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14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к Решению Собрания представителей</w:t>
      </w:r>
      <w:r w:rsidRPr="001079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  бюджете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Похвистневский</w:t>
      </w:r>
    </w:p>
    <w:p w:rsidR="001079A0" w:rsidRPr="001079A0" w:rsidRDefault="001079A0" w:rsidP="0010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2019 год и на плановый период 2020 и 2021 годов»</w:t>
      </w:r>
    </w:p>
    <w:p w:rsidR="001079A0" w:rsidRP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Программа муниципальных гарантий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олкай муниципального района Похвистневский на 2019 год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В 2019 году предоставление муниципальных гарантий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 Самарской области не предусмотрено.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Объем бюджетных ассигнований на исполнение гарантий по возможным гарантийным случаям в 2019 году за счет источников финансирования дефицита бюджета поселения – 0 тыс. руб.</w:t>
      </w: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Программа муниципальных гарантий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олкай муниципального района Похвистневский на 2020 год </w:t>
      </w: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В 2020 году предоставление муниципальных гарантий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 Самарской области не предусмотрено.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Объем бюджетных ассигнований на исполнение гарантий по возможным гарантийным случаям в 2020 году за счет источников финансирования дефицита бюджета поселения – 0 тыс. руб.</w:t>
      </w: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Программа муниципальных гарантий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олкай  муниципального района Похвистневский на 2021 год </w:t>
      </w: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В 2021 году предоставление муниципальных гарантий сельского поселения Малый</w:t>
      </w:r>
      <w:proofErr w:type="gramStart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 Самарской области не предусмотрено.</w:t>
      </w:r>
    </w:p>
    <w:p w:rsidR="001079A0" w:rsidRPr="001079A0" w:rsidRDefault="001079A0" w:rsidP="0010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9A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Объем бюджетных ассигнований на исполнение гарантий по возможным гарантийным случаям в 2021 году за счет источников финансирования дефицита бюджета поселения – 0 тыс. руб.</w:t>
      </w:r>
    </w:p>
    <w:p w:rsid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ectPr w:rsidR="001079A0" w:rsidSect="001079A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3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5"/>
        <w:gridCol w:w="4619"/>
      </w:tblGrid>
      <w:tr w:rsidR="001079A0" w:rsidRPr="001079A0" w:rsidTr="001079A0">
        <w:trPr>
          <w:trHeight w:val="1708"/>
        </w:trPr>
        <w:tc>
          <w:tcPr>
            <w:tcW w:w="775" w:type="dxa"/>
            <w:tcBorders>
              <w:bottom w:val="single" w:sz="1" w:space="0" w:color="000000"/>
            </w:tcBorders>
            <w:shd w:val="clear" w:color="auto" w:fill="auto"/>
          </w:tcPr>
          <w:p w:rsidR="001079A0" w:rsidRPr="001079A0" w:rsidRDefault="001079A0" w:rsidP="001079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  <w:r w:rsidRPr="001079A0">
              <w:rPr>
                <w:rFonts w:ascii="Liberation Serif" w:eastAsia="SimSun" w:hAnsi="Liberation Serif" w:cs="Mangal"/>
                <w:noProof/>
                <w:kern w:val="1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25DDCAAD" wp14:editId="48B51701">
                  <wp:extent cx="523875" cy="523875"/>
                  <wp:effectExtent l="0" t="0" r="9525" b="9525"/>
                  <wp:docPr id="1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  <w:tcBorders>
              <w:bottom w:val="single" w:sz="1" w:space="0" w:color="000000"/>
            </w:tcBorders>
            <w:shd w:val="clear" w:color="auto" w:fill="auto"/>
          </w:tcPr>
          <w:p w:rsidR="001079A0" w:rsidRDefault="001079A0" w:rsidP="001079A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</w:pPr>
            <w:r w:rsidRPr="001079A0">
              <w:rPr>
                <w:rFonts w:ascii="Arial" w:eastAsia="SimSun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  <w:t xml:space="preserve">Филиал </w:t>
            </w:r>
            <w:proofErr w:type="gramStart"/>
            <w:r w:rsidRPr="001079A0">
              <w:rPr>
                <w:rFonts w:ascii="Arial" w:eastAsia="SimSun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  <w:t>федерального</w:t>
            </w:r>
            <w:proofErr w:type="gramEnd"/>
            <w:r w:rsidRPr="001079A0">
              <w:rPr>
                <w:rFonts w:ascii="Arial" w:eastAsia="SimSun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  <w:t xml:space="preserve"> государственного</w:t>
            </w:r>
          </w:p>
          <w:p w:rsidR="001079A0" w:rsidRPr="001079A0" w:rsidRDefault="001079A0" w:rsidP="001079A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</w:pPr>
            <w:r w:rsidRPr="001079A0">
              <w:rPr>
                <w:rFonts w:ascii="Arial" w:eastAsia="SimSun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  <w:t xml:space="preserve"> бюджетного учреждения </w:t>
            </w:r>
          </w:p>
          <w:p w:rsidR="001079A0" w:rsidRDefault="001079A0" w:rsidP="001079A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</w:pPr>
            <w:r w:rsidRPr="001079A0">
              <w:rPr>
                <w:rFonts w:ascii="Arial" w:eastAsia="SimSun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  <w:t xml:space="preserve">«Федеральная кадастровая палата </w:t>
            </w:r>
          </w:p>
          <w:p w:rsidR="001079A0" w:rsidRDefault="001079A0" w:rsidP="001079A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</w:pPr>
            <w:r w:rsidRPr="001079A0">
              <w:rPr>
                <w:rFonts w:ascii="Arial" w:eastAsia="SimSun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  <w:t xml:space="preserve">Федеральной службы государственной </w:t>
            </w:r>
          </w:p>
          <w:p w:rsidR="001079A0" w:rsidRDefault="001079A0" w:rsidP="001079A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</w:pPr>
            <w:r w:rsidRPr="001079A0">
              <w:rPr>
                <w:rFonts w:ascii="Arial" w:eastAsia="SimSun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  <w:t>регистрации, кадастра и картографии»</w:t>
            </w:r>
          </w:p>
          <w:p w:rsidR="001079A0" w:rsidRPr="001079A0" w:rsidRDefault="001079A0" w:rsidP="001079A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</w:pPr>
            <w:r w:rsidRPr="001079A0">
              <w:rPr>
                <w:rFonts w:ascii="Arial" w:eastAsia="SimSun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  <w:t xml:space="preserve"> по Самарской области</w:t>
            </w:r>
          </w:p>
          <w:p w:rsidR="001079A0" w:rsidRPr="001079A0" w:rsidRDefault="001079A0" w:rsidP="001079A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0066FF"/>
                <w:kern w:val="1"/>
                <w:sz w:val="16"/>
                <w:szCs w:val="16"/>
                <w:lang w:eastAsia="zh-CN" w:bidi="hi-IN"/>
              </w:rPr>
            </w:pPr>
          </w:p>
          <w:p w:rsidR="001079A0" w:rsidRPr="001079A0" w:rsidRDefault="001079A0" w:rsidP="001079A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Arial" w:eastAsia="WenQuanYi Micro Hei" w:hAnsi="Arial" w:cs="Ari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1079A0">
              <w:rPr>
                <w:rFonts w:ascii="Arial" w:eastAsia="WenQuanYi Micro Hei" w:hAnsi="Arial" w:cs="Ari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г. Самара, ул. Ленинская, 25а, 1 корп.</w:t>
            </w:r>
          </w:p>
          <w:p w:rsidR="001079A0" w:rsidRPr="001079A0" w:rsidRDefault="001079A0" w:rsidP="001079A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Liberation Serif" w:eastAsia="WenQuanYi Micro Hei" w:hAnsi="Liberation Serif" w:cs="Mangal"/>
                <w:kern w:val="1"/>
                <w:sz w:val="16"/>
                <w:szCs w:val="16"/>
                <w:lang w:val="en-US" w:eastAsia="zh-CN" w:bidi="hi-IN"/>
              </w:rPr>
            </w:pPr>
            <w:r w:rsidRPr="001079A0">
              <w:rPr>
                <w:rFonts w:ascii="Arial" w:eastAsia="WenQuanYi Micro Hei" w:hAnsi="Arial" w:cs="Arial"/>
                <w:b/>
                <w:bCs/>
                <w:color w:val="000000"/>
                <w:kern w:val="1"/>
                <w:sz w:val="16"/>
                <w:szCs w:val="16"/>
                <w:lang w:val="en-US" w:eastAsia="zh-CN" w:bidi="hi-IN"/>
              </w:rPr>
              <w:t xml:space="preserve">e-mail: </w:t>
            </w:r>
            <w:hyperlink r:id="rId11" w:history="1">
              <w:r w:rsidRPr="001079A0">
                <w:rPr>
                  <w:rFonts w:ascii="Arial" w:eastAsia="WenQuanYi Micro Hei" w:hAnsi="Arial" w:cs="Arial"/>
                  <w:b/>
                  <w:bCs/>
                  <w:color w:val="000000"/>
                  <w:kern w:val="1"/>
                  <w:sz w:val="16"/>
                  <w:szCs w:val="16"/>
                  <w:u w:val="single"/>
                  <w:lang w:val="en-US"/>
                </w:rPr>
                <w:t>pr</w:t>
              </w:r>
              <w:r w:rsidRPr="001079A0">
                <w:rPr>
                  <w:rFonts w:ascii="Arial" w:eastAsia="WenQuanYi Micro Hei" w:hAnsi="Arial" w:cs="Arial"/>
                  <w:b/>
                  <w:bCs/>
                  <w:color w:val="000000"/>
                  <w:kern w:val="1"/>
                  <w:sz w:val="16"/>
                  <w:szCs w:val="16"/>
                  <w:u w:val="single"/>
                  <w:lang/>
                </w:rPr>
                <w:t>_</w:t>
              </w:r>
              <w:r w:rsidRPr="001079A0">
                <w:rPr>
                  <w:rFonts w:ascii="Arial" w:eastAsia="WenQuanYi Micro Hei" w:hAnsi="Arial" w:cs="Arial"/>
                  <w:b/>
                  <w:bCs/>
                  <w:color w:val="000000"/>
                  <w:kern w:val="1"/>
                  <w:sz w:val="16"/>
                  <w:szCs w:val="16"/>
                  <w:u w:val="single"/>
                  <w:lang w:val="en-US"/>
                </w:rPr>
                <w:t>fkp</w:t>
              </w:r>
              <w:r w:rsidRPr="001079A0">
                <w:rPr>
                  <w:rFonts w:ascii="Arial" w:eastAsia="WenQuanYi Micro Hei" w:hAnsi="Arial" w:cs="Arial"/>
                  <w:b/>
                  <w:bCs/>
                  <w:color w:val="000000"/>
                  <w:kern w:val="1"/>
                  <w:sz w:val="16"/>
                  <w:szCs w:val="16"/>
                  <w:u w:val="single"/>
                  <w:lang/>
                </w:rPr>
                <w:t>@</w:t>
              </w:r>
              <w:r w:rsidRPr="001079A0">
                <w:rPr>
                  <w:rFonts w:ascii="Arial" w:eastAsia="WenQuanYi Micro Hei" w:hAnsi="Arial" w:cs="Arial"/>
                  <w:b/>
                  <w:bCs/>
                  <w:color w:val="000000"/>
                  <w:kern w:val="1"/>
                  <w:sz w:val="16"/>
                  <w:szCs w:val="16"/>
                  <w:u w:val="single"/>
                  <w:lang w:val="en-US"/>
                </w:rPr>
                <w:t>mail</w:t>
              </w:r>
              <w:r w:rsidRPr="001079A0">
                <w:rPr>
                  <w:rFonts w:ascii="Arial" w:eastAsia="WenQuanYi Micro Hei" w:hAnsi="Arial" w:cs="Arial"/>
                  <w:b/>
                  <w:bCs/>
                  <w:color w:val="000000"/>
                  <w:kern w:val="1"/>
                  <w:sz w:val="16"/>
                  <w:szCs w:val="16"/>
                  <w:u w:val="single"/>
                  <w:lang/>
                </w:rPr>
                <w:t>.</w:t>
              </w:r>
              <w:r w:rsidRPr="001079A0">
                <w:rPr>
                  <w:rFonts w:ascii="Arial" w:eastAsia="WenQuanYi Micro Hei" w:hAnsi="Arial" w:cs="Arial"/>
                  <w:b/>
                  <w:bCs/>
                  <w:color w:val="000000"/>
                  <w:kern w:val="1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Pr="001079A0">
              <w:rPr>
                <w:rFonts w:ascii="Arial" w:eastAsia="WenQuanYi Micro Hei" w:hAnsi="Arial" w:cs="Arial"/>
                <w:b/>
                <w:bCs/>
                <w:color w:val="000000"/>
                <w:kern w:val="1"/>
                <w:sz w:val="16"/>
                <w:szCs w:val="16"/>
                <w:lang w:val="en-US" w:eastAsia="zh-CN" w:bidi="hi-IN"/>
              </w:rPr>
              <w:t>, twitter: @</w:t>
            </w:r>
            <w:proofErr w:type="spellStart"/>
            <w:r w:rsidRPr="001079A0">
              <w:rPr>
                <w:rFonts w:ascii="Arial" w:eastAsia="WenQuanYi Micro Hei" w:hAnsi="Arial" w:cs="Arial"/>
                <w:b/>
                <w:bCs/>
                <w:color w:val="000000"/>
                <w:kern w:val="1"/>
                <w:sz w:val="16"/>
                <w:szCs w:val="16"/>
                <w:lang w:val="en-US" w:eastAsia="zh-CN" w:bidi="hi-IN"/>
              </w:rPr>
              <w:t>pr_fkp</w:t>
            </w:r>
            <w:proofErr w:type="spellEnd"/>
            <w:r w:rsidRPr="001079A0">
              <w:rPr>
                <w:rFonts w:ascii="Arial" w:eastAsia="WenQuanYi Micro Hei" w:hAnsi="Arial" w:cs="Arial"/>
                <w:b/>
                <w:bCs/>
                <w:color w:val="000000"/>
                <w:kern w:val="1"/>
                <w:sz w:val="16"/>
                <w:szCs w:val="16"/>
                <w:lang w:val="en-US" w:eastAsia="zh-CN" w:bidi="hi-IN"/>
              </w:rPr>
              <w:t>, www.kadastr.ru</w:t>
            </w:r>
          </w:p>
        </w:tc>
      </w:tr>
    </w:tbl>
    <w:p w:rsidR="001079A0" w:rsidRPr="001079A0" w:rsidRDefault="001079A0" w:rsidP="001079A0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6"/>
          <w:szCs w:val="16"/>
          <w:lang w:val="en-US" w:eastAsia="zh-CN" w:bidi="hi-IN"/>
        </w:rPr>
      </w:pPr>
    </w:p>
    <w:p w:rsidR="001079A0" w:rsidRPr="001079A0" w:rsidRDefault="001079A0" w:rsidP="001079A0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color w:val="333399"/>
          <w:kern w:val="1"/>
          <w:sz w:val="16"/>
          <w:szCs w:val="16"/>
          <w:shd w:val="clear" w:color="auto" w:fill="FFFFFF"/>
          <w:lang w:val="en-US" w:eastAsia="zh-CN" w:bidi="hi-IN"/>
        </w:rPr>
      </w:pPr>
      <w:r w:rsidRPr="001079A0">
        <w:rPr>
          <w:rFonts w:ascii="Liberation Serif" w:eastAsia="SimSun" w:hAnsi="Liberation Serif" w:cs="Mangal"/>
          <w:b/>
          <w:color w:val="333399"/>
          <w:kern w:val="1"/>
          <w:sz w:val="16"/>
          <w:szCs w:val="16"/>
          <w:lang w:val="en-US" w:eastAsia="zh-CN" w:bidi="hi-IN"/>
        </w:rPr>
        <w:t xml:space="preserve">              </w:t>
      </w:r>
    </w:p>
    <w:p w:rsidR="001079A0" w:rsidRPr="001079A0" w:rsidRDefault="001079A0" w:rsidP="001079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333399"/>
          <w:kern w:val="1"/>
          <w:sz w:val="16"/>
          <w:szCs w:val="16"/>
          <w:shd w:val="clear" w:color="auto" w:fill="FFFFFF"/>
          <w:lang w:eastAsia="zh-CN" w:bidi="hi-IN"/>
        </w:rPr>
      </w:pPr>
      <w:r w:rsidRPr="001079A0">
        <w:rPr>
          <w:rFonts w:ascii="Times New Roman" w:eastAsia="SimSun" w:hAnsi="Times New Roman" w:cs="Times New Roman"/>
          <w:b/>
          <w:color w:val="333399"/>
          <w:kern w:val="1"/>
          <w:sz w:val="16"/>
          <w:szCs w:val="16"/>
          <w:shd w:val="clear" w:color="auto" w:fill="FFFFFF"/>
          <w:lang w:eastAsia="zh-CN" w:bidi="hi-IN"/>
        </w:rPr>
        <w:t>Кадастровая палата Самарской области переходит на электронный архив</w:t>
      </w:r>
    </w:p>
    <w:p w:rsidR="001079A0" w:rsidRPr="001079A0" w:rsidRDefault="001079A0" w:rsidP="001079A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16"/>
          <w:szCs w:val="16"/>
          <w:shd w:val="clear" w:color="auto" w:fill="FFFFFF"/>
          <w:lang w:eastAsia="zh-CN" w:bidi="hi-IN"/>
        </w:rPr>
      </w:pPr>
    </w:p>
    <w:p w:rsidR="001079A0" w:rsidRPr="001079A0" w:rsidRDefault="001079A0" w:rsidP="001079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16"/>
          <w:szCs w:val="16"/>
          <w:shd w:val="clear" w:color="auto" w:fill="FFFFFF"/>
          <w:lang w:eastAsia="zh-CN" w:bidi="hi-IN"/>
        </w:rPr>
      </w:pPr>
      <w:r w:rsidRPr="001079A0">
        <w:rPr>
          <w:rFonts w:ascii="Times New Roman" w:eastAsia="SimSun" w:hAnsi="Times New Roman" w:cs="Times New Roman"/>
          <w:color w:val="000000"/>
          <w:kern w:val="1"/>
          <w:sz w:val="16"/>
          <w:szCs w:val="16"/>
          <w:shd w:val="clear" w:color="auto" w:fill="FFFFFF"/>
          <w:lang w:eastAsia="zh-CN" w:bidi="hi-IN"/>
        </w:rPr>
        <w:t xml:space="preserve">В настоящее время специалистами региональной Кадастровой палаты оцифровано почти  690 тысяч кадастровых дел объектов недвижимости, что составляет 54 % от общего объема документов, подлежащих оцифровке. Всего предстоит перевести в электронный вид более одного миллиона двухсот тысяч дел </w:t>
      </w:r>
      <w:r w:rsidRPr="001079A0">
        <w:rPr>
          <w:rFonts w:ascii="Times New Roman" w:eastAsia="SimSun" w:hAnsi="Times New Roman" w:cs="Times New Roman"/>
          <w:color w:val="000000"/>
          <w:kern w:val="1"/>
          <w:sz w:val="16"/>
          <w:szCs w:val="16"/>
          <w:lang w:eastAsia="zh-CN" w:bidi="hi-IN"/>
        </w:rPr>
        <w:t>в</w:t>
      </w:r>
      <w:r w:rsidRPr="001079A0">
        <w:rPr>
          <w:rFonts w:ascii="Times New Roman" w:eastAsia="SimSun" w:hAnsi="Times New Roman" w:cs="Times New Roman"/>
          <w:color w:val="000000"/>
          <w:kern w:val="1"/>
          <w:sz w:val="16"/>
          <w:szCs w:val="16"/>
          <w:shd w:val="clear" w:color="auto" w:fill="FFFFFF"/>
          <w:lang w:eastAsia="zh-CN" w:bidi="hi-IN"/>
        </w:rPr>
        <w:t xml:space="preserve"> рамках реализации Стратегии архивного хранения и перевода в электронную форму кадастровых дел, разработанной </w:t>
      </w:r>
      <w:proofErr w:type="spellStart"/>
      <w:r w:rsidRPr="001079A0">
        <w:rPr>
          <w:rFonts w:ascii="Times New Roman" w:eastAsia="SimSun" w:hAnsi="Times New Roman" w:cs="Times New Roman"/>
          <w:color w:val="000000"/>
          <w:kern w:val="1"/>
          <w:sz w:val="16"/>
          <w:szCs w:val="16"/>
          <w:shd w:val="clear" w:color="auto" w:fill="FFFFFF"/>
          <w:lang w:eastAsia="zh-CN" w:bidi="hi-IN"/>
        </w:rPr>
        <w:t>Росреестром</w:t>
      </w:r>
      <w:proofErr w:type="spellEnd"/>
      <w:r w:rsidRPr="001079A0">
        <w:rPr>
          <w:rFonts w:ascii="Times New Roman" w:eastAsia="SimSun" w:hAnsi="Times New Roman" w:cs="Times New Roman"/>
          <w:color w:val="000000"/>
          <w:kern w:val="1"/>
          <w:sz w:val="16"/>
          <w:szCs w:val="16"/>
          <w:shd w:val="clear" w:color="auto" w:fill="FFFFFF"/>
          <w:lang w:eastAsia="zh-CN" w:bidi="hi-IN"/>
        </w:rPr>
        <w:t>.</w:t>
      </w:r>
    </w:p>
    <w:p w:rsidR="001079A0" w:rsidRPr="001079A0" w:rsidRDefault="001079A0" w:rsidP="001079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16"/>
          <w:szCs w:val="16"/>
          <w:shd w:val="clear" w:color="auto" w:fill="FFFFFF"/>
          <w:lang w:eastAsia="zh-CN" w:bidi="hi-IN"/>
        </w:rPr>
      </w:pPr>
    </w:p>
    <w:p w:rsidR="001079A0" w:rsidRPr="001079A0" w:rsidRDefault="001079A0" w:rsidP="001079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16"/>
          <w:szCs w:val="16"/>
          <w:shd w:val="clear" w:color="auto" w:fill="FFFFFF"/>
          <w:lang w:eastAsia="zh-CN" w:bidi="hi-IN"/>
        </w:rPr>
      </w:pPr>
      <w:r w:rsidRPr="001079A0">
        <w:rPr>
          <w:rFonts w:ascii="Times New Roman" w:eastAsia="SimSun" w:hAnsi="Times New Roman" w:cs="Times New Roman"/>
          <w:color w:val="000000"/>
          <w:kern w:val="1"/>
          <w:sz w:val="16"/>
          <w:szCs w:val="16"/>
          <w:shd w:val="clear" w:color="auto" w:fill="FFFFFF"/>
          <w:lang w:eastAsia="zh-CN" w:bidi="hi-IN"/>
        </w:rPr>
        <w:t>Кадастровые дела – это документы, на основании которых соответствующие сведения о технических характеристиках объектов недвижимости были внесены в Единый государственный реестр недвижимости. </w:t>
      </w:r>
    </w:p>
    <w:p w:rsidR="001079A0" w:rsidRPr="001079A0" w:rsidRDefault="001079A0" w:rsidP="001079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16"/>
          <w:szCs w:val="16"/>
          <w:shd w:val="clear" w:color="auto" w:fill="FFFFFF"/>
          <w:lang w:eastAsia="zh-CN" w:bidi="hi-IN"/>
        </w:rPr>
      </w:pPr>
    </w:p>
    <w:p w:rsidR="001079A0" w:rsidRPr="001079A0" w:rsidRDefault="001079A0" w:rsidP="001079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</w:pPr>
      <w:r w:rsidRPr="001079A0"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  <w:t xml:space="preserve">Рост оборота рынка недвижимости приводит к увеличению и объема документов, которые необходимо хранить. Таким образом, сам процесс поиска нужных бумаг в архиве усложняется, а время необходимое для этого – увеличивается. </w:t>
      </w:r>
    </w:p>
    <w:p w:rsidR="001079A0" w:rsidRPr="001079A0" w:rsidRDefault="001079A0" w:rsidP="001079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</w:pPr>
    </w:p>
    <w:p w:rsidR="001079A0" w:rsidRPr="001079A0" w:rsidRDefault="001079A0" w:rsidP="001079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16"/>
          <w:szCs w:val="16"/>
          <w:shd w:val="clear" w:color="auto" w:fill="FFFFFF"/>
          <w:lang w:eastAsia="zh-CN" w:bidi="hi-IN"/>
        </w:rPr>
      </w:pPr>
      <w:r w:rsidRPr="001079A0"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  <w:t xml:space="preserve">Поэтапный переход от хранения и накопления  документов в бумажном виде на современный </w:t>
      </w:r>
      <w:r w:rsidRPr="001079A0">
        <w:rPr>
          <w:rFonts w:ascii="Times New Roman" w:eastAsia="SimSun" w:hAnsi="Times New Roman" w:cs="Times New Roman"/>
          <w:color w:val="000000"/>
          <w:kern w:val="1"/>
          <w:sz w:val="16"/>
          <w:szCs w:val="16"/>
          <w:shd w:val="clear" w:color="auto" w:fill="FFFFFF"/>
          <w:lang w:eastAsia="zh-CN" w:bidi="hi-IN"/>
        </w:rPr>
        <w:t>электронный архив сократит время оформления сделок  с недвижимостью. Межведомственное взаимодействие и обслуживание населения по экстерриториальному принципу будет выполняться более оперативно. </w:t>
      </w:r>
    </w:p>
    <w:p w:rsidR="001079A0" w:rsidRPr="001079A0" w:rsidRDefault="001079A0" w:rsidP="001079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16"/>
          <w:szCs w:val="16"/>
          <w:shd w:val="clear" w:color="auto" w:fill="FFFFFF"/>
          <w:lang w:eastAsia="zh-CN" w:bidi="hi-IN"/>
        </w:rPr>
      </w:pPr>
    </w:p>
    <w:p w:rsidR="001079A0" w:rsidRPr="001079A0" w:rsidRDefault="001079A0" w:rsidP="001079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</w:pPr>
      <w:r w:rsidRPr="001079A0">
        <w:rPr>
          <w:rFonts w:ascii="Times New Roman" w:eastAsia="SimSun" w:hAnsi="Times New Roman" w:cs="Times New Roman"/>
          <w:color w:val="000000"/>
          <w:kern w:val="1"/>
          <w:sz w:val="16"/>
          <w:szCs w:val="16"/>
          <w:shd w:val="clear" w:color="auto" w:fill="FFFFFF"/>
          <w:lang w:eastAsia="zh-CN" w:bidi="hi-IN"/>
        </w:rPr>
        <w:t>До конца 2019 года весь бумажный архив Кадастровой палаты Самарской области планируется перевести в электронный вид. </w:t>
      </w:r>
    </w:p>
    <w:p w:rsidR="001079A0" w:rsidRPr="001079A0" w:rsidRDefault="001079A0" w:rsidP="001079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</w:pPr>
    </w:p>
    <w:p w:rsidR="001079A0" w:rsidRPr="001079A0" w:rsidRDefault="001079A0" w:rsidP="001079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16"/>
          <w:szCs w:val="16"/>
          <w:lang w:eastAsia="zh-CN" w:bidi="hi-IN"/>
        </w:rPr>
      </w:pPr>
      <w:r w:rsidRPr="001079A0">
        <w:rPr>
          <w:rFonts w:ascii="Times New Roman" w:eastAsia="SimSun" w:hAnsi="Times New Roman" w:cs="Times New Roman"/>
          <w:b/>
          <w:kern w:val="1"/>
          <w:sz w:val="16"/>
          <w:szCs w:val="16"/>
          <w:lang w:eastAsia="zh-CN" w:bidi="hi-IN"/>
        </w:rPr>
        <w:t>Светлана Вандышева, заместитель директора Кадастровой палаты Самарской области</w:t>
      </w:r>
      <w:r w:rsidRPr="001079A0"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  <w:t>: «</w:t>
      </w:r>
      <w:r w:rsidRPr="001079A0">
        <w:rPr>
          <w:rFonts w:ascii="Times New Roman" w:eastAsia="SimSun" w:hAnsi="Times New Roman" w:cs="Times New Roman"/>
          <w:i/>
          <w:kern w:val="1"/>
          <w:sz w:val="16"/>
          <w:szCs w:val="16"/>
          <w:lang w:eastAsia="zh-CN" w:bidi="hi-IN"/>
        </w:rPr>
        <w:t xml:space="preserve">Темпы современной жизни диктуют ритм, за которым мы обязаны поспевать. Операций с недвижимостью становится всё больше, люди хотят максимально оперативно получать информацию и выполнять необходимые действия со своими домами, квартирами, участками. </w:t>
      </w:r>
      <w:proofErr w:type="gramStart"/>
      <w:r w:rsidRPr="001079A0">
        <w:rPr>
          <w:rFonts w:ascii="Times New Roman" w:eastAsia="SimSun" w:hAnsi="Times New Roman" w:cs="Times New Roman"/>
          <w:i/>
          <w:kern w:val="1"/>
          <w:sz w:val="16"/>
          <w:szCs w:val="16"/>
          <w:lang w:eastAsia="zh-CN" w:bidi="hi-IN"/>
        </w:rPr>
        <w:t>Глобальная</w:t>
      </w:r>
      <w:proofErr w:type="gramEnd"/>
      <w:r w:rsidRPr="001079A0">
        <w:rPr>
          <w:rFonts w:ascii="Times New Roman" w:eastAsia="SimSun" w:hAnsi="Times New Roman" w:cs="Times New Roman"/>
          <w:i/>
          <w:kern w:val="1"/>
          <w:sz w:val="16"/>
          <w:szCs w:val="16"/>
          <w:lang w:eastAsia="zh-CN" w:bidi="hi-IN"/>
        </w:rPr>
        <w:t xml:space="preserve"> «</w:t>
      </w:r>
      <w:proofErr w:type="spellStart"/>
      <w:r w:rsidRPr="001079A0">
        <w:rPr>
          <w:rFonts w:ascii="Times New Roman" w:eastAsia="SimSun" w:hAnsi="Times New Roman" w:cs="Times New Roman"/>
          <w:i/>
          <w:kern w:val="1"/>
          <w:sz w:val="16"/>
          <w:szCs w:val="16"/>
          <w:lang w:eastAsia="zh-CN" w:bidi="hi-IN"/>
        </w:rPr>
        <w:t>цифровизация</w:t>
      </w:r>
      <w:proofErr w:type="spellEnd"/>
      <w:r w:rsidRPr="001079A0">
        <w:rPr>
          <w:rFonts w:ascii="Times New Roman" w:eastAsia="SimSun" w:hAnsi="Times New Roman" w:cs="Times New Roman"/>
          <w:i/>
          <w:kern w:val="1"/>
          <w:sz w:val="16"/>
          <w:szCs w:val="16"/>
          <w:lang w:eastAsia="zh-CN" w:bidi="hi-IN"/>
        </w:rPr>
        <w:t xml:space="preserve">» наших бумажных ресурсов необходима. Насколько это кропотливый и монотонный труд поймет любой человек, которому хоть раз доводилось сканировать большой объем документов. Специалистам Кадастровой палаты необходимо создать </w:t>
      </w:r>
      <w:proofErr w:type="gramStart"/>
      <w:r w:rsidRPr="001079A0">
        <w:rPr>
          <w:rFonts w:ascii="Times New Roman" w:eastAsia="SimSun" w:hAnsi="Times New Roman" w:cs="Times New Roman"/>
          <w:i/>
          <w:kern w:val="1"/>
          <w:sz w:val="16"/>
          <w:szCs w:val="16"/>
          <w:lang w:eastAsia="zh-CN" w:bidi="hi-IN"/>
        </w:rPr>
        <w:t>скан-образы</w:t>
      </w:r>
      <w:proofErr w:type="gramEnd"/>
      <w:r w:rsidRPr="001079A0">
        <w:rPr>
          <w:rFonts w:ascii="Times New Roman" w:eastAsia="SimSun" w:hAnsi="Times New Roman" w:cs="Times New Roman"/>
          <w:i/>
          <w:kern w:val="1"/>
          <w:sz w:val="16"/>
          <w:szCs w:val="16"/>
          <w:lang w:eastAsia="zh-CN" w:bidi="hi-IN"/>
        </w:rPr>
        <w:t xml:space="preserve"> более миллиона кадастровых дел, при этом каждое дело состоит из десятков и сотен страниц». </w:t>
      </w:r>
    </w:p>
    <w:p w:rsid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30AB6" w:rsidRPr="00930AB6" w:rsidRDefault="001079A0" w:rsidP="00930AB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************************************************************</w:t>
      </w:r>
    </w:p>
    <w:p w:rsidR="00930AB6" w:rsidRDefault="00930AB6" w:rsidP="00930AB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930AB6">
        <w:rPr>
          <w:rFonts w:ascii="Times New Roman" w:eastAsia="Calibri" w:hAnsi="Times New Roman" w:cs="Times New Roman"/>
          <w:b/>
          <w:sz w:val="16"/>
          <w:szCs w:val="16"/>
        </w:rPr>
        <w:t>Вниманию жителей и организаций Самарской области! Информация о переходе на новую систему обращения с отходами</w:t>
      </w:r>
    </w:p>
    <w:p w:rsidR="00930AB6" w:rsidRPr="00930AB6" w:rsidRDefault="00930AB6" w:rsidP="00930AB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0AB6" w:rsidRPr="00930AB6" w:rsidRDefault="00930AB6" w:rsidP="00930A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30AB6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№ 89-ФЗ «Об отходах производства и потребления» </w:t>
      </w:r>
      <w:r w:rsidRPr="00930AB6">
        <w:rPr>
          <w:rFonts w:ascii="Times New Roman" w:eastAsia="Calibri" w:hAnsi="Times New Roman" w:cs="Times New Roman"/>
          <w:b/>
          <w:sz w:val="16"/>
          <w:szCs w:val="16"/>
        </w:rPr>
        <w:t>всем физическим и юридическим лицам (потребителям)</w:t>
      </w:r>
      <w:r w:rsidRPr="00930AB6">
        <w:rPr>
          <w:rFonts w:ascii="Times New Roman" w:eastAsia="Calibri" w:hAnsi="Times New Roman" w:cs="Times New Roman"/>
          <w:sz w:val="16"/>
          <w:szCs w:val="16"/>
        </w:rPr>
        <w:t xml:space="preserve">, проживающим и осуществляющим свою деятельность на территории Самарской области, </w:t>
      </w:r>
      <w:r w:rsidRPr="00930AB6">
        <w:rPr>
          <w:rFonts w:ascii="Times New Roman" w:eastAsia="Calibri" w:hAnsi="Times New Roman" w:cs="Times New Roman"/>
          <w:b/>
          <w:sz w:val="16"/>
          <w:szCs w:val="16"/>
        </w:rPr>
        <w:t>необходимо заключить с региональным оператором договор</w:t>
      </w:r>
      <w:r w:rsidRPr="00930AB6">
        <w:rPr>
          <w:rFonts w:ascii="Times New Roman" w:eastAsia="Calibri" w:hAnsi="Times New Roman" w:cs="Times New Roman"/>
          <w:sz w:val="16"/>
          <w:szCs w:val="16"/>
        </w:rPr>
        <w:t xml:space="preserve"> на оказание услуг по обращению с твердыми коммунальными отходами (ТКО).</w:t>
      </w:r>
      <w:r w:rsidRPr="00930AB6">
        <w:rPr>
          <w:rFonts w:ascii="Times New Roman" w:eastAsia="MingLiU" w:hAnsi="Times New Roman" w:cs="Times New Roman"/>
          <w:sz w:val="16"/>
          <w:szCs w:val="16"/>
        </w:rPr>
        <w:br/>
      </w:r>
      <w:r w:rsidRPr="00930AB6">
        <w:rPr>
          <w:rFonts w:ascii="Times New Roman" w:eastAsia="Calibri" w:hAnsi="Times New Roman" w:cs="Times New Roman"/>
          <w:sz w:val="16"/>
          <w:szCs w:val="16"/>
        </w:rPr>
        <w:t xml:space="preserve">            По результатам конкурсного отбора статус регионального оператора присвоен ООО «</w:t>
      </w:r>
      <w:proofErr w:type="spellStart"/>
      <w:r w:rsidRPr="00930AB6">
        <w:rPr>
          <w:rFonts w:ascii="Times New Roman" w:eastAsia="Calibri" w:hAnsi="Times New Roman" w:cs="Times New Roman"/>
          <w:sz w:val="16"/>
          <w:szCs w:val="16"/>
        </w:rPr>
        <w:t>ЭкоСтройРесурс</w:t>
      </w:r>
      <w:proofErr w:type="spellEnd"/>
      <w:r w:rsidRPr="00930AB6">
        <w:rPr>
          <w:rFonts w:ascii="Times New Roman" w:eastAsia="Calibri" w:hAnsi="Times New Roman" w:cs="Times New Roman"/>
          <w:sz w:val="16"/>
          <w:szCs w:val="16"/>
        </w:rPr>
        <w:t>». Министерство энергетики и ЖКХ Самарской области заключило с предприятием соглашение на 9 лет. ООО «</w:t>
      </w:r>
      <w:proofErr w:type="spellStart"/>
      <w:r w:rsidRPr="00930AB6">
        <w:rPr>
          <w:rFonts w:ascii="Times New Roman" w:eastAsia="Calibri" w:hAnsi="Times New Roman" w:cs="Times New Roman"/>
          <w:sz w:val="16"/>
          <w:szCs w:val="16"/>
        </w:rPr>
        <w:t>ЭкоСтройРесурс</w:t>
      </w:r>
      <w:proofErr w:type="spellEnd"/>
      <w:r w:rsidRPr="00930AB6">
        <w:rPr>
          <w:rFonts w:ascii="Times New Roman" w:eastAsia="Calibri" w:hAnsi="Times New Roman" w:cs="Times New Roman"/>
          <w:sz w:val="16"/>
          <w:szCs w:val="16"/>
        </w:rPr>
        <w:t>» начинает деятельность в качестве регионального оператора не позднее 1 января 2019 года.</w:t>
      </w:r>
      <w:r w:rsidRPr="00930AB6">
        <w:rPr>
          <w:rFonts w:ascii="Times New Roman" w:eastAsia="MingLiU" w:hAnsi="Times New Roman" w:cs="Times New Roman"/>
          <w:sz w:val="16"/>
          <w:szCs w:val="16"/>
        </w:rPr>
        <w:br/>
      </w:r>
      <w:r w:rsidRPr="00930AB6">
        <w:rPr>
          <w:rFonts w:ascii="Times New Roman" w:eastAsia="Calibri" w:hAnsi="Times New Roman" w:cs="Times New Roman"/>
          <w:sz w:val="16"/>
          <w:szCs w:val="16"/>
        </w:rPr>
        <w:t xml:space="preserve">            С момента утверждения профильным министерством </w:t>
      </w:r>
      <w:r w:rsidRPr="00930AB6">
        <w:rPr>
          <w:rFonts w:ascii="Times New Roman" w:eastAsia="Calibri" w:hAnsi="Times New Roman" w:cs="Times New Roman"/>
          <w:b/>
          <w:sz w:val="16"/>
          <w:szCs w:val="16"/>
        </w:rPr>
        <w:t xml:space="preserve">единого тарифа </w:t>
      </w:r>
      <w:r w:rsidRPr="00930AB6">
        <w:rPr>
          <w:rFonts w:ascii="Times New Roman" w:eastAsia="Calibri" w:hAnsi="Times New Roman" w:cs="Times New Roman"/>
          <w:sz w:val="16"/>
          <w:szCs w:val="16"/>
        </w:rPr>
        <w:t xml:space="preserve">(ориентировочно в середине декабря 2018 года), региональный оператор в течение 10 рабочих дней разместит </w:t>
      </w:r>
      <w:r w:rsidRPr="00930AB6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адресованное потребителям </w:t>
      </w:r>
      <w:r w:rsidRPr="00930AB6">
        <w:rPr>
          <w:rFonts w:ascii="Times New Roman" w:eastAsia="Calibri" w:hAnsi="Times New Roman" w:cs="Times New Roman"/>
          <w:b/>
          <w:sz w:val="16"/>
          <w:szCs w:val="16"/>
        </w:rPr>
        <w:t>предложение о заключении договора на оказание услуг</w:t>
      </w:r>
      <w:r w:rsidRPr="00930AB6">
        <w:rPr>
          <w:rFonts w:ascii="Times New Roman" w:eastAsia="Calibri" w:hAnsi="Times New Roman" w:cs="Times New Roman"/>
          <w:sz w:val="16"/>
          <w:szCs w:val="16"/>
        </w:rPr>
        <w:t xml:space="preserve"> по обращению с ТКО и текст типового договора. </w:t>
      </w:r>
      <w:proofErr w:type="gramStart"/>
      <w:r w:rsidRPr="00930AB6">
        <w:rPr>
          <w:rFonts w:ascii="Times New Roman" w:eastAsia="Calibri" w:hAnsi="Times New Roman" w:cs="Times New Roman"/>
          <w:sz w:val="16"/>
          <w:szCs w:val="16"/>
        </w:rPr>
        <w:t>(Одновременно в печатных средствах массовой информации, установленных для официального опубликования правовых актов органов государственной власти субъекта Российской Федерации, и на своем официальном сайте в сети «Интернет», по положению Постановления Правительства РФ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641").</w:t>
      </w:r>
      <w:proofErr w:type="gramEnd"/>
    </w:p>
    <w:p w:rsidR="00930AB6" w:rsidRPr="00930AB6" w:rsidRDefault="00930AB6" w:rsidP="00930AB6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30AB6">
        <w:rPr>
          <w:rFonts w:ascii="Times New Roman" w:eastAsia="Calibri" w:hAnsi="Times New Roman" w:cs="Times New Roman"/>
          <w:sz w:val="16"/>
          <w:szCs w:val="16"/>
        </w:rPr>
        <w:t xml:space="preserve">В свою очередь </w:t>
      </w:r>
      <w:r w:rsidRPr="00930AB6">
        <w:rPr>
          <w:rFonts w:ascii="Times New Roman" w:eastAsia="Calibri" w:hAnsi="Times New Roman" w:cs="Times New Roman"/>
          <w:b/>
          <w:sz w:val="16"/>
          <w:szCs w:val="16"/>
        </w:rPr>
        <w:t>потребители в течение 15 рабочих дней</w:t>
      </w:r>
      <w:r w:rsidRPr="00930AB6">
        <w:rPr>
          <w:rFonts w:ascii="Times New Roman" w:eastAsia="Calibri" w:hAnsi="Times New Roman" w:cs="Times New Roman"/>
          <w:sz w:val="16"/>
          <w:szCs w:val="16"/>
        </w:rPr>
        <w:t xml:space="preserve"> со дня размещения региональным оператором предложения о заключении договора на оказание услуг по обращению с ТКО </w:t>
      </w:r>
      <w:r w:rsidRPr="00930AB6">
        <w:rPr>
          <w:rFonts w:ascii="Times New Roman" w:eastAsia="Calibri" w:hAnsi="Times New Roman" w:cs="Times New Roman"/>
          <w:b/>
          <w:sz w:val="16"/>
          <w:szCs w:val="16"/>
        </w:rPr>
        <w:t>направляют региональному оператору заявку</w:t>
      </w:r>
      <w:r w:rsidRPr="00930AB6">
        <w:rPr>
          <w:rFonts w:ascii="Times New Roman" w:eastAsia="Calibri" w:hAnsi="Times New Roman" w:cs="Times New Roman"/>
          <w:sz w:val="16"/>
          <w:szCs w:val="16"/>
        </w:rPr>
        <w:t xml:space="preserve"> на заключение такого договора с приложением необходимых документов.</w:t>
      </w:r>
    </w:p>
    <w:p w:rsidR="00930AB6" w:rsidRPr="00930AB6" w:rsidRDefault="00930AB6" w:rsidP="00930AB6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30AB6">
        <w:rPr>
          <w:rFonts w:ascii="Times New Roman" w:eastAsia="Calibri" w:hAnsi="Times New Roman" w:cs="Times New Roman"/>
          <w:sz w:val="16"/>
          <w:szCs w:val="16"/>
        </w:rPr>
        <w:t xml:space="preserve">С 1 января 2019 года </w:t>
      </w:r>
      <w:r w:rsidRPr="00930AB6">
        <w:rPr>
          <w:rFonts w:ascii="Times New Roman" w:eastAsia="Calibri" w:hAnsi="Times New Roman" w:cs="Times New Roman"/>
          <w:b/>
          <w:sz w:val="16"/>
          <w:szCs w:val="16"/>
        </w:rPr>
        <w:t>услуга по обращению с отходами включена в перечень коммунальных услуг</w:t>
      </w:r>
      <w:r w:rsidRPr="00930AB6">
        <w:rPr>
          <w:rFonts w:ascii="Times New Roman" w:eastAsia="Calibri" w:hAnsi="Times New Roman" w:cs="Times New Roman"/>
          <w:sz w:val="16"/>
          <w:szCs w:val="16"/>
        </w:rPr>
        <w:t xml:space="preserve"> (как водоснабжение, электроэнергия или газ) и подлежит оплате региональному оператору (часть 7.1 статьи 155 Жилищного кодекса Российской Федерации). Плата будет рассчитываться исходя из количества постоянно и временно проживающих (а не м</w:t>
      </w:r>
      <w:proofErr w:type="gramStart"/>
      <w:r w:rsidRPr="00930AB6">
        <w:rPr>
          <w:rFonts w:ascii="Times New Roman" w:eastAsia="Calibri" w:hAnsi="Times New Roman" w:cs="Times New Roman"/>
          <w:sz w:val="16"/>
          <w:szCs w:val="16"/>
          <w:vertAlign w:val="superscript"/>
        </w:rPr>
        <w:t>2</w:t>
      </w:r>
      <w:proofErr w:type="gramEnd"/>
      <w:r w:rsidRPr="00930AB6">
        <w:rPr>
          <w:rFonts w:ascii="Times New Roman" w:eastAsia="Calibri" w:hAnsi="Times New Roman" w:cs="Times New Roman"/>
          <w:sz w:val="16"/>
          <w:szCs w:val="16"/>
        </w:rPr>
        <w:t>, как ранее) в помещении потребителей, в соответствии с нормативами накопления ТКО (приказ Министерства энергетики и ЖКХ Самарской области от 19 декабря 2016 года N 804). При отсутствии проживающих услуга рассчитывается с учетом количества собственников такого помещения.</w:t>
      </w:r>
      <w:r w:rsidRPr="00930AB6">
        <w:rPr>
          <w:rFonts w:ascii="Times New Roman" w:eastAsia="Calibri" w:hAnsi="Times New Roman" w:cs="Times New Roman"/>
          <w:sz w:val="16"/>
          <w:szCs w:val="16"/>
        </w:rPr>
        <w:br/>
      </w:r>
      <w:r w:rsidRPr="00930AB6">
        <w:rPr>
          <w:rFonts w:ascii="Times New Roman" w:eastAsia="Calibri" w:hAnsi="Times New Roman" w:cs="Times New Roman"/>
          <w:b/>
          <w:sz w:val="16"/>
          <w:szCs w:val="16"/>
        </w:rPr>
        <w:t>«Обращение с ТКО»</w:t>
      </w:r>
      <w:r w:rsidRPr="00930AB6">
        <w:rPr>
          <w:rFonts w:ascii="Times New Roman" w:eastAsia="Calibri" w:hAnsi="Times New Roman" w:cs="Times New Roman"/>
          <w:sz w:val="16"/>
          <w:szCs w:val="16"/>
        </w:rPr>
        <w:t xml:space="preserve"> будет указываться отдельной строкой в платежном документе или будет выставлена отдельная квитанция. </w:t>
      </w:r>
    </w:p>
    <w:p w:rsidR="00930AB6" w:rsidRPr="00930AB6" w:rsidRDefault="00930AB6" w:rsidP="00930AB6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30AB6">
        <w:rPr>
          <w:rFonts w:ascii="Times New Roman" w:eastAsia="Calibri" w:hAnsi="Times New Roman" w:cs="Times New Roman"/>
          <w:sz w:val="16"/>
          <w:szCs w:val="16"/>
        </w:rPr>
        <w:t xml:space="preserve">С типовой  формой договора можно ознакомиться в Постановлении Правительства РФ от 12.11.2016 № 1156 (далее - Постановление № 1156). </w:t>
      </w:r>
    </w:p>
    <w:p w:rsidR="00930AB6" w:rsidRDefault="00930AB6" w:rsidP="00930A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930AB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 xml:space="preserve">Дополнительную информацию Вы можете найти на сайте Регионального оператора </w:t>
      </w:r>
      <w:hyperlink r:id="rId12" w:history="1">
        <w:r w:rsidRPr="00930AB6">
          <w:rPr>
            <w:rFonts w:ascii="Times New Roman" w:eastAsia="Times New Roman" w:hAnsi="Times New Roman" w:cs="Times New Roman"/>
            <w:b/>
            <w:bCs/>
            <w:color w:val="0563C1"/>
            <w:sz w:val="16"/>
            <w:szCs w:val="16"/>
            <w:u w:val="single"/>
            <w:shd w:val="clear" w:color="auto" w:fill="FFFFFF"/>
            <w:lang w:eastAsia="ru-RU"/>
          </w:rPr>
          <w:t>https://ecostr.ru/</w:t>
        </w:r>
      </w:hyperlink>
      <w:r w:rsidRPr="00930AB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 xml:space="preserve"> или получить по телефону 8(846) 303-06-48.</w:t>
      </w:r>
    </w:p>
    <w:p w:rsidR="00930AB6" w:rsidRPr="00930AB6" w:rsidRDefault="00930AB6" w:rsidP="00930A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*****************************************************</w:t>
      </w:r>
    </w:p>
    <w:p w:rsidR="001079A0" w:rsidRDefault="001079A0" w:rsidP="001079A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МО МВД  «Рос</w:t>
      </w:r>
      <w:r w:rsidR="00930A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сии» Похвистневский информирует</w:t>
      </w:r>
    </w:p>
    <w:p w:rsidR="00930AB6" w:rsidRDefault="00930AB6" w:rsidP="00930AB6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1079A0" w:rsidRPr="001079A0" w:rsidRDefault="001079A0" w:rsidP="00930AB6">
      <w:pPr>
        <w:spacing w:after="120"/>
        <w:rPr>
          <w:rFonts w:ascii="Times New Roman" w:hAnsi="Times New Roman" w:cs="Times New Roman"/>
          <w:b/>
          <w:sz w:val="16"/>
          <w:szCs w:val="16"/>
        </w:rPr>
      </w:pPr>
      <w:r w:rsidRPr="001079A0">
        <w:rPr>
          <w:rFonts w:ascii="Times New Roman" w:hAnsi="Times New Roman" w:cs="Times New Roman"/>
          <w:b/>
          <w:sz w:val="16"/>
          <w:szCs w:val="16"/>
        </w:rPr>
        <w:t xml:space="preserve">Зарегистрируй автомобиль через портал </w:t>
      </w:r>
      <w:proofErr w:type="spellStart"/>
      <w:r w:rsidRPr="001079A0">
        <w:rPr>
          <w:rFonts w:ascii="Times New Roman" w:hAnsi="Times New Roman" w:cs="Times New Roman"/>
          <w:b/>
          <w:sz w:val="16"/>
          <w:szCs w:val="16"/>
        </w:rPr>
        <w:t>Госуслуг</w:t>
      </w:r>
      <w:proofErr w:type="spellEnd"/>
      <w:r w:rsidRPr="001079A0">
        <w:rPr>
          <w:rFonts w:ascii="Times New Roman" w:hAnsi="Times New Roman" w:cs="Times New Roman"/>
          <w:b/>
          <w:sz w:val="16"/>
          <w:szCs w:val="16"/>
        </w:rPr>
        <w:t xml:space="preserve"> без очереди!</w:t>
      </w:r>
    </w:p>
    <w:p w:rsidR="001079A0" w:rsidRPr="00930AB6" w:rsidRDefault="001079A0" w:rsidP="00930AB6">
      <w:pPr>
        <w:pStyle w:val="a7"/>
        <w:rPr>
          <w:rFonts w:ascii="Times New Roman" w:hAnsi="Times New Roman" w:cs="Times New Roman"/>
          <w:sz w:val="18"/>
          <w:szCs w:val="18"/>
        </w:rPr>
      </w:pPr>
      <w:r w:rsidRPr="00930AB6">
        <w:rPr>
          <w:rFonts w:ascii="Times New Roman" w:hAnsi="Times New Roman" w:cs="Times New Roman"/>
          <w:sz w:val="18"/>
          <w:szCs w:val="18"/>
        </w:rPr>
        <w:t xml:space="preserve">Вы купили автомобиль или мотоцикл? Или, наоборот, продаете — портал </w:t>
      </w:r>
      <w:proofErr w:type="spellStart"/>
      <w:r w:rsidRPr="00930AB6">
        <w:rPr>
          <w:rFonts w:ascii="Times New Roman" w:hAnsi="Times New Roman" w:cs="Times New Roman"/>
          <w:sz w:val="18"/>
          <w:szCs w:val="18"/>
        </w:rPr>
        <w:t>госуслуг</w:t>
      </w:r>
      <w:proofErr w:type="spellEnd"/>
      <w:r w:rsidRPr="00930AB6">
        <w:rPr>
          <w:rFonts w:ascii="Times New Roman" w:hAnsi="Times New Roman" w:cs="Times New Roman"/>
          <w:sz w:val="18"/>
          <w:szCs w:val="18"/>
        </w:rPr>
        <w:t xml:space="preserve"> поможет с документами. Снять с учета, поставить на учет или изменить регистрационные данные — всё это проще сделать через интернет. </w:t>
      </w:r>
    </w:p>
    <w:p w:rsidR="001079A0" w:rsidRPr="00930AB6" w:rsidRDefault="001079A0" w:rsidP="00930AB6">
      <w:pPr>
        <w:pStyle w:val="a7"/>
        <w:rPr>
          <w:rFonts w:ascii="Times New Roman" w:hAnsi="Times New Roman" w:cs="Times New Roman"/>
          <w:sz w:val="18"/>
          <w:szCs w:val="18"/>
        </w:rPr>
      </w:pPr>
      <w:r w:rsidRPr="00930AB6">
        <w:rPr>
          <w:rFonts w:ascii="Times New Roman" w:hAnsi="Times New Roman" w:cs="Times New Roman"/>
          <w:sz w:val="18"/>
          <w:szCs w:val="18"/>
        </w:rPr>
        <w:t>Раньше автовладельцы заполняли заявление от руки в регистрационно-экзаменационном отделении (</w:t>
      </w:r>
      <w:proofErr w:type="gramStart"/>
      <w:r w:rsidRPr="00930AB6">
        <w:rPr>
          <w:rFonts w:ascii="Times New Roman" w:hAnsi="Times New Roman" w:cs="Times New Roman"/>
          <w:sz w:val="18"/>
          <w:szCs w:val="18"/>
        </w:rPr>
        <w:t xml:space="preserve">РЭО) </w:t>
      </w:r>
      <w:proofErr w:type="gramEnd"/>
      <w:r w:rsidRPr="00930AB6">
        <w:rPr>
          <w:rFonts w:ascii="Times New Roman" w:hAnsi="Times New Roman" w:cs="Times New Roman"/>
          <w:sz w:val="18"/>
          <w:szCs w:val="18"/>
        </w:rPr>
        <w:t xml:space="preserve">полиции, ждали в очереди. Это отнимало много времени. </w:t>
      </w:r>
    </w:p>
    <w:p w:rsidR="001079A0" w:rsidRPr="00930AB6" w:rsidRDefault="001079A0" w:rsidP="00930AB6">
      <w:pPr>
        <w:pStyle w:val="a7"/>
        <w:rPr>
          <w:rFonts w:ascii="Times New Roman" w:hAnsi="Times New Roman" w:cs="Times New Roman"/>
          <w:sz w:val="18"/>
          <w:szCs w:val="18"/>
        </w:rPr>
      </w:pPr>
      <w:r w:rsidRPr="00930AB6">
        <w:rPr>
          <w:rFonts w:ascii="Times New Roman" w:hAnsi="Times New Roman" w:cs="Times New Roman"/>
          <w:sz w:val="18"/>
          <w:szCs w:val="18"/>
        </w:rPr>
        <w:t xml:space="preserve">Теперь всё проще: заполняете заявление на сайте </w:t>
      </w:r>
      <w:proofErr w:type="spellStart"/>
      <w:r w:rsidRPr="00930AB6">
        <w:rPr>
          <w:rFonts w:ascii="Times New Roman" w:hAnsi="Times New Roman" w:cs="Times New Roman"/>
          <w:sz w:val="18"/>
          <w:szCs w:val="18"/>
        </w:rPr>
        <w:t>госуслуг</w:t>
      </w:r>
      <w:proofErr w:type="spellEnd"/>
      <w:r w:rsidRPr="00930AB6">
        <w:rPr>
          <w:rFonts w:ascii="Times New Roman" w:hAnsi="Times New Roman" w:cs="Times New Roman"/>
          <w:sz w:val="18"/>
          <w:szCs w:val="18"/>
        </w:rPr>
        <w:t xml:space="preserve">, приходите в РЭО, когда удобно Вам. Дату и время выберите на сайте — оно будет забронировано для Вас, ждать в очереди не придется. Мы напомним о времени записи по электронной почте или при помощи смс-сообщения. </w:t>
      </w:r>
    </w:p>
    <w:p w:rsidR="001079A0" w:rsidRPr="00930AB6" w:rsidRDefault="001079A0" w:rsidP="00930AB6">
      <w:pPr>
        <w:pStyle w:val="a7"/>
        <w:rPr>
          <w:rFonts w:ascii="Times New Roman" w:hAnsi="Times New Roman" w:cs="Times New Roman"/>
          <w:sz w:val="18"/>
          <w:szCs w:val="18"/>
        </w:rPr>
      </w:pPr>
      <w:r w:rsidRPr="00930AB6">
        <w:rPr>
          <w:rFonts w:ascii="Times New Roman" w:hAnsi="Times New Roman" w:cs="Times New Roman"/>
          <w:sz w:val="18"/>
          <w:szCs w:val="18"/>
        </w:rPr>
        <w:t xml:space="preserve">РЭО МО МВД России «Похвистневский» находится по адресу: </w:t>
      </w:r>
      <w:r w:rsidRPr="00930AB6">
        <w:rPr>
          <w:rFonts w:ascii="Times New Roman" w:hAnsi="Times New Roman" w:cs="Times New Roman"/>
          <w:i/>
          <w:sz w:val="18"/>
          <w:szCs w:val="18"/>
        </w:rPr>
        <w:t>г. Похвистнево, ул. Строителей, 1</w:t>
      </w:r>
    </w:p>
    <w:p w:rsidR="001079A0" w:rsidRPr="00930AB6" w:rsidRDefault="001079A0" w:rsidP="00930AB6">
      <w:pPr>
        <w:pStyle w:val="a7"/>
        <w:rPr>
          <w:rFonts w:ascii="Times New Roman" w:hAnsi="Times New Roman" w:cs="Times New Roman"/>
          <w:sz w:val="18"/>
          <w:szCs w:val="18"/>
        </w:rPr>
      </w:pPr>
      <w:r w:rsidRPr="00930AB6">
        <w:rPr>
          <w:rFonts w:ascii="Times New Roman" w:hAnsi="Times New Roman" w:cs="Times New Roman"/>
          <w:sz w:val="18"/>
          <w:szCs w:val="18"/>
        </w:rPr>
        <w:t>По пути в РЭО оплатите госпошлину в любом банке. Размер пошлины и реквизиты для вашего региона узнайте на сайте ГИБДД (</w:t>
      </w:r>
      <w:hyperlink r:id="rId13" w:history="1">
        <w:r w:rsidRPr="00930AB6">
          <w:rPr>
            <w:rStyle w:val="aa"/>
            <w:rFonts w:ascii="Times New Roman" w:hAnsi="Times New Roman" w:cs="Times New Roman"/>
            <w:sz w:val="18"/>
            <w:szCs w:val="18"/>
          </w:rPr>
          <w:t>https://гибдд.рф/gosuslugi/reg/reg/</w:t>
        </w:r>
      </w:hyperlink>
      <w:r w:rsidRPr="00930AB6">
        <w:rPr>
          <w:rFonts w:ascii="Times New Roman" w:hAnsi="Times New Roman" w:cs="Times New Roman"/>
          <w:sz w:val="18"/>
          <w:szCs w:val="18"/>
        </w:rPr>
        <w:t>).</w:t>
      </w:r>
    </w:p>
    <w:p w:rsidR="001079A0" w:rsidRPr="00930AB6" w:rsidRDefault="001079A0" w:rsidP="00930AB6">
      <w:pPr>
        <w:pStyle w:val="a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30AB6">
        <w:rPr>
          <w:rFonts w:ascii="Times New Roman" w:hAnsi="Times New Roman" w:cs="Times New Roman"/>
          <w:sz w:val="18"/>
          <w:szCs w:val="18"/>
        </w:rPr>
        <w:t xml:space="preserve">Чтобы зарегистрировать автомобиль через портал, нужен подтвержденный статус учетной записи на портале </w:t>
      </w:r>
      <w:proofErr w:type="spellStart"/>
      <w:r w:rsidRPr="00930AB6">
        <w:rPr>
          <w:rFonts w:ascii="Times New Roman" w:hAnsi="Times New Roman" w:cs="Times New Roman"/>
          <w:sz w:val="18"/>
          <w:szCs w:val="18"/>
        </w:rPr>
        <w:t>госуслуг</w:t>
      </w:r>
      <w:proofErr w:type="spellEnd"/>
      <w:r w:rsidRPr="00930AB6">
        <w:rPr>
          <w:rFonts w:ascii="Times New Roman" w:hAnsi="Times New Roman" w:cs="Times New Roman"/>
          <w:sz w:val="18"/>
          <w:szCs w:val="18"/>
        </w:rPr>
        <w:t xml:space="preserve">. Сотрудники МО МВД России «Похвистневский» помогут Вам с подтверждением учётной записи по адресу: </w:t>
      </w:r>
      <w:r w:rsidRPr="00930AB6">
        <w:rPr>
          <w:rFonts w:ascii="Times New Roman" w:hAnsi="Times New Roman" w:cs="Times New Roman"/>
          <w:i/>
          <w:sz w:val="18"/>
          <w:szCs w:val="18"/>
        </w:rPr>
        <w:t xml:space="preserve">г. Похвистнево, ул. </w:t>
      </w:r>
      <w:proofErr w:type="gramStart"/>
      <w:r w:rsidRPr="00930AB6">
        <w:rPr>
          <w:rFonts w:ascii="Times New Roman" w:hAnsi="Times New Roman" w:cs="Times New Roman"/>
          <w:i/>
          <w:sz w:val="18"/>
          <w:szCs w:val="18"/>
        </w:rPr>
        <w:t>Советская</w:t>
      </w:r>
      <w:proofErr w:type="gramEnd"/>
      <w:r w:rsidRPr="00930AB6">
        <w:rPr>
          <w:rFonts w:ascii="Times New Roman" w:hAnsi="Times New Roman" w:cs="Times New Roman"/>
          <w:i/>
          <w:sz w:val="18"/>
          <w:szCs w:val="18"/>
        </w:rPr>
        <w:t>, 4, тел.: 8 (84656</w:t>
      </w:r>
      <w:r w:rsidR="00930AB6">
        <w:rPr>
          <w:rFonts w:ascii="Times New Roman" w:hAnsi="Times New Roman" w:cs="Times New Roman"/>
          <w:i/>
          <w:sz w:val="18"/>
          <w:szCs w:val="18"/>
        </w:rPr>
        <w:t>)</w:t>
      </w:r>
      <w:r w:rsidR="00930AB6" w:rsidRPr="00930AB6">
        <w:t xml:space="preserve"> </w:t>
      </w:r>
      <w:r w:rsidR="00930AB6" w:rsidRPr="00930AB6">
        <w:rPr>
          <w:rFonts w:ascii="Times New Roman" w:hAnsi="Times New Roman" w:cs="Times New Roman"/>
          <w:i/>
          <w:sz w:val="18"/>
          <w:szCs w:val="18"/>
        </w:rPr>
        <w:t>2-34-69.</w:t>
      </w:r>
    </w:p>
    <w:p w:rsidR="001079A0" w:rsidRPr="001079A0" w:rsidRDefault="001079A0" w:rsidP="0010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79A0" w:rsidRDefault="001079A0" w:rsidP="0041075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/>
        </w:rPr>
        <w:sectPr w:rsidR="001079A0" w:rsidSect="001079A0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41075F" w:rsidRPr="0041075F" w:rsidRDefault="0041075F" w:rsidP="0041075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  <w:lang/>
        </w:rPr>
      </w:pPr>
    </w:p>
    <w:tbl>
      <w:tblPr>
        <w:tblStyle w:val="af4"/>
        <w:tblpPr w:leftFromText="180" w:rightFromText="180" w:vertAnchor="page" w:horzAnchor="page" w:tblpX="1963" w:tblpY="1111"/>
        <w:tblW w:w="12264" w:type="dxa"/>
        <w:tblLook w:val="0000" w:firstRow="0" w:lastRow="0" w:firstColumn="0" w:lastColumn="0" w:noHBand="0" w:noVBand="0"/>
      </w:tblPr>
      <w:tblGrid>
        <w:gridCol w:w="12264"/>
      </w:tblGrid>
      <w:tr w:rsidR="00930AB6" w:rsidRPr="001079A0" w:rsidTr="0093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4" w:type="dxa"/>
          </w:tcPr>
          <w:p w:rsidR="00930AB6" w:rsidRPr="001079A0" w:rsidRDefault="00930AB6" w:rsidP="00930AB6">
            <w:pPr>
              <w:jc w:val="center"/>
              <w:rPr>
                <w:b/>
                <w:sz w:val="36"/>
                <w:u w:val="single"/>
              </w:rPr>
            </w:pPr>
            <w:r w:rsidRPr="001079A0">
              <w:br w:type="page"/>
            </w:r>
            <w:r w:rsidRPr="001079A0">
              <w:rPr>
                <w:b/>
                <w:sz w:val="36"/>
                <w:u w:val="single"/>
              </w:rPr>
              <w:t xml:space="preserve">Государственные </w:t>
            </w:r>
            <w:proofErr w:type="gramStart"/>
            <w:r w:rsidRPr="001079A0">
              <w:rPr>
                <w:b/>
                <w:sz w:val="36"/>
                <w:u w:val="single"/>
              </w:rPr>
              <w:t>услуги</w:t>
            </w:r>
            <w:proofErr w:type="gramEnd"/>
            <w:r w:rsidRPr="001079A0">
              <w:rPr>
                <w:b/>
                <w:sz w:val="36"/>
                <w:u w:val="single"/>
              </w:rPr>
              <w:t xml:space="preserve"> предоставляемые </w:t>
            </w:r>
            <w:proofErr w:type="spellStart"/>
            <w:r w:rsidRPr="001079A0">
              <w:rPr>
                <w:b/>
                <w:sz w:val="36"/>
                <w:u w:val="single"/>
              </w:rPr>
              <w:t>Похвистневским</w:t>
            </w:r>
            <w:proofErr w:type="spellEnd"/>
            <w:r w:rsidRPr="001079A0">
              <w:rPr>
                <w:b/>
                <w:sz w:val="36"/>
                <w:u w:val="single"/>
              </w:rPr>
              <w:t xml:space="preserve"> отделом полиции</w:t>
            </w:r>
          </w:p>
        </w:tc>
      </w:tr>
    </w:tbl>
    <w:p w:rsidR="00930AB6" w:rsidRDefault="00930AB6" w:rsidP="009B7483">
      <w:pPr>
        <w:pStyle w:val="a7"/>
        <w:jc w:val="both"/>
        <w:rPr>
          <w:rFonts w:ascii="Times New Roman" w:hAnsi="Times New Roman" w:cs="Times New Roman"/>
          <w:sz w:val="18"/>
          <w:szCs w:val="18"/>
        </w:rPr>
        <w:sectPr w:rsidR="00930AB6" w:rsidSect="001079A0">
          <w:type w:val="continuous"/>
          <w:pgSz w:w="16838" w:h="11906" w:orient="landscape"/>
          <w:pgMar w:top="720" w:right="720" w:bottom="720" w:left="720" w:header="709" w:footer="709" w:gutter="0"/>
          <w:cols w:num="2" w:space="709"/>
          <w:docGrid w:linePitch="360"/>
        </w:sectPr>
      </w:pPr>
    </w:p>
    <w:p w:rsidR="00C90EDA" w:rsidRDefault="00C90EDA" w:rsidP="009B748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930AB6" w:rsidRDefault="00930AB6" w:rsidP="009B748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930AB6" w:rsidRDefault="00930AB6" w:rsidP="009B748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930AB6" w:rsidRDefault="00930AB6" w:rsidP="009B748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930AB6" w:rsidRDefault="00930AB6" w:rsidP="009B748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930AB6" w:rsidRDefault="00930AB6" w:rsidP="009B748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930AB6" w:rsidRDefault="00930AB6" w:rsidP="009B748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930AB6" w:rsidRDefault="00930AB6" w:rsidP="009B748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930AB6" w:rsidRDefault="00930AB6" w:rsidP="009B748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f4"/>
        <w:tblpPr w:leftFromText="180" w:rightFromText="180" w:vertAnchor="text" w:horzAnchor="margin" w:tblpXSpec="center" w:tblpY="1285"/>
        <w:tblW w:w="12428" w:type="dxa"/>
        <w:tblLook w:val="0000" w:firstRow="0" w:lastRow="0" w:firstColumn="0" w:lastColumn="0" w:noHBand="0" w:noVBand="0"/>
      </w:tblPr>
      <w:tblGrid>
        <w:gridCol w:w="3864"/>
        <w:gridCol w:w="363"/>
        <w:gridCol w:w="4141"/>
        <w:gridCol w:w="363"/>
        <w:gridCol w:w="3697"/>
      </w:tblGrid>
      <w:tr w:rsidR="00930AB6" w:rsidRPr="00930AB6" w:rsidTr="0093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4" w:type="dxa"/>
          </w:tcPr>
          <w:p w:rsidR="00930AB6" w:rsidRPr="00930AB6" w:rsidRDefault="00930AB6" w:rsidP="00930AB6">
            <w:pPr>
              <w:jc w:val="center"/>
              <w:rPr>
                <w:b/>
                <w:sz w:val="28"/>
              </w:rPr>
            </w:pPr>
            <w:r w:rsidRPr="00930AB6">
              <w:rPr>
                <w:b/>
                <w:sz w:val="28"/>
              </w:rPr>
              <w:t>МО МВД России «Похвистневский»</w:t>
            </w:r>
          </w:p>
          <w:p w:rsidR="00930AB6" w:rsidRPr="00930AB6" w:rsidRDefault="00930AB6" w:rsidP="00930AB6">
            <w:pPr>
              <w:jc w:val="center"/>
              <w:rPr>
                <w:sz w:val="28"/>
              </w:rPr>
            </w:pPr>
            <w:r w:rsidRPr="00930AB6">
              <w:rPr>
                <w:sz w:val="28"/>
              </w:rPr>
              <w:t>(ул. Советская, 4)</w:t>
            </w:r>
          </w:p>
          <w:p w:rsidR="00930AB6" w:rsidRPr="00930AB6" w:rsidRDefault="00930AB6" w:rsidP="00930AB6">
            <w:pPr>
              <w:jc w:val="center"/>
              <w:rPr>
                <w:sz w:val="28"/>
              </w:rPr>
            </w:pPr>
            <w:r w:rsidRPr="00930AB6">
              <w:rPr>
                <w:sz w:val="28"/>
              </w:rPr>
              <w:t>Тел.: 8(84656) 2-34-69</w:t>
            </w:r>
          </w:p>
          <w:p w:rsidR="00930AB6" w:rsidRPr="00930AB6" w:rsidRDefault="00930AB6" w:rsidP="00930AB6">
            <w:pPr>
              <w:numPr>
                <w:ilvl w:val="0"/>
                <w:numId w:val="17"/>
              </w:numPr>
              <w:contextualSpacing/>
              <w:rPr>
                <w:sz w:val="28"/>
              </w:rPr>
            </w:pPr>
            <w:r w:rsidRPr="00930AB6">
              <w:rPr>
                <w:sz w:val="28"/>
              </w:rPr>
              <w:t xml:space="preserve">Выдача справок о наличии (отсутствии) судимости и (или) факта уголовного преследования; </w:t>
            </w:r>
          </w:p>
          <w:p w:rsidR="00930AB6" w:rsidRPr="00930AB6" w:rsidRDefault="00930AB6" w:rsidP="00930AB6">
            <w:pPr>
              <w:numPr>
                <w:ilvl w:val="0"/>
                <w:numId w:val="17"/>
              </w:numPr>
              <w:contextualSpacing/>
              <w:rPr>
                <w:sz w:val="28"/>
              </w:rPr>
            </w:pPr>
            <w:r w:rsidRPr="00930AB6">
              <w:rPr>
                <w:sz w:val="28"/>
              </w:rPr>
              <w:t>Проведение добровольной государственной дактилоскопической регистрации в Российской Федерации.</w:t>
            </w:r>
          </w:p>
        </w:tc>
        <w:tc>
          <w:tcPr>
            <w:tcW w:w="363" w:type="dxa"/>
          </w:tcPr>
          <w:p w:rsidR="00930AB6" w:rsidRPr="00930AB6" w:rsidRDefault="00930AB6" w:rsidP="00930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</w:tcPr>
          <w:p w:rsidR="00930AB6" w:rsidRPr="00930AB6" w:rsidRDefault="00930AB6" w:rsidP="00930AB6">
            <w:pPr>
              <w:jc w:val="center"/>
              <w:rPr>
                <w:b/>
                <w:sz w:val="28"/>
                <w:szCs w:val="28"/>
              </w:rPr>
            </w:pPr>
            <w:r w:rsidRPr="00930AB6">
              <w:rPr>
                <w:b/>
                <w:sz w:val="28"/>
                <w:szCs w:val="28"/>
              </w:rPr>
              <w:t>ОВМ МО МВД России «Похвистневский»</w:t>
            </w:r>
          </w:p>
          <w:p w:rsidR="00930AB6" w:rsidRPr="00930AB6" w:rsidRDefault="00930AB6" w:rsidP="00930AB6">
            <w:pPr>
              <w:jc w:val="center"/>
              <w:rPr>
                <w:sz w:val="28"/>
                <w:szCs w:val="28"/>
              </w:rPr>
            </w:pPr>
            <w:r w:rsidRPr="00930AB6">
              <w:rPr>
                <w:sz w:val="28"/>
                <w:szCs w:val="28"/>
              </w:rPr>
              <w:t>(ул. Шевченко, 17А)</w:t>
            </w:r>
          </w:p>
          <w:p w:rsidR="00930AB6" w:rsidRPr="00930AB6" w:rsidRDefault="00930AB6" w:rsidP="00930AB6">
            <w:pPr>
              <w:jc w:val="center"/>
              <w:rPr>
                <w:sz w:val="28"/>
                <w:szCs w:val="28"/>
              </w:rPr>
            </w:pPr>
            <w:r w:rsidRPr="00930AB6">
              <w:rPr>
                <w:sz w:val="28"/>
                <w:szCs w:val="28"/>
              </w:rPr>
              <w:t>Тел.: 8(84656) 2-26-97</w:t>
            </w:r>
          </w:p>
          <w:p w:rsidR="00930AB6" w:rsidRPr="00930AB6" w:rsidRDefault="00930AB6" w:rsidP="00930AB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  <w:r w:rsidRPr="00930AB6">
              <w:rPr>
                <w:sz w:val="28"/>
                <w:szCs w:val="28"/>
              </w:rPr>
              <w:t>Выдача/замена паспортов гражданина РФ на территории РФ;</w:t>
            </w:r>
          </w:p>
          <w:p w:rsidR="00930AB6" w:rsidRPr="00930AB6" w:rsidRDefault="00930AB6" w:rsidP="00930AB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  <w:r w:rsidRPr="00930AB6">
              <w:rPr>
                <w:sz w:val="28"/>
                <w:szCs w:val="28"/>
              </w:rPr>
              <w:t>Предоставление адресно-справочной информации в адрес физического лица;</w:t>
            </w:r>
          </w:p>
          <w:p w:rsidR="00930AB6" w:rsidRPr="00930AB6" w:rsidRDefault="00930AB6" w:rsidP="00930AB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  <w:r w:rsidRPr="00930AB6">
              <w:rPr>
                <w:sz w:val="28"/>
                <w:szCs w:val="28"/>
              </w:rPr>
              <w:t>Регистрация граждан по месту жительства и месту пребывания;</w:t>
            </w:r>
          </w:p>
          <w:p w:rsidR="00930AB6" w:rsidRPr="00930AB6" w:rsidRDefault="00930AB6" w:rsidP="00930AB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  <w:r w:rsidRPr="00930AB6">
              <w:rPr>
                <w:sz w:val="28"/>
                <w:szCs w:val="28"/>
              </w:rPr>
              <w:t>Загранпаспорт нового поколения</w:t>
            </w:r>
          </w:p>
        </w:tc>
        <w:tc>
          <w:tcPr>
            <w:tcW w:w="363" w:type="dxa"/>
          </w:tcPr>
          <w:p w:rsidR="00930AB6" w:rsidRPr="00930AB6" w:rsidRDefault="00930AB6" w:rsidP="00930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930AB6" w:rsidRPr="00930AB6" w:rsidRDefault="00930AB6" w:rsidP="00930AB6">
            <w:pPr>
              <w:jc w:val="center"/>
              <w:rPr>
                <w:b/>
                <w:sz w:val="28"/>
              </w:rPr>
            </w:pPr>
            <w:r w:rsidRPr="00930AB6">
              <w:rPr>
                <w:b/>
                <w:sz w:val="28"/>
              </w:rPr>
              <w:t>РЭО МО МВД России «Похвистневский»</w:t>
            </w:r>
          </w:p>
          <w:p w:rsidR="00930AB6" w:rsidRPr="00930AB6" w:rsidRDefault="00930AB6" w:rsidP="00930AB6">
            <w:pPr>
              <w:jc w:val="center"/>
              <w:rPr>
                <w:sz w:val="28"/>
              </w:rPr>
            </w:pPr>
            <w:r w:rsidRPr="00930AB6">
              <w:rPr>
                <w:sz w:val="28"/>
              </w:rPr>
              <w:t>(ул. Строителей, 1)</w:t>
            </w:r>
          </w:p>
          <w:p w:rsidR="00930AB6" w:rsidRPr="00930AB6" w:rsidRDefault="00930AB6" w:rsidP="00930AB6">
            <w:pPr>
              <w:jc w:val="center"/>
              <w:rPr>
                <w:sz w:val="28"/>
              </w:rPr>
            </w:pPr>
            <w:r w:rsidRPr="00930AB6">
              <w:rPr>
                <w:sz w:val="28"/>
              </w:rPr>
              <w:t>Тел.: 8(84656) 2-44-47</w:t>
            </w:r>
          </w:p>
          <w:p w:rsidR="00930AB6" w:rsidRPr="00930AB6" w:rsidRDefault="00930AB6" w:rsidP="00930AB6">
            <w:pPr>
              <w:numPr>
                <w:ilvl w:val="0"/>
                <w:numId w:val="19"/>
              </w:numPr>
              <w:contextualSpacing/>
              <w:rPr>
                <w:sz w:val="28"/>
              </w:rPr>
            </w:pPr>
            <w:r w:rsidRPr="00930AB6">
              <w:rPr>
                <w:sz w:val="28"/>
              </w:rPr>
              <w:t>Регистрация автомобиля (постановка/снятие с учёта);</w:t>
            </w:r>
          </w:p>
          <w:p w:rsidR="00930AB6" w:rsidRPr="00930AB6" w:rsidRDefault="00930AB6" w:rsidP="00930AB6">
            <w:pPr>
              <w:numPr>
                <w:ilvl w:val="0"/>
                <w:numId w:val="19"/>
              </w:numPr>
              <w:contextualSpacing/>
              <w:rPr>
                <w:sz w:val="28"/>
              </w:rPr>
            </w:pPr>
            <w:r w:rsidRPr="00930AB6">
              <w:rPr>
                <w:sz w:val="28"/>
              </w:rPr>
              <w:t>Замена регистрационных знаков;</w:t>
            </w:r>
          </w:p>
          <w:p w:rsidR="00930AB6" w:rsidRPr="00930AB6" w:rsidRDefault="00930AB6" w:rsidP="00930AB6">
            <w:pPr>
              <w:numPr>
                <w:ilvl w:val="0"/>
                <w:numId w:val="19"/>
              </w:numPr>
              <w:contextualSpacing/>
              <w:rPr>
                <w:sz w:val="28"/>
              </w:rPr>
            </w:pPr>
            <w:r w:rsidRPr="00930AB6">
              <w:rPr>
                <w:sz w:val="28"/>
              </w:rPr>
              <w:t>Запись на экзамен;</w:t>
            </w:r>
          </w:p>
          <w:p w:rsidR="00930AB6" w:rsidRPr="00930AB6" w:rsidRDefault="00930AB6" w:rsidP="00930AB6">
            <w:pPr>
              <w:numPr>
                <w:ilvl w:val="0"/>
                <w:numId w:val="19"/>
              </w:numPr>
              <w:contextualSpacing/>
              <w:rPr>
                <w:sz w:val="28"/>
              </w:rPr>
            </w:pPr>
            <w:r w:rsidRPr="00930AB6">
              <w:rPr>
                <w:sz w:val="28"/>
              </w:rPr>
              <w:t>Выдача водительского удостоверения.</w:t>
            </w:r>
          </w:p>
          <w:p w:rsidR="00930AB6" w:rsidRPr="00930AB6" w:rsidRDefault="00930AB6" w:rsidP="00930AB6"/>
        </w:tc>
      </w:tr>
    </w:tbl>
    <w:p w:rsidR="00930AB6" w:rsidRDefault="00930AB6" w:rsidP="00930AB6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</w:t>
      </w:r>
      <w:r w:rsidRPr="00930AB6">
        <w:rPr>
          <w:rFonts w:ascii="Times New Roman" w:hAnsi="Times New Roman" w:cs="Times New Roman"/>
          <w:i/>
        </w:rPr>
        <w:t>С помощью электронных средств сотрудники МО МВД России «Похвистневский» имеют доступ входа в Автоматизированное рабочее место (АРМ) центра обслуживания, в котором регистрируют, подтверждают, восстанавливают или удаляют учётную запись физического лица. А также имеют возможность восстановления паролей.</w:t>
      </w:r>
    </w:p>
    <w:p w:rsidR="00930AB6" w:rsidRPr="00930AB6" w:rsidRDefault="00930AB6" w:rsidP="00930AB6"/>
    <w:p w:rsidR="00930AB6" w:rsidRPr="00930AB6" w:rsidRDefault="00930AB6" w:rsidP="00930AB6"/>
    <w:p w:rsidR="00930AB6" w:rsidRPr="00930AB6" w:rsidRDefault="00930AB6" w:rsidP="00930AB6"/>
    <w:p w:rsidR="00930AB6" w:rsidRPr="00930AB6" w:rsidRDefault="00930AB6" w:rsidP="00930AB6"/>
    <w:p w:rsidR="00930AB6" w:rsidRPr="00930AB6" w:rsidRDefault="00930AB6" w:rsidP="00930AB6"/>
    <w:p w:rsidR="00930AB6" w:rsidRPr="00930AB6" w:rsidRDefault="00930AB6" w:rsidP="00930AB6"/>
    <w:p w:rsidR="00930AB6" w:rsidRPr="00930AB6" w:rsidRDefault="00930AB6" w:rsidP="00930AB6"/>
    <w:p w:rsidR="00930AB6" w:rsidRPr="00930AB6" w:rsidRDefault="00930AB6" w:rsidP="00930AB6"/>
    <w:p w:rsidR="00930AB6" w:rsidRPr="00930AB6" w:rsidRDefault="00930AB6" w:rsidP="00930AB6"/>
    <w:p w:rsidR="00930AB6" w:rsidRPr="00930AB6" w:rsidRDefault="00930AB6" w:rsidP="00930AB6"/>
    <w:p w:rsidR="00930AB6" w:rsidRPr="00930AB6" w:rsidRDefault="00930AB6" w:rsidP="00930AB6"/>
    <w:tbl>
      <w:tblPr>
        <w:tblpPr w:leftFromText="180" w:rightFromText="180" w:bottomFromText="200" w:vertAnchor="text" w:horzAnchor="page" w:tblpX="1963" w:tblpY="531"/>
        <w:tblW w:w="13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8"/>
        <w:gridCol w:w="5303"/>
        <w:gridCol w:w="1826"/>
      </w:tblGrid>
      <w:tr w:rsidR="00930AB6" w:rsidRPr="00930AB6" w:rsidTr="00930AB6">
        <w:trPr>
          <w:trHeight w:val="628"/>
        </w:trPr>
        <w:tc>
          <w:tcPr>
            <w:tcW w:w="1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6" w:rsidRPr="00930AB6" w:rsidRDefault="00930AB6" w:rsidP="00930AB6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bookmarkStart w:id="0" w:name="_GoBack"/>
            <w:bookmarkEnd w:id="0"/>
            <w:r w:rsidRPr="00930AB6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930AB6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930AB6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930AB6" w:rsidRPr="00930AB6" w:rsidRDefault="00930AB6" w:rsidP="00930AB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930AB6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930AB6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930AB6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930AB6" w:rsidRPr="00930AB6" w:rsidTr="00930AB6">
        <w:trPr>
          <w:trHeight w:val="383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6" w:rsidRPr="00930AB6" w:rsidRDefault="00930AB6" w:rsidP="00930AB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930AB6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930AB6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930AB6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6" w:rsidRPr="00930AB6" w:rsidRDefault="00930AB6" w:rsidP="00930AB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930AB6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6" w:rsidRPr="00930AB6" w:rsidRDefault="00930AB6" w:rsidP="00930AB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930AB6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Редактор Никишкина О.М</w:t>
            </w:r>
          </w:p>
        </w:tc>
      </w:tr>
    </w:tbl>
    <w:p w:rsidR="00930AB6" w:rsidRPr="00930AB6" w:rsidRDefault="00930AB6" w:rsidP="00930AB6"/>
    <w:p w:rsidR="00930AB6" w:rsidRDefault="00930AB6" w:rsidP="00930AB6"/>
    <w:p w:rsidR="00930AB6" w:rsidRPr="00930AB6" w:rsidRDefault="00930AB6" w:rsidP="00930AB6">
      <w:pPr>
        <w:jc w:val="center"/>
      </w:pPr>
    </w:p>
    <w:sectPr w:rsidR="00930AB6" w:rsidRPr="00930AB6" w:rsidSect="00930AB6">
      <w:type w:val="continuous"/>
      <w:pgSz w:w="16838" w:h="11906" w:orient="landscape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7D" w:rsidRDefault="00203A7D" w:rsidP="00E37CCC">
      <w:pPr>
        <w:spacing w:after="0" w:line="240" w:lineRule="auto"/>
      </w:pPr>
      <w:r>
        <w:separator/>
      </w:r>
    </w:p>
  </w:endnote>
  <w:endnote w:type="continuationSeparator" w:id="0">
    <w:p w:rsidR="00203A7D" w:rsidRDefault="00203A7D" w:rsidP="00E3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79224302"/>
      <w:docPartObj>
        <w:docPartGallery w:val="Page Numbers (Bottom of Page)"/>
        <w:docPartUnique/>
      </w:docPartObj>
    </w:sdtPr>
    <w:sdtContent>
      <w:p w:rsidR="001079A0" w:rsidRPr="00E37CCC" w:rsidRDefault="001079A0" w:rsidP="00E37CCC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930AB6" w:rsidRPr="00930AB6">
          <w:rPr>
            <w:rFonts w:asciiTheme="majorHAnsi" w:eastAsiaTheme="majorEastAsia" w:hAnsiTheme="majorHAnsi" w:cstheme="majorBidi"/>
            <w:noProof/>
            <w:sz w:val="28"/>
            <w:szCs w:val="28"/>
          </w:rPr>
          <w:t>18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7D" w:rsidRDefault="00203A7D" w:rsidP="00E37CCC">
      <w:pPr>
        <w:spacing w:after="0" w:line="240" w:lineRule="auto"/>
      </w:pPr>
      <w:r>
        <w:separator/>
      </w:r>
    </w:p>
  </w:footnote>
  <w:footnote w:type="continuationSeparator" w:id="0">
    <w:p w:rsidR="00203A7D" w:rsidRDefault="00203A7D" w:rsidP="00E3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13BC51DC"/>
    <w:multiLevelType w:val="multilevel"/>
    <w:tmpl w:val="31DC31FE"/>
    <w:lvl w:ilvl="0">
      <w:start w:val="11"/>
      <w:numFmt w:val="decimal"/>
      <w:lvlText w:val="%1."/>
      <w:lvlJc w:val="left"/>
      <w:pPr>
        <w:ind w:left="792" w:hanging="792"/>
      </w:pPr>
    </w:lvl>
    <w:lvl w:ilvl="1">
      <w:start w:val="6"/>
      <w:numFmt w:val="decimal"/>
      <w:lvlText w:val="%1.%2."/>
      <w:lvlJc w:val="left"/>
      <w:pPr>
        <w:ind w:left="1750" w:hanging="792"/>
      </w:pPr>
    </w:lvl>
    <w:lvl w:ilvl="2">
      <w:start w:val="8"/>
      <w:numFmt w:val="decimal"/>
      <w:lvlText w:val="%1.%2.%3."/>
      <w:lvlJc w:val="left"/>
      <w:pPr>
        <w:ind w:left="2708" w:hanging="792"/>
      </w:pPr>
    </w:lvl>
    <w:lvl w:ilvl="3">
      <w:start w:val="1"/>
      <w:numFmt w:val="decimal"/>
      <w:lvlText w:val="%1.%2.%3.%4."/>
      <w:lvlJc w:val="left"/>
      <w:pPr>
        <w:ind w:left="3954" w:hanging="1080"/>
      </w:pPr>
    </w:lvl>
    <w:lvl w:ilvl="4">
      <w:start w:val="1"/>
      <w:numFmt w:val="decimal"/>
      <w:lvlText w:val="%1.%2.%3.%4.%5."/>
      <w:lvlJc w:val="left"/>
      <w:pPr>
        <w:ind w:left="4912" w:hanging="1080"/>
      </w:pPr>
    </w:lvl>
    <w:lvl w:ilvl="5">
      <w:start w:val="1"/>
      <w:numFmt w:val="decimal"/>
      <w:lvlText w:val="%1.%2.%3.%4.%5.%6."/>
      <w:lvlJc w:val="left"/>
      <w:pPr>
        <w:ind w:left="6230" w:hanging="1440"/>
      </w:pPr>
    </w:lvl>
    <w:lvl w:ilvl="6">
      <w:start w:val="1"/>
      <w:numFmt w:val="decimal"/>
      <w:lvlText w:val="%1.%2.%3.%4.%5.%6.%7."/>
      <w:lvlJc w:val="left"/>
      <w:pPr>
        <w:ind w:left="7548" w:hanging="1800"/>
      </w:pPr>
    </w:lvl>
    <w:lvl w:ilvl="7">
      <w:start w:val="1"/>
      <w:numFmt w:val="decimal"/>
      <w:lvlText w:val="%1.%2.%3.%4.%5.%6.%7.%8."/>
      <w:lvlJc w:val="left"/>
      <w:pPr>
        <w:ind w:left="8506" w:hanging="1800"/>
      </w:pPr>
    </w:lvl>
    <w:lvl w:ilvl="8">
      <w:start w:val="1"/>
      <w:numFmt w:val="decimal"/>
      <w:lvlText w:val="%1.%2.%3.%4.%5.%6.%7.%8.%9."/>
      <w:lvlJc w:val="left"/>
      <w:pPr>
        <w:ind w:left="9824" w:hanging="2160"/>
      </w:pPr>
    </w:lvl>
  </w:abstractNum>
  <w:abstractNum w:abstractNumId="4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B2A557C"/>
    <w:multiLevelType w:val="multilevel"/>
    <w:tmpl w:val="D6725D44"/>
    <w:lvl w:ilvl="0">
      <w:start w:val="11"/>
      <w:numFmt w:val="decimal"/>
      <w:lvlText w:val="%1."/>
      <w:lvlJc w:val="left"/>
      <w:pPr>
        <w:ind w:left="792" w:hanging="792"/>
      </w:pPr>
    </w:lvl>
    <w:lvl w:ilvl="1">
      <w:start w:val="6"/>
      <w:numFmt w:val="decimal"/>
      <w:lvlText w:val="%1.%2."/>
      <w:lvlJc w:val="left"/>
      <w:pPr>
        <w:ind w:left="1750" w:hanging="792"/>
      </w:pPr>
    </w:lvl>
    <w:lvl w:ilvl="2">
      <w:start w:val="4"/>
      <w:numFmt w:val="decimal"/>
      <w:lvlText w:val="%1.%2.%3."/>
      <w:lvlJc w:val="left"/>
      <w:pPr>
        <w:ind w:left="2708" w:hanging="792"/>
      </w:pPr>
    </w:lvl>
    <w:lvl w:ilvl="3">
      <w:start w:val="1"/>
      <w:numFmt w:val="decimal"/>
      <w:lvlText w:val="%1.%2.%3.%4."/>
      <w:lvlJc w:val="left"/>
      <w:pPr>
        <w:ind w:left="3954" w:hanging="1080"/>
      </w:pPr>
    </w:lvl>
    <w:lvl w:ilvl="4">
      <w:start w:val="1"/>
      <w:numFmt w:val="decimal"/>
      <w:lvlText w:val="%1.%2.%3.%4.%5."/>
      <w:lvlJc w:val="left"/>
      <w:pPr>
        <w:ind w:left="4912" w:hanging="1080"/>
      </w:pPr>
    </w:lvl>
    <w:lvl w:ilvl="5">
      <w:start w:val="1"/>
      <w:numFmt w:val="decimal"/>
      <w:lvlText w:val="%1.%2.%3.%4.%5.%6."/>
      <w:lvlJc w:val="left"/>
      <w:pPr>
        <w:ind w:left="6230" w:hanging="1440"/>
      </w:pPr>
    </w:lvl>
    <w:lvl w:ilvl="6">
      <w:start w:val="1"/>
      <w:numFmt w:val="decimal"/>
      <w:lvlText w:val="%1.%2.%3.%4.%5.%6.%7."/>
      <w:lvlJc w:val="left"/>
      <w:pPr>
        <w:ind w:left="7548" w:hanging="1800"/>
      </w:pPr>
    </w:lvl>
    <w:lvl w:ilvl="7">
      <w:start w:val="1"/>
      <w:numFmt w:val="decimal"/>
      <w:lvlText w:val="%1.%2.%3.%4.%5.%6.%7.%8."/>
      <w:lvlJc w:val="left"/>
      <w:pPr>
        <w:ind w:left="8506" w:hanging="1800"/>
      </w:pPr>
    </w:lvl>
    <w:lvl w:ilvl="8">
      <w:start w:val="1"/>
      <w:numFmt w:val="decimal"/>
      <w:lvlText w:val="%1.%2.%3.%4.%5.%6.%7.%8.%9."/>
      <w:lvlJc w:val="left"/>
      <w:pPr>
        <w:ind w:left="9824" w:hanging="2160"/>
      </w:pPr>
    </w:lvl>
  </w:abstractNum>
  <w:abstractNum w:abstractNumId="7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C4A55ED"/>
    <w:multiLevelType w:val="multilevel"/>
    <w:tmpl w:val="1D20AC46"/>
    <w:lvl w:ilvl="0">
      <w:start w:val="11"/>
      <w:numFmt w:val="decimal"/>
      <w:lvlText w:val="%1."/>
      <w:lvlJc w:val="left"/>
      <w:pPr>
        <w:ind w:left="576" w:hanging="576"/>
      </w:pPr>
    </w:lvl>
    <w:lvl w:ilvl="1">
      <w:start w:val="2"/>
      <w:numFmt w:val="decimal"/>
      <w:lvlText w:val="%1.%2."/>
      <w:lvlJc w:val="left"/>
      <w:pPr>
        <w:ind w:left="1288" w:hanging="72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0">
    <w:nsid w:val="2CC54EB4"/>
    <w:multiLevelType w:val="hybridMultilevel"/>
    <w:tmpl w:val="A684BE3E"/>
    <w:lvl w:ilvl="0" w:tplc="5134C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6C4C7D47"/>
    <w:multiLevelType w:val="multilevel"/>
    <w:tmpl w:val="DC5A2AC6"/>
    <w:lvl w:ilvl="0">
      <w:start w:val="11"/>
      <w:numFmt w:val="decimal"/>
      <w:lvlText w:val="%1."/>
      <w:lvlJc w:val="left"/>
      <w:pPr>
        <w:ind w:left="792" w:hanging="792"/>
      </w:pPr>
    </w:lvl>
    <w:lvl w:ilvl="1">
      <w:start w:val="6"/>
      <w:numFmt w:val="decimal"/>
      <w:lvlText w:val="%1.%2."/>
      <w:lvlJc w:val="left"/>
      <w:pPr>
        <w:ind w:left="1431" w:hanging="792"/>
      </w:pPr>
    </w:lvl>
    <w:lvl w:ilvl="2">
      <w:start w:val="2"/>
      <w:numFmt w:val="decimal"/>
      <w:lvlText w:val="%1.%2.%3."/>
      <w:lvlJc w:val="left"/>
      <w:pPr>
        <w:ind w:left="2070" w:hanging="792"/>
      </w:pPr>
    </w:lvl>
    <w:lvl w:ilvl="3">
      <w:start w:val="1"/>
      <w:numFmt w:val="decimal"/>
      <w:lvlText w:val="%1.%2.%3.%4."/>
      <w:lvlJc w:val="left"/>
      <w:pPr>
        <w:ind w:left="2997" w:hanging="1080"/>
      </w:pPr>
    </w:lvl>
    <w:lvl w:ilvl="4">
      <w:start w:val="1"/>
      <w:numFmt w:val="decimal"/>
      <w:lvlText w:val="%1.%2.%3.%4.%5."/>
      <w:lvlJc w:val="left"/>
      <w:pPr>
        <w:ind w:left="3636" w:hanging="1080"/>
      </w:pPr>
    </w:lvl>
    <w:lvl w:ilvl="5">
      <w:start w:val="1"/>
      <w:numFmt w:val="decimal"/>
      <w:lvlText w:val="%1.%2.%3.%4.%5.%6."/>
      <w:lvlJc w:val="left"/>
      <w:pPr>
        <w:ind w:left="4635" w:hanging="1440"/>
      </w:pPr>
    </w:lvl>
    <w:lvl w:ilvl="6">
      <w:start w:val="1"/>
      <w:numFmt w:val="decimal"/>
      <w:lvlText w:val="%1.%2.%3.%4.%5.%6.%7."/>
      <w:lvlJc w:val="left"/>
      <w:pPr>
        <w:ind w:left="5634" w:hanging="1800"/>
      </w:pPr>
    </w:lvl>
    <w:lvl w:ilvl="7">
      <w:start w:val="1"/>
      <w:numFmt w:val="decimal"/>
      <w:lvlText w:val="%1.%2.%3.%4.%5.%6.%7.%8."/>
      <w:lvlJc w:val="left"/>
      <w:pPr>
        <w:ind w:left="6273" w:hanging="1800"/>
      </w:pPr>
    </w:lvl>
    <w:lvl w:ilvl="8">
      <w:start w:val="1"/>
      <w:numFmt w:val="decimal"/>
      <w:lvlText w:val="%1.%2.%3.%4.%5.%6.%7.%8.%9."/>
      <w:lvlJc w:val="left"/>
      <w:pPr>
        <w:ind w:left="7272" w:hanging="2160"/>
      </w:pPr>
    </w:lvl>
  </w:abstractNum>
  <w:abstractNum w:abstractNumId="18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8"/>
  </w:num>
  <w:num w:numId="10">
    <w:abstractNumId w:val="16"/>
  </w:num>
  <w:num w:numId="11">
    <w:abstractNumId w:val="11"/>
  </w:num>
  <w:num w:numId="12">
    <w:abstractNumId w:val="9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1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1"/>
    </w:lvlOverride>
    <w:lvlOverride w:ilvl="1">
      <w:startOverride w:val="6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1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C7"/>
    <w:rsid w:val="00060897"/>
    <w:rsid w:val="00081DB0"/>
    <w:rsid w:val="000965F0"/>
    <w:rsid w:val="00096E65"/>
    <w:rsid w:val="001079A0"/>
    <w:rsid w:val="00115F95"/>
    <w:rsid w:val="001C2727"/>
    <w:rsid w:val="001D7115"/>
    <w:rsid w:val="00203A7D"/>
    <w:rsid w:val="004043D6"/>
    <w:rsid w:val="0041075F"/>
    <w:rsid w:val="00486498"/>
    <w:rsid w:val="004A160C"/>
    <w:rsid w:val="004B76A7"/>
    <w:rsid w:val="004E136D"/>
    <w:rsid w:val="00522607"/>
    <w:rsid w:val="00542631"/>
    <w:rsid w:val="00615B9A"/>
    <w:rsid w:val="00671211"/>
    <w:rsid w:val="006F279C"/>
    <w:rsid w:val="007C31A7"/>
    <w:rsid w:val="008B68A0"/>
    <w:rsid w:val="008F26D9"/>
    <w:rsid w:val="00930AB6"/>
    <w:rsid w:val="009B7483"/>
    <w:rsid w:val="00AE40D4"/>
    <w:rsid w:val="00B83945"/>
    <w:rsid w:val="00B91DC7"/>
    <w:rsid w:val="00C8686D"/>
    <w:rsid w:val="00C90EDA"/>
    <w:rsid w:val="00D97657"/>
    <w:rsid w:val="00DE1C24"/>
    <w:rsid w:val="00E37CCC"/>
    <w:rsid w:val="00E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CC"/>
  </w:style>
  <w:style w:type="paragraph" w:styleId="1">
    <w:name w:val="heading 1"/>
    <w:basedOn w:val="a"/>
    <w:next w:val="a"/>
    <w:link w:val="10"/>
    <w:qFormat/>
    <w:rsid w:val="004B76A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B7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76A7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B76A7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37CCC"/>
  </w:style>
  <w:style w:type="paragraph" w:styleId="a5">
    <w:name w:val="footer"/>
    <w:basedOn w:val="a"/>
    <w:link w:val="a6"/>
    <w:unhideWhenUsed/>
    <w:rsid w:val="00E3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7CCC"/>
  </w:style>
  <w:style w:type="paragraph" w:styleId="a7">
    <w:name w:val="No Spacing"/>
    <w:uiPriority w:val="1"/>
    <w:qFormat/>
    <w:rsid w:val="001C2727"/>
    <w:pPr>
      <w:spacing w:after="0" w:line="240" w:lineRule="auto"/>
    </w:pPr>
  </w:style>
  <w:style w:type="paragraph" w:styleId="a8">
    <w:name w:val="Balloon Text"/>
    <w:basedOn w:val="a"/>
    <w:link w:val="a9"/>
    <w:unhideWhenUsed/>
    <w:rsid w:val="0009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96E6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7483"/>
    <w:rPr>
      <w:color w:val="0000FF" w:themeColor="hyperlink"/>
      <w:u w:val="single"/>
    </w:rPr>
  </w:style>
  <w:style w:type="paragraph" w:styleId="ab">
    <w:name w:val="Normal (Web)"/>
    <w:basedOn w:val="a"/>
    <w:rsid w:val="009B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EE1AE7"/>
    <w:rPr>
      <w:rFonts w:ascii="Symbol" w:hAnsi="Symbol" w:cs="OpenSymbol"/>
    </w:rPr>
  </w:style>
  <w:style w:type="character" w:customStyle="1" w:styleId="10">
    <w:name w:val="Заголовок 1 Знак"/>
    <w:basedOn w:val="a0"/>
    <w:link w:val="1"/>
    <w:rsid w:val="004B76A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B76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76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76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4B76A7"/>
  </w:style>
  <w:style w:type="paragraph" w:styleId="ac">
    <w:name w:val="Body Text Indent"/>
    <w:basedOn w:val="a"/>
    <w:link w:val="ad"/>
    <w:rsid w:val="004B76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B7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4B7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B76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rsid w:val="004B7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Обычный текст"/>
    <w:basedOn w:val="a"/>
    <w:rsid w:val="004B76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Subtitle"/>
    <w:basedOn w:val="a"/>
    <w:link w:val="af3"/>
    <w:qFormat/>
    <w:rsid w:val="004B76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4B76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B7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81DB0"/>
  </w:style>
  <w:style w:type="paragraph" w:customStyle="1" w:styleId="ConsPlusNormal">
    <w:name w:val="ConsPlusNormal"/>
    <w:rsid w:val="00081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81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81D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31">
    <w:name w:val="Нет списка3"/>
    <w:next w:val="a2"/>
    <w:semiHidden/>
    <w:rsid w:val="001079A0"/>
  </w:style>
  <w:style w:type="table" w:customStyle="1" w:styleId="12">
    <w:name w:val="Сетка таблицы1"/>
    <w:basedOn w:val="a1"/>
    <w:next w:val="af0"/>
    <w:rsid w:val="0010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 Знак1 Знак Знак Знак Знак Знак Знак"/>
    <w:basedOn w:val="a"/>
    <w:rsid w:val="001079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f4">
    <w:name w:val="Light Shading"/>
    <w:basedOn w:val="a1"/>
    <w:uiPriority w:val="60"/>
    <w:rsid w:val="001079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CC"/>
  </w:style>
  <w:style w:type="paragraph" w:styleId="1">
    <w:name w:val="heading 1"/>
    <w:basedOn w:val="a"/>
    <w:next w:val="a"/>
    <w:link w:val="10"/>
    <w:qFormat/>
    <w:rsid w:val="004B76A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B7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76A7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B76A7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37CCC"/>
  </w:style>
  <w:style w:type="paragraph" w:styleId="a5">
    <w:name w:val="footer"/>
    <w:basedOn w:val="a"/>
    <w:link w:val="a6"/>
    <w:unhideWhenUsed/>
    <w:rsid w:val="00E3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7CCC"/>
  </w:style>
  <w:style w:type="paragraph" w:styleId="a7">
    <w:name w:val="No Spacing"/>
    <w:uiPriority w:val="1"/>
    <w:qFormat/>
    <w:rsid w:val="001C2727"/>
    <w:pPr>
      <w:spacing w:after="0" w:line="240" w:lineRule="auto"/>
    </w:pPr>
  </w:style>
  <w:style w:type="paragraph" w:styleId="a8">
    <w:name w:val="Balloon Text"/>
    <w:basedOn w:val="a"/>
    <w:link w:val="a9"/>
    <w:unhideWhenUsed/>
    <w:rsid w:val="0009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96E6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7483"/>
    <w:rPr>
      <w:color w:val="0000FF" w:themeColor="hyperlink"/>
      <w:u w:val="single"/>
    </w:rPr>
  </w:style>
  <w:style w:type="paragraph" w:styleId="ab">
    <w:name w:val="Normal (Web)"/>
    <w:basedOn w:val="a"/>
    <w:rsid w:val="009B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EE1AE7"/>
    <w:rPr>
      <w:rFonts w:ascii="Symbol" w:hAnsi="Symbol" w:cs="OpenSymbol"/>
    </w:rPr>
  </w:style>
  <w:style w:type="character" w:customStyle="1" w:styleId="10">
    <w:name w:val="Заголовок 1 Знак"/>
    <w:basedOn w:val="a0"/>
    <w:link w:val="1"/>
    <w:rsid w:val="004B76A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B76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76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76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4B76A7"/>
  </w:style>
  <w:style w:type="paragraph" w:styleId="ac">
    <w:name w:val="Body Text Indent"/>
    <w:basedOn w:val="a"/>
    <w:link w:val="ad"/>
    <w:rsid w:val="004B76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B7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4B7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B76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rsid w:val="004B7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Обычный текст"/>
    <w:basedOn w:val="a"/>
    <w:rsid w:val="004B76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Subtitle"/>
    <w:basedOn w:val="a"/>
    <w:link w:val="af3"/>
    <w:qFormat/>
    <w:rsid w:val="004B76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4B76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B7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81DB0"/>
  </w:style>
  <w:style w:type="paragraph" w:customStyle="1" w:styleId="ConsPlusNormal">
    <w:name w:val="ConsPlusNormal"/>
    <w:rsid w:val="00081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81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81D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31">
    <w:name w:val="Нет списка3"/>
    <w:next w:val="a2"/>
    <w:semiHidden/>
    <w:rsid w:val="001079A0"/>
  </w:style>
  <w:style w:type="table" w:customStyle="1" w:styleId="12">
    <w:name w:val="Сетка таблицы1"/>
    <w:basedOn w:val="a1"/>
    <w:next w:val="af0"/>
    <w:rsid w:val="0010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 Знак1 Знак Знак Знак Знак Знак Знак"/>
    <w:basedOn w:val="a"/>
    <w:rsid w:val="001079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f4">
    <w:name w:val="Light Shading"/>
    <w:basedOn w:val="a1"/>
    <w:uiPriority w:val="60"/>
    <w:rsid w:val="001079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&#1075;&#1080;&#1073;&#1076;&#1076;.&#1088;&#1092;/gosuslugi/reg/re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co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_fkp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11451</Words>
  <Characters>65276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7</cp:revision>
  <cp:lastPrinted>2018-11-14T06:29:00Z</cp:lastPrinted>
  <dcterms:created xsi:type="dcterms:W3CDTF">2018-10-16T09:14:00Z</dcterms:created>
  <dcterms:modified xsi:type="dcterms:W3CDTF">2018-11-14T06:30:00Z</dcterms:modified>
</cp:coreProperties>
</file>