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-367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35"/>
        <w:gridCol w:w="1939"/>
      </w:tblGrid>
      <w:tr w:rsidR="00D40225" w:rsidRPr="00D04AE5" w:rsidTr="00EA135C">
        <w:trPr>
          <w:trHeight w:val="131"/>
        </w:trPr>
        <w:tc>
          <w:tcPr>
            <w:tcW w:w="8835" w:type="dxa"/>
            <w:vMerge w:val="restart"/>
          </w:tcPr>
          <w:p w:rsidR="00D40225" w:rsidRDefault="00D40225" w:rsidP="00EA135C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C05C8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54pt;height:60pt" stroked="f">
                  <v:fill r:id="rId8" o:title="" color2="#aaa" type="gradient"/>
                  <v:stroke r:id="rId8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D40225" w:rsidRDefault="00D40225" w:rsidP="00EA135C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D40225" w:rsidRPr="000B3E82" w:rsidRDefault="00D40225" w:rsidP="00EA135C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1939" w:type="dxa"/>
          </w:tcPr>
          <w:p w:rsidR="00D4022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D40225" w:rsidRPr="00D04AE5" w:rsidTr="00EA135C">
        <w:trPr>
          <w:trHeight w:val="200"/>
        </w:trPr>
        <w:tc>
          <w:tcPr>
            <w:tcW w:w="8835" w:type="dxa"/>
            <w:vMerge/>
            <w:vAlign w:val="center"/>
          </w:tcPr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1939" w:type="dxa"/>
            <w:shd w:val="clear" w:color="auto" w:fill="D9D9D9"/>
          </w:tcPr>
          <w:p w:rsidR="00D40225" w:rsidRDefault="00D40225" w:rsidP="00EA135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    </w:t>
            </w:r>
          </w:p>
          <w:p w:rsidR="00D40225" w:rsidRPr="00D04AE5" w:rsidRDefault="00A832D3" w:rsidP="00EA135C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21</w:t>
            </w:r>
            <w:r w:rsidR="008E324D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ноября </w:t>
            </w:r>
            <w:r w:rsidR="00D40225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2018 </w:t>
            </w:r>
            <w:r w:rsidR="00D40225"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A832D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52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A832D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211</w:t>
            </w: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D40225" w:rsidRPr="00D04AE5" w:rsidTr="00EA135C">
        <w:trPr>
          <w:trHeight w:val="594"/>
        </w:trPr>
        <w:tc>
          <w:tcPr>
            <w:tcW w:w="8835" w:type="dxa"/>
            <w:vMerge/>
            <w:vAlign w:val="center"/>
          </w:tcPr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1939" w:type="dxa"/>
          </w:tcPr>
          <w:p w:rsidR="00D40225" w:rsidRDefault="00D40225" w:rsidP="00EA135C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D40225" w:rsidRPr="00D04AE5" w:rsidRDefault="00D40225" w:rsidP="00EA13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  <w:tr w:rsidR="00D40225" w:rsidRPr="00D04AE5" w:rsidTr="00EA135C">
        <w:trPr>
          <w:trHeight w:val="256"/>
        </w:trPr>
        <w:tc>
          <w:tcPr>
            <w:tcW w:w="10774" w:type="dxa"/>
            <w:gridSpan w:val="2"/>
            <w:shd w:val="clear" w:color="auto" w:fill="D9D9D9"/>
          </w:tcPr>
          <w:p w:rsidR="00D40225" w:rsidRDefault="00D40225" w:rsidP="00EA135C">
            <w:pPr>
              <w:keepNext/>
              <w:widowControl w:val="0"/>
              <w:tabs>
                <w:tab w:val="center" w:pos="2749"/>
                <w:tab w:val="right" w:pos="8931"/>
              </w:tabs>
              <w:suppressAutoHyphens/>
              <w:spacing w:after="0" w:line="240" w:lineRule="auto"/>
              <w:ind w:right="-108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eastAsia="zh-CN" w:bidi="hi-IN"/>
              </w:rPr>
              <w:t xml:space="preserve">                                </w:t>
            </w:r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eastAsia="zh-CN" w:bidi="hi-IN"/>
              </w:rPr>
              <w:t>Информационный вестник Собрания представителей сельского поселения Малый</w:t>
            </w:r>
            <w:proofErr w:type="gramStart"/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eastAsia="zh-CN" w:bidi="hi-IN"/>
              </w:rPr>
              <w:t xml:space="preserve"> Т</w:t>
            </w:r>
            <w:proofErr w:type="gramEnd"/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eastAsia="zh-CN" w:bidi="hi-IN"/>
              </w:rPr>
              <w:t>олкай</w:t>
            </w:r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 </w:t>
            </w:r>
          </w:p>
          <w:p w:rsidR="00D40225" w:rsidRDefault="00D40225" w:rsidP="00EA135C">
            <w:pPr>
              <w:keepNext/>
              <w:widowControl w:val="0"/>
              <w:tabs>
                <w:tab w:val="center" w:pos="2749"/>
                <w:tab w:val="right" w:pos="8931"/>
              </w:tabs>
              <w:suppressAutoHyphens/>
              <w:spacing w:after="0" w:line="240" w:lineRule="auto"/>
              <w:ind w:right="-108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                                                  </w:t>
            </w:r>
            <w:r w:rsidRPr="00D04AE5">
              <w:rPr>
                <w:rFonts w:ascii="Times New Roman" w:eastAsia="WenQuanYi Micro Hei" w:hAnsi="Times New Roman" w:cs="Times New Roman"/>
                <w:b/>
                <w:i/>
                <w:kern w:val="26"/>
                <w:sz w:val="18"/>
                <w:szCs w:val="18"/>
                <w:lang w:bidi="hi-IN"/>
              </w:rPr>
              <w:t xml:space="preserve"> муниципального района  Похвистневский Самарской области</w:t>
            </w:r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  </w:t>
            </w:r>
          </w:p>
          <w:p w:rsidR="00D40225" w:rsidRPr="00D04AE5" w:rsidRDefault="00D40225" w:rsidP="00EA135C">
            <w:pPr>
              <w:keepNext/>
              <w:widowControl w:val="0"/>
              <w:tabs>
                <w:tab w:val="center" w:pos="2749"/>
                <w:tab w:val="right" w:pos="8931"/>
              </w:tabs>
              <w:suppressAutoHyphens/>
              <w:spacing w:after="0" w:line="240" w:lineRule="auto"/>
              <w:ind w:right="-108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    </w:t>
            </w:r>
            <w:r w:rsidRPr="00D04AE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</w:t>
            </w:r>
            <w:r w:rsidRPr="00D04AE5">
              <w:rPr>
                <w:rFonts w:ascii="Times New Roman" w:eastAsia="WenQuanYi Micro Hei" w:hAnsi="Times New Roman" w:cs="Times New Roman"/>
                <w:b/>
                <w:i/>
                <w:kern w:val="26"/>
                <w:sz w:val="18"/>
                <w:szCs w:val="18"/>
                <w:lang w:bidi="hi-IN"/>
              </w:rPr>
              <w:t xml:space="preserve"> Администрации сельского поселения Малый</w:t>
            </w:r>
            <w:proofErr w:type="gramStart"/>
            <w:r w:rsidRPr="00D04AE5">
              <w:rPr>
                <w:rFonts w:ascii="Times New Roman" w:eastAsia="WenQuanYi Micro Hei" w:hAnsi="Times New Roman" w:cs="Times New Roman"/>
                <w:b/>
                <w:i/>
                <w:kern w:val="26"/>
                <w:sz w:val="18"/>
                <w:szCs w:val="18"/>
                <w:lang w:bidi="hi-IN"/>
              </w:rPr>
              <w:t xml:space="preserve"> Т</w:t>
            </w:r>
            <w:proofErr w:type="gramEnd"/>
            <w:r w:rsidRPr="00D04AE5">
              <w:rPr>
                <w:rFonts w:ascii="Times New Roman" w:eastAsia="WenQuanYi Micro Hei" w:hAnsi="Times New Roman" w:cs="Times New Roman"/>
                <w:b/>
                <w:i/>
                <w:kern w:val="26"/>
                <w:sz w:val="18"/>
                <w:szCs w:val="18"/>
                <w:lang w:bidi="hi-IN"/>
              </w:rPr>
              <w:t>олкай муниципального района  Похвистневский  Самарской области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6"/>
                <w:sz w:val="18"/>
                <w:szCs w:val="18"/>
                <w:lang w:bidi="hi-IN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</w:tbl>
    <w:p w:rsidR="00DC6970" w:rsidRDefault="00F71E0B" w:rsidP="00F71E0B">
      <w:pPr>
        <w:tabs>
          <w:tab w:val="left" w:pos="8085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</w:t>
      </w:r>
    </w:p>
    <w:p w:rsidR="00DC6970" w:rsidRDefault="00DC6970" w:rsidP="00F71E0B">
      <w:pPr>
        <w:tabs>
          <w:tab w:val="left" w:pos="8085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E0B" w:rsidRPr="00F71E0B" w:rsidRDefault="00DC6970" w:rsidP="00F71E0B">
      <w:pPr>
        <w:tabs>
          <w:tab w:val="left" w:pos="8085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</w:t>
      </w:r>
      <w:r w:rsidR="00F71E0B"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Российская Федерация                                                                              </w:t>
      </w:r>
    </w:p>
    <w:p w:rsidR="00F71E0B" w:rsidRPr="00F71E0B" w:rsidRDefault="00F71E0B" w:rsidP="00F71E0B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Собрание представителей 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сельского поселения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МАЛЫЙ ТОЛКАЙ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муниципального района 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  Похвистневский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Самарской области  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   третьего созыва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</w:t>
      </w:r>
      <w:proofErr w:type="gramStart"/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Р</w:t>
      </w:r>
      <w:proofErr w:type="gramEnd"/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Е  Ш  Е  Н  И Е</w:t>
      </w:r>
    </w:p>
    <w:p w:rsidR="00F71E0B" w:rsidRPr="00F71E0B" w:rsidRDefault="00F71E0B" w:rsidP="00F71E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u w:val="single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16.11.2018  №  104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</w:t>
      </w:r>
      <w:proofErr w:type="spellStart"/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</w:t>
      </w:r>
      <w:proofErr w:type="gramStart"/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.М</w:t>
      </w:r>
      <w:proofErr w:type="gramEnd"/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алый</w:t>
      </w:r>
      <w:proofErr w:type="spellEnd"/>
      <w:r w:rsidRPr="00F71E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Толкай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О внесении изменений в </w:t>
      </w: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Решение Собрания представителей 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сельского поселения Малый</w:t>
      </w:r>
      <w:proofErr w:type="gramStart"/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Т</w:t>
      </w:r>
      <w:proofErr w:type="gramEnd"/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олкай от 29.01.2016 г. №23 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«О налоге на имущество физических лиц на территории 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сельского поселения Малый</w:t>
      </w:r>
      <w:proofErr w:type="gramStart"/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Т</w:t>
      </w:r>
      <w:proofErr w:type="gramEnd"/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олкай муниципального </w:t>
      </w:r>
    </w:p>
    <w:p w:rsidR="00F71E0B" w:rsidRPr="00F71E0B" w:rsidRDefault="00F71E0B" w:rsidP="00F71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района Похвистневский Самарской области»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федеральным законом от 03.08.2018 года № 334-ФЗ «о внесении изменений в статью 52 части первой и часть вторую Налогового кодекса Российской Федерации», руководствуясь Уставом сельского поселения Малый</w:t>
      </w:r>
      <w:proofErr w:type="gramStart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</w:t>
      </w:r>
      <w:proofErr w:type="gramEnd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олкай муниципального района Похвистневский Самарской области, Собрание представителей сельского поселения Малый Толкай муниципального района Похвистневский Самарской области,</w:t>
      </w:r>
    </w:p>
    <w:p w:rsidR="00F71E0B" w:rsidRPr="00F71E0B" w:rsidRDefault="00F71E0B" w:rsidP="00F71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РЕШИЛО: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1. Внести в Решение Собрания представителей сельского поселения Малый</w:t>
      </w:r>
      <w:proofErr w:type="gramStart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</w:t>
      </w:r>
      <w:proofErr w:type="gramEnd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олкай от 29.01.2016 г. №23 «О налоге на имущество физических лиц на территории сельского поселения Малый Толкай муниципального района Похвистневский Самарской области» (с изм. от 08.12.2017 г., 04.08.2018 г.) следующие изменения: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1.1. В пункте 1 словосочетание «жилые дома» дополнить словами «части жилых домов»;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1.2. В пункте 1 слова «квартиры, комнаты» дополнить словами «части квартир»;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1.3. В пункте 1 слова «гаражи и </w:t>
      </w:r>
      <w:proofErr w:type="spellStart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машино</w:t>
      </w:r>
      <w:proofErr w:type="spellEnd"/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-места» дополнить «в том числе расположенных в объектах налогообложения, указанных в подпункте 2 пункта 1 части 2 статьи 406 Налогового кодекса РФ».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2. Настоящее Решение вступает в силу со дня его официального опубликования и распространяет свое действие на правоотношения, возникшие с 1 января 2017 года.</w:t>
      </w:r>
    </w:p>
    <w:p w:rsidR="00F71E0B" w:rsidRPr="00F71E0B" w:rsidRDefault="00F71E0B" w:rsidP="00F71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71E0B" w:rsidRPr="00F71E0B" w:rsidRDefault="00F71E0B" w:rsidP="00DC697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сельс</w:t>
      </w:r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>кого поселения</w:t>
      </w:r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proofErr w:type="spellStart"/>
      <w:r w:rsidR="00DC6970"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И.Т.Дерюжова</w:t>
      </w:r>
      <w:proofErr w:type="spellEnd"/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</w:t>
      </w:r>
    </w:p>
    <w:p w:rsidR="00DC6970" w:rsidRDefault="00F71E0B" w:rsidP="00DC697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Собрания </w:t>
      </w:r>
      <w:r w:rsidR="00DC697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представителей            </w:t>
      </w:r>
      <w:proofErr w:type="spellStart"/>
      <w:r w:rsidR="00DC6970" w:rsidRPr="00F71E0B">
        <w:rPr>
          <w:rFonts w:ascii="Times New Roman" w:eastAsia="Times New Roman" w:hAnsi="Times New Roman" w:cs="Times New Roman"/>
          <w:sz w:val="18"/>
          <w:szCs w:val="18"/>
          <w:lang w:eastAsia="ru-RU"/>
        </w:rPr>
        <w:t>Н.Н.Львов</w:t>
      </w:r>
      <w:proofErr w:type="spellEnd"/>
    </w:p>
    <w:p w:rsidR="00A832D3" w:rsidRPr="00F71E0B" w:rsidRDefault="00DC6970" w:rsidP="00DC697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</w:t>
      </w:r>
    </w:p>
    <w:p w:rsidR="00C246ED" w:rsidRDefault="00A832D3" w:rsidP="00F71E0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********************************************</w:t>
      </w:r>
    </w:p>
    <w:p w:rsidR="00A832D3" w:rsidRPr="00A832D3" w:rsidRDefault="00A832D3" w:rsidP="00F71E0B">
      <w:pPr>
        <w:spacing w:after="0" w:line="240" w:lineRule="auto"/>
        <w:rPr>
          <w:rFonts w:ascii="Times New Roman" w:hAnsi="Times New Roman" w:cs="Times New Roman"/>
          <w:b/>
        </w:rPr>
      </w:pPr>
    </w:p>
    <w:p w:rsidR="00A832D3" w:rsidRDefault="00A832D3" w:rsidP="00F71E0B">
      <w:pPr>
        <w:spacing w:after="0" w:line="240" w:lineRule="auto"/>
        <w:rPr>
          <w:b/>
        </w:rPr>
      </w:pPr>
    </w:p>
    <w:p w:rsidR="000A6CD6" w:rsidRDefault="000A6CD6" w:rsidP="00F71E0B">
      <w:pPr>
        <w:spacing w:after="0" w:line="240" w:lineRule="auto"/>
        <w:rPr>
          <w:b/>
        </w:rPr>
      </w:pPr>
    </w:p>
    <w:p w:rsidR="000A6CD6" w:rsidRDefault="000A6CD6" w:rsidP="00F71E0B">
      <w:pPr>
        <w:spacing w:after="0" w:line="240" w:lineRule="auto"/>
        <w:rPr>
          <w:b/>
        </w:rPr>
      </w:pPr>
    </w:p>
    <w:p w:rsidR="000A6CD6" w:rsidRDefault="000A6CD6" w:rsidP="00F71E0B">
      <w:pPr>
        <w:spacing w:after="0" w:line="240" w:lineRule="auto"/>
        <w:rPr>
          <w:b/>
        </w:rPr>
      </w:pP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76275" cy="48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Департамент информационной политики</w:t>
      </w: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Администрации Губернатора Самарской области</w:t>
      </w: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Тел.: (846) 332-30-31, 332-37-09, тел./факс: (846) 242-09-31</w:t>
      </w:r>
    </w:p>
    <w:p w:rsidR="000A6CD6" w:rsidRPr="000A6CD6" w:rsidRDefault="000A6CD6" w:rsidP="000A6CD6">
      <w:pPr>
        <w:tabs>
          <w:tab w:val="center" w:pos="4677"/>
          <w:tab w:val="right" w:pos="9355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E</w:t>
      </w: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-</w:t>
      </w: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mail</w:t>
      </w:r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: </w:t>
      </w:r>
      <w:proofErr w:type="spellStart"/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SavinovaTV</w:t>
      </w:r>
      <w:proofErr w:type="spellEnd"/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@</w:t>
      </w:r>
      <w:proofErr w:type="spellStart"/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samregion</w:t>
      </w:r>
      <w:proofErr w:type="spellEnd"/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.</w:t>
      </w:r>
      <w:proofErr w:type="spellStart"/>
      <w:r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ru</w:t>
      </w:r>
      <w:proofErr w:type="spellEnd"/>
    </w:p>
    <w:p w:rsidR="000A6CD6" w:rsidRDefault="00910FFF" w:rsidP="000A6C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</w:t>
      </w:r>
      <w:smartTag w:uri="urn:schemas-microsoft-com:office:smarttags" w:element="metricconverter">
        <w:smartTagPr>
          <w:attr w:name="ProductID" w:val="443006, г"/>
        </w:smartTagPr>
        <w:r w:rsidR="000A6CD6" w:rsidRPr="000A6CD6">
          <w:rPr>
            <w:rFonts w:ascii="Times New Roman" w:eastAsia="Times New Roman" w:hAnsi="Times New Roman" w:cs="Times New Roman"/>
            <w:b/>
            <w:bCs/>
            <w:sz w:val="18"/>
            <w:szCs w:val="18"/>
            <w:lang w:eastAsia="ru-RU"/>
          </w:rPr>
          <w:t>443006, г</w:t>
        </w:r>
      </w:smartTag>
      <w:r w:rsidR="000A6CD6" w:rsidRPr="000A6CD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. Самара, ул. Молодогвардейская 210</w:t>
      </w:r>
    </w:p>
    <w:p w:rsidR="00910FFF" w:rsidRDefault="00910FFF" w:rsidP="000A6C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10FFF" w:rsidRPr="00910FFF" w:rsidRDefault="00910FFF" w:rsidP="00910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10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начале декабря будет утвержден тариф за услугу</w:t>
      </w:r>
    </w:p>
    <w:p w:rsidR="00910FFF" w:rsidRPr="00910FFF" w:rsidRDefault="00910FFF" w:rsidP="00910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10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вывозу твердых коммунальных отходов</w:t>
      </w:r>
    </w:p>
    <w:p w:rsidR="00910FFF" w:rsidRPr="00910FFF" w:rsidRDefault="00910FFF" w:rsidP="00910F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10FFF" w:rsidRPr="00910FFF" w:rsidRDefault="00910FFF" w:rsidP="00910FFF">
      <w:pPr>
        <w:pStyle w:val="a3"/>
        <w:jc w:val="both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В ближайшее время начнется работа по формированию тарифа на вывоз твердых коммунальных отходов. Об этом рассказал сегодня министр энергетики и ЖКХ Самарской области </w:t>
      </w:r>
      <w:r w:rsidRPr="00910FFF">
        <w:rPr>
          <w:rFonts w:ascii="Times New Roman" w:hAnsi="Times New Roman" w:cs="Times New Roman"/>
          <w:b/>
          <w:sz w:val="18"/>
          <w:szCs w:val="18"/>
          <w:lang w:eastAsia="ru-RU"/>
        </w:rPr>
        <w:t>Сергей Марков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на пресс-конференции посвященной внедрению в регионе новой системы обращения с твердыми коммунальными отходами.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«</w:t>
      </w:r>
      <w:proofErr w:type="spellStart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Регоператор</w:t>
      </w:r>
      <w:proofErr w:type="spellEnd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- это единый подрядчик, который выстроит систему обращения с ТКО по всему региону. Министерство энергетики и ЖКХ Самарской области будет контролировать этот процесс, в том числе с целью снижения финансовой нагрузки на граждан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, - подчеркнул министр. - 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Мы строим гибкую модель, которая может меняться под конкретные цели и задачи». 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>Напомним, с 1 января 2019 года на территории Самарской области начнет действовать принципиально новая система обращения с твердыми коммунальными отходами. Реформа, которая стартует на территории всей России и нашего региона в частности, призвана создать современную, эффективную и прозрачную систему вывоза, размещения, сортировки и переработки отходов.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Сейчас за сбор, транспортировку, обработку, утилизацию  отходов отвечает большое количество компаний. С 1 января будет работать единый региональный оператор.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«Данный вариант позволяет синхронизировать в руках одного крупного игрока все потоки и все стадии обращения с отходами, рассредоточенных сейчас среди многочисленных игроков рынка. Только транспортировщиков у нас около 80 компаний, 16 объектов </w:t>
      </w:r>
      <w:proofErr w:type="spellStart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захоранения</w:t>
      </w:r>
      <w:proofErr w:type="spellEnd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, пять крупных объектов по обработке отходов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, - пояснила эксперт проектного офиса в целях организации работы по переходу Самарской области на новую систему регулирования в сфере обращения с отходами </w:t>
      </w:r>
      <w:r w:rsidRPr="00910FFF">
        <w:rPr>
          <w:rFonts w:ascii="Times New Roman" w:hAnsi="Times New Roman" w:cs="Times New Roman"/>
          <w:b/>
          <w:sz w:val="18"/>
          <w:szCs w:val="18"/>
          <w:lang w:eastAsia="ru-RU"/>
        </w:rPr>
        <w:t>Ольга Тупицына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. -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И не было в Самарской области ни одного документа, который бы сводил все процессы этой технологической цепочки и давал бы представление о едином балансе работы этой системы. В Самарской области это было сделано впервые».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>Единым региональным оператором с сфере обращения с отходами в Самарской области объявлена компания «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Экостройресурс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».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«Наша компания имеет опыт в сфере обращения с отходами. У нас есть специалисты, все необходимые документы и лицензии, парк необходимой спецтехники»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>, - рассказал исполнительный директор ООО «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Экостройресурс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» </w:t>
      </w:r>
      <w:r w:rsidRPr="00910FFF">
        <w:rPr>
          <w:rFonts w:ascii="Times New Roman" w:hAnsi="Times New Roman" w:cs="Times New Roman"/>
          <w:b/>
          <w:sz w:val="18"/>
          <w:szCs w:val="18"/>
          <w:lang w:eastAsia="ru-RU"/>
        </w:rPr>
        <w:t>Вячеслав Дормидонтов.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Регоператор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был выбран на конкурсной основе согласно требованиям законодательства. Договор с ним заключен на 9 лет. 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Единому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регоператору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предстоит отвечать за вывоз и утилизацию мусора на территории всей области. Его работа будет направлена на снижение вредного воздействия ТКО на здоровье человека и окружающую среду, увеличение доли утилизации отходов и минимизацию их захоронения. 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К 2022 году планируется выйти на стопроцентную сортировку твердых коммунальных отходов, более чем в два раза вырастет доля отходов, поступающих на переработку.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«Задача, поставленная Губернатором Самарской области Дмитрием Азаровым, - сформировать систему, вторичной переработки отходов,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- отметил министр энергетики и ЖКХ Самарской области </w:t>
      </w:r>
      <w:r w:rsidRPr="00910FFF">
        <w:rPr>
          <w:rFonts w:ascii="Times New Roman" w:hAnsi="Times New Roman" w:cs="Times New Roman"/>
          <w:b/>
          <w:sz w:val="18"/>
          <w:szCs w:val="18"/>
          <w:lang w:eastAsia="ru-RU"/>
        </w:rPr>
        <w:t>Сергей Марков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. - </w:t>
      </w:r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Граждане должны получить возможность экономить, направляя отдельные категории ТКО в утильсырьё. Сейчас подавляющая часть отходов просто </w:t>
      </w:r>
      <w:proofErr w:type="spellStart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захоранивается</w:t>
      </w:r>
      <w:proofErr w:type="spellEnd"/>
      <w:r w:rsidRPr="00910FFF">
        <w:rPr>
          <w:rFonts w:ascii="Times New Roman" w:hAnsi="Times New Roman" w:cs="Times New Roman"/>
          <w:i/>
          <w:sz w:val="18"/>
          <w:szCs w:val="18"/>
          <w:lang w:eastAsia="ru-RU"/>
        </w:rPr>
        <w:t>».</w:t>
      </w:r>
    </w:p>
    <w:p w:rsidR="00910FFF" w:rsidRPr="00910FFF" w:rsidRDefault="00910FFF" w:rsidP="00910FFF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На территории региона планируется строительство 12 новых объектов. Региону нужно перерабатывать 1 млн 800 тыс. тонн отходов в год. Для этих целей будет построено 3 крупных новых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экотехнопарка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(2 возле Самары, 1 возле Тольятти) мощностью 500-600 тысяч тонн в год. (в структуре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экотехнопарка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 предусмотрены мусоросортировочный комплекс, полигон ТКО и площадка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биокомпостирования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>).</w:t>
      </w:r>
    </w:p>
    <w:p w:rsidR="00910FFF" w:rsidRPr="00910FFF" w:rsidRDefault="00910FFF" w:rsidP="00910FFF">
      <w:pPr>
        <w:pStyle w:val="a3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>Остальные 9 – это современные комплексы по переработке отходов полного цикла. Два таких комплекса будут введены в эксплуатацию Уже в 1 квартале 2019 года.</w:t>
      </w:r>
    </w:p>
    <w:p w:rsidR="00910FFF" w:rsidRDefault="00910FFF" w:rsidP="00910FFF">
      <w:pPr>
        <w:pStyle w:val="a3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В каждом муниципалитете будет работать офис единого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регоператора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 xml:space="preserve">. Уже сейчас работает </w:t>
      </w:r>
      <w:proofErr w:type="spellStart"/>
      <w:r w:rsidRPr="00910FFF">
        <w:rPr>
          <w:rFonts w:ascii="Times New Roman" w:hAnsi="Times New Roman" w:cs="Times New Roman"/>
          <w:sz w:val="18"/>
          <w:szCs w:val="18"/>
          <w:lang w:eastAsia="ru-RU"/>
        </w:rPr>
        <w:t>call</w:t>
      </w:r>
      <w:proofErr w:type="spellEnd"/>
      <w:r w:rsidRPr="00910FFF">
        <w:rPr>
          <w:rFonts w:ascii="Times New Roman" w:hAnsi="Times New Roman" w:cs="Times New Roman"/>
          <w:sz w:val="18"/>
          <w:szCs w:val="18"/>
          <w:lang w:eastAsia="ru-RU"/>
        </w:rPr>
        <w:t>-центр, все вопросы можно задать по телефону (846)303-06-48.</w:t>
      </w: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                 </w:t>
      </w:r>
      <w:r w:rsidRPr="00910FFF">
        <w:rPr>
          <w:rFonts w:ascii="Times New Roman" w:hAnsi="Times New Roman" w:cs="Times New Roman"/>
          <w:sz w:val="18"/>
          <w:szCs w:val="18"/>
          <w:lang w:eastAsia="ru-RU"/>
        </w:rPr>
        <w:t>15.11.2018</w:t>
      </w:r>
    </w:p>
    <w:p w:rsidR="00910FFF" w:rsidRDefault="00910FFF" w:rsidP="00910FFF">
      <w:pPr>
        <w:pStyle w:val="a3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>******************************************************</w:t>
      </w:r>
    </w:p>
    <w:p w:rsidR="00910FFF" w:rsidRPr="001C49D2" w:rsidRDefault="00910FFF" w:rsidP="00910FFF">
      <w:pPr>
        <w:pStyle w:val="a3"/>
        <w:jc w:val="both"/>
        <w:rPr>
          <w:rFonts w:ascii="Times New Roman" w:hAnsi="Times New Roman" w:cs="Times New Roman"/>
          <w:b/>
          <w:color w:val="000000"/>
          <w:sz w:val="18"/>
          <w:szCs w:val="18"/>
          <w:lang w:eastAsia="ru-RU"/>
        </w:rPr>
      </w:pPr>
      <w:r w:rsidRPr="001C49D2">
        <w:rPr>
          <w:rFonts w:ascii="Times New Roman" w:hAnsi="Times New Roman" w:cs="Times New Roman"/>
          <w:b/>
          <w:color w:val="000000"/>
          <w:sz w:val="18"/>
          <w:szCs w:val="18"/>
          <w:lang w:eastAsia="ru-RU"/>
        </w:rPr>
        <w:t>Информация о переходе на новую систему обращения с отходами</w:t>
      </w:r>
    </w:p>
    <w:p w:rsidR="00910FFF" w:rsidRPr="001C49D2" w:rsidRDefault="00910FFF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В соответствии с Федеральным законом № 89-ФЗ «Об отходах производства и потребления» всем физическим и юридическим лицам, проживающим и осуществляющим свою деятельность на территории Самарской области, необходимо заключить с региональным оператором договор на оказание услуг по обращению с твердыми коммунальными отходами (ТКО).</w:t>
      </w:r>
    </w:p>
    <w:p w:rsidR="00910FFF" w:rsidRPr="001C49D2" w:rsidRDefault="00910FFF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Региональным оператором по результатам конкурсного отбора стало ООО «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ЭкоСтройРесурс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>». Министерство энергетики и ЖКХ Самарской области заключило с предприятием соглашение на 9 лет. Компания начинает свою деятельность не позднее 1 января 2019 года.</w:t>
      </w:r>
    </w:p>
    <w:p w:rsidR="00910FFF" w:rsidRPr="001C49D2" w:rsidRDefault="00910FFF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С 1 января 2019 года услуга по обращению с отходами становится коммунальной (как водоснабжение, электроэнергия или газ) и подлежит оплате региональному оператору (часть 7.1 статьи 155 Жилищного кодекса Российской Федерации). Плата будет рассчитываться исходя из количества проживающих (а не м2, как ранее) в помещении потребителей, в соответствии с нормативами накопления ТКО (приказ Министерства энергетики и ЖКХ Самарской области от 19 декабря 2016 года N 804). </w:t>
      </w:r>
    </w:p>
    <w:p w:rsidR="00910FFF" w:rsidRPr="001C49D2" w:rsidRDefault="00910FFF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«Обращение с ТКО» будет указано отдельной строкой в платежном документе или отдельной квитанцией. 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Порядок заключения договора для многоквартирных домов: 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Если ваш дом обслуживает управляющая организация (управляющая компания, ТСЖ, ЖСК), то договор с ООО “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ЭкоСтройРесурс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>” заключает она, являясь представителем интересов собственников (в соответствии с жилищным законодательством Российской Федерации);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Если ваш дом на непосредственном управлении собственников помещений, принявших решение о переходе на прямые договоры с поставщиками коммунальных услуг, то председателю МКД необходимо отправить 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регоператору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 xml:space="preserve"> заявку на заключение договора на mail@ecostr.ru.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После 7 декабря, профильным министерством будет определен единый тариф  по обращению с ТКО. Информирование о едином тарифе для Самарской области будет осуществлено дополнительно (ориентировочно 7-15 декабря 2018 года). 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lastRenderedPageBreak/>
        <w:t>С типовой  формой договора можно ознакомиться в Постановлении Правительства РФ от 12.11.2016 № 1156 (далее - Постановление № 1156) и в приложении к данному письму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Дополнительную информацию Вы можете найти на сайте Регионального оператора https://ecostr.ru/ или получить по телефону 8-846-303-06-48.</w:t>
      </w:r>
    </w:p>
    <w:p w:rsidR="00910FFF" w:rsidRPr="001C49D2" w:rsidRDefault="00910FFF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******************************************************</w:t>
      </w:r>
    </w:p>
    <w:p w:rsidR="00025ECD" w:rsidRPr="001C49D2" w:rsidRDefault="00025ECD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Справка по работе ООО «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ЭкоСтройРесурс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>», регионального оператора (РО) Самарской области по обращению с твердыми коммунальными отходами (ТКО)</w:t>
      </w:r>
    </w:p>
    <w:p w:rsidR="00025ECD" w:rsidRPr="001C49D2" w:rsidRDefault="00025ECD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В последние десятилетия для россиян не прошли незаметными глобальные изменения в структуре производства и потребления товаров и услуг. Одно из важных: объем мусора, производимый каждой семьей, вырос в 5-7 раз по сравнению со временами позднего СССР. Однако принципы работы, технологии сбора и утилизации мусора остались фактически прежними. Возникла угроза быстрого роста мусорных свалок вблизи населенных пунктов, которые значительно ухудшают качество жизни и здоровья людей, а также отравляют природу. Ответом на этот вызов стало реформирование отрасли обращения с твердыми коммунальными отходами после поручения Президента Российской Федерации в марте 2011 года.</w:t>
      </w:r>
    </w:p>
    <w:p w:rsidR="00025ECD" w:rsidRPr="001C49D2" w:rsidRDefault="00025ECD" w:rsidP="001C49D2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На власти субъектов РФ возложили решение задачи государственной важности – обеспечить экологическую безопасность регионов, организовать работу с ТКО согласно современным экологическим и технологическим стандартам, минимизировать риски и угрозы влияния ТКО на качество жизни людей и окружающей среды. Для решения этих 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этих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 xml:space="preserve"> задач в России были выбраны региональные операторы по обращению с ТКО, основная задача которых выстроить и координировать весь цикл обращения с ТКО в регионе, выполнить задание государства в части обеспечения экологически безопасного обращения с ТКО в качестве гарантирующего поставщика коммунальной услуги.</w:t>
      </w:r>
    </w:p>
    <w:p w:rsidR="00025ECD" w:rsidRPr="001C49D2" w:rsidRDefault="00025ECD" w:rsidP="001B1880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В Самарской области такой компанией по результатам конкурсного отбора стало ООО «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ЭкоСтройРесурс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 xml:space="preserve">». Министерство энергетики и ЖКХ Самарской области присвоило данный статус предприятию на 9 лет. РО по обращению с отходами </w:t>
      </w:r>
      <w:proofErr w:type="gramStart"/>
      <w:r w:rsidRPr="001C49D2">
        <w:rPr>
          <w:rFonts w:ascii="Times New Roman" w:hAnsi="Times New Roman" w:cs="Times New Roman"/>
          <w:sz w:val="18"/>
          <w:szCs w:val="18"/>
        </w:rPr>
        <w:t>обязан</w:t>
      </w:r>
      <w:proofErr w:type="gramEnd"/>
      <w:r w:rsidRPr="001C49D2">
        <w:rPr>
          <w:rFonts w:ascii="Times New Roman" w:hAnsi="Times New Roman" w:cs="Times New Roman"/>
          <w:sz w:val="18"/>
          <w:szCs w:val="18"/>
        </w:rPr>
        <w:t xml:space="preserve"> организовать предоставление населению качественной коммунальной услуги, обеспечить прозрачность своей деятельности и работы всех участников рынка в соответствии с принятой в регионе территориальной схемой обращения с ТКО, где все этапы и цепочка обращения ТКО в Самарской области прописаны. РО будет организовывать процесс в соответствии с этими документом с привлечением других участников рынка — тех компаний, которые занимаются вывозом, транспортировкой, утилизацией и переработкой ТКО.</w:t>
      </w:r>
    </w:p>
    <w:p w:rsidR="00025ECD" w:rsidRPr="001C49D2" w:rsidRDefault="00025ECD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РО действует СТРОГО в соответствии с: территориальной схемой обращения с отходами, разработанной экспертами и утвержденной приказом Министерства энергетики и ЖКХ Самарской области 02.07.2018 г; региональной программой в области обращения с отходами; нормативными правовыми актами.</w:t>
      </w:r>
      <w:r w:rsidR="00EA135C">
        <w:rPr>
          <w:rFonts w:ascii="Times New Roman" w:hAnsi="Times New Roman" w:cs="Times New Roman"/>
          <w:sz w:val="18"/>
          <w:szCs w:val="18"/>
        </w:rPr>
        <w:t xml:space="preserve"> </w:t>
      </w:r>
      <w:r w:rsidRPr="001C49D2">
        <w:rPr>
          <w:rFonts w:ascii="Times New Roman" w:hAnsi="Times New Roman" w:cs="Times New Roman"/>
          <w:sz w:val="18"/>
          <w:szCs w:val="18"/>
        </w:rPr>
        <w:t>Региональный оператор в сфере ТКО — в первую очередь, организатор процесса приступит к работе 1 января 2019 года; обобщит и будет контролировать деятельность всех участников рынка обращения с ТКО (перевозчиков, компании по обезвреживанию, утилизации, переработке, захоронению ТКО); централизованно принимает жалобы от населения;</w:t>
      </w:r>
    </w:p>
    <w:p w:rsidR="00025ECD" w:rsidRPr="001C49D2" w:rsidRDefault="00025ECD" w:rsidP="00C71074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>будет контролировать весь объем ТКО, вести по нему расчеты и досконально отчитываться о текущей обстановке контролирующим надзорным органам и Министерству энергетики и ЖКХ (с 1.01 обязательна установка систем весового контроля и контроля перемещения ГЛОНАСС);</w:t>
      </w:r>
    </w:p>
    <w:p w:rsidR="00025ECD" w:rsidRPr="001C49D2" w:rsidRDefault="00025ECD" w:rsidP="001C49D2">
      <w:pPr>
        <w:pStyle w:val="a3"/>
        <w:rPr>
          <w:rFonts w:ascii="Times New Roman" w:hAnsi="Times New Roman" w:cs="Times New Roman"/>
          <w:sz w:val="18"/>
          <w:szCs w:val="18"/>
        </w:rPr>
      </w:pPr>
      <w:r w:rsidRPr="001C49D2">
        <w:rPr>
          <w:rFonts w:ascii="Times New Roman" w:hAnsi="Times New Roman" w:cs="Times New Roman"/>
          <w:sz w:val="18"/>
          <w:szCs w:val="18"/>
        </w:rPr>
        <w:t xml:space="preserve">заключает и ведет договоры с </w:t>
      </w:r>
      <w:proofErr w:type="spellStart"/>
      <w:r w:rsidRPr="001C49D2">
        <w:rPr>
          <w:rFonts w:ascii="Times New Roman" w:hAnsi="Times New Roman" w:cs="Times New Roman"/>
          <w:sz w:val="18"/>
          <w:szCs w:val="18"/>
        </w:rPr>
        <w:t>потребителями</w:t>
      </w:r>
      <w:proofErr w:type="gramStart"/>
      <w:r w:rsidRPr="001C49D2">
        <w:rPr>
          <w:rFonts w:ascii="Times New Roman" w:hAnsi="Times New Roman" w:cs="Times New Roman"/>
          <w:sz w:val="18"/>
          <w:szCs w:val="18"/>
        </w:rPr>
        <w:t>;о</w:t>
      </w:r>
      <w:proofErr w:type="gramEnd"/>
      <w:r w:rsidRPr="001C49D2">
        <w:rPr>
          <w:rFonts w:ascii="Times New Roman" w:hAnsi="Times New Roman" w:cs="Times New Roman"/>
          <w:sz w:val="18"/>
          <w:szCs w:val="18"/>
        </w:rPr>
        <w:t>твечает</w:t>
      </w:r>
      <w:proofErr w:type="spellEnd"/>
      <w:r w:rsidRPr="001C49D2">
        <w:rPr>
          <w:rFonts w:ascii="Times New Roman" w:hAnsi="Times New Roman" w:cs="Times New Roman"/>
          <w:sz w:val="18"/>
          <w:szCs w:val="18"/>
        </w:rPr>
        <w:t xml:space="preserve"> за ТКО только с момента их погрузки в мусоровоз (контейнерные площадки содержат и обновляют собственники земли);</w:t>
      </w:r>
      <w:r w:rsidR="001C49D2">
        <w:rPr>
          <w:rFonts w:ascii="Times New Roman" w:hAnsi="Times New Roman" w:cs="Times New Roman"/>
          <w:sz w:val="18"/>
          <w:szCs w:val="18"/>
        </w:rPr>
        <w:t xml:space="preserve"> </w:t>
      </w:r>
      <w:r w:rsidR="001C49D2" w:rsidRPr="001C49D2">
        <w:rPr>
          <w:rFonts w:ascii="Times New Roman" w:hAnsi="Times New Roman" w:cs="Times New Roman"/>
          <w:sz w:val="18"/>
          <w:szCs w:val="18"/>
        </w:rPr>
        <w:t xml:space="preserve">выявляет, инвентаризирует </w:t>
      </w:r>
      <w:r w:rsidR="001B1880">
        <w:rPr>
          <w:rFonts w:ascii="Times New Roman" w:hAnsi="Times New Roman" w:cs="Times New Roman"/>
          <w:sz w:val="18"/>
          <w:szCs w:val="18"/>
        </w:rPr>
        <w:t xml:space="preserve">и ликвидирует </w:t>
      </w:r>
      <w:r w:rsidRPr="001C49D2">
        <w:rPr>
          <w:rFonts w:ascii="Times New Roman" w:hAnsi="Times New Roman" w:cs="Times New Roman"/>
          <w:sz w:val="18"/>
          <w:szCs w:val="18"/>
        </w:rPr>
        <w:t>несанкционированные свалки мусора, возникшие после 1 января 2019 года;</w:t>
      </w:r>
      <w:r w:rsidR="001C49D2">
        <w:rPr>
          <w:rFonts w:ascii="Times New Roman" w:hAnsi="Times New Roman" w:cs="Times New Roman"/>
          <w:sz w:val="18"/>
          <w:szCs w:val="18"/>
        </w:rPr>
        <w:t xml:space="preserve"> </w:t>
      </w:r>
      <w:r w:rsidRPr="001C49D2">
        <w:rPr>
          <w:rFonts w:ascii="Times New Roman" w:hAnsi="Times New Roman" w:cs="Times New Roman"/>
          <w:sz w:val="18"/>
          <w:szCs w:val="18"/>
        </w:rPr>
        <w:t>Работает по тарифу и нормативам, установленным профильным министерством.</w:t>
      </w:r>
    </w:p>
    <w:p w:rsidR="001C49D2" w:rsidRDefault="001C49D2" w:rsidP="00C71074">
      <w:pPr>
        <w:rPr>
          <w:rFonts w:ascii="Times New Roman" w:hAnsi="Times New Roman" w:cs="Times New Roman"/>
          <w:b/>
          <w:sz w:val="20"/>
          <w:szCs w:val="20"/>
        </w:rPr>
        <w:sectPr w:rsidR="001C49D2" w:rsidSect="00D40225">
          <w:footerReference w:type="default" r:id="rId10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C6970" w:rsidRDefault="001C49D2" w:rsidP="00C71074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я\Desktop\Для Вестни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ля Вестника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74" w:rsidRDefault="00C71074" w:rsidP="00C71074">
      <w:pPr>
        <w:rPr>
          <w:rFonts w:ascii="Times New Roman" w:hAnsi="Times New Roman" w:cs="Times New Roman"/>
          <w:b/>
          <w:sz w:val="20"/>
          <w:szCs w:val="20"/>
        </w:rPr>
      </w:pPr>
    </w:p>
    <w:p w:rsidR="00C71074" w:rsidRDefault="00C71074" w:rsidP="00C71074">
      <w:pPr>
        <w:rPr>
          <w:rFonts w:ascii="Times New Roman" w:hAnsi="Times New Roman" w:cs="Times New Roman"/>
          <w:b/>
          <w:sz w:val="20"/>
          <w:szCs w:val="20"/>
        </w:rPr>
      </w:pPr>
    </w:p>
    <w:p w:rsidR="00DC6970" w:rsidRDefault="00DC6970" w:rsidP="00C71074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C6970" w:rsidRDefault="001C49D2" w:rsidP="00C71074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9BA17C2" wp14:editId="032E3D47">
            <wp:extent cx="6645910" cy="9146271"/>
            <wp:effectExtent l="0" t="0" r="2540" b="0"/>
            <wp:docPr id="8" name="Рисунок 8" descr="C:\Users\я\Desktop\Для Вестни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Для Вестника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74" w:rsidRDefault="00C71074" w:rsidP="00C71074">
      <w:pPr>
        <w:rPr>
          <w:rFonts w:ascii="Times New Roman" w:hAnsi="Times New Roman" w:cs="Times New Roman"/>
          <w:b/>
          <w:sz w:val="20"/>
          <w:szCs w:val="20"/>
        </w:rPr>
      </w:pPr>
    </w:p>
    <w:p w:rsidR="00C71074" w:rsidRDefault="00C71074" w:rsidP="00C71074">
      <w:pPr>
        <w:rPr>
          <w:rFonts w:ascii="Times New Roman" w:hAnsi="Times New Roman" w:cs="Times New Roman"/>
          <w:b/>
          <w:sz w:val="20"/>
          <w:szCs w:val="20"/>
        </w:rPr>
      </w:pPr>
    </w:p>
    <w:p w:rsidR="00DC6970" w:rsidRDefault="00DC6970" w:rsidP="001C49D2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C6970" w:rsidRDefault="001C49D2" w:rsidP="001C49D2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565436A1" wp14:editId="77C09879">
            <wp:extent cx="6645910" cy="9146271"/>
            <wp:effectExtent l="0" t="0" r="2540" b="0"/>
            <wp:docPr id="9" name="Рисунок 9" descr="C:\Users\я\Desktop\Для Вестни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Для Вестника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74" w:rsidRDefault="00C71074" w:rsidP="001C49D2">
      <w:pPr>
        <w:rPr>
          <w:rFonts w:ascii="Times New Roman" w:hAnsi="Times New Roman" w:cs="Times New Roman"/>
          <w:b/>
          <w:sz w:val="20"/>
          <w:szCs w:val="20"/>
        </w:rPr>
      </w:pPr>
    </w:p>
    <w:p w:rsidR="001C49D2" w:rsidRDefault="001C49D2" w:rsidP="001C49D2">
      <w:pPr>
        <w:rPr>
          <w:rFonts w:ascii="Times New Roman" w:hAnsi="Times New Roman" w:cs="Times New Roman"/>
          <w:b/>
          <w:sz w:val="20"/>
          <w:szCs w:val="20"/>
        </w:rPr>
      </w:pPr>
    </w:p>
    <w:p w:rsidR="00DC6970" w:rsidRDefault="00DC6970" w:rsidP="001C49D2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C6970" w:rsidRDefault="00DC6970" w:rsidP="001C49D2">
      <w:pPr>
        <w:rPr>
          <w:rFonts w:ascii="Times New Roman" w:hAnsi="Times New Roman" w:cs="Times New Roman"/>
          <w:b/>
          <w:sz w:val="20"/>
          <w:szCs w:val="20"/>
        </w:rPr>
        <w:sectPr w:rsidR="00DC6970" w:rsidSect="00DC6970">
          <w:type w:val="continuous"/>
          <w:pgSz w:w="11906" w:h="16838"/>
          <w:pgMar w:top="720" w:right="720" w:bottom="720" w:left="720" w:header="709" w:footer="709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6333A8C1" wp14:editId="4FDDF224">
            <wp:extent cx="6645910" cy="9146271"/>
            <wp:effectExtent l="0" t="0" r="2540" b="0"/>
            <wp:docPr id="10" name="Рисунок 10" descr="C:\Users\я\Desktop\Для Вестни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Для Вестника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80" w:rsidRDefault="00D869E9" w:rsidP="00EA135C">
      <w:pPr>
        <w:pStyle w:val="a3"/>
      </w:pPr>
      <w:r>
        <w:lastRenderedPageBreak/>
        <w:t xml:space="preserve">           </w:t>
      </w:r>
    </w:p>
    <w:p w:rsidR="001B1880" w:rsidRDefault="001B1880" w:rsidP="00EA135C">
      <w:pPr>
        <w:pStyle w:val="a3"/>
      </w:pPr>
    </w:p>
    <w:p w:rsidR="00025ECD" w:rsidRPr="00EA135C" w:rsidRDefault="00D869E9" w:rsidP="00EA135C">
      <w:pPr>
        <w:pStyle w:val="a3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lastRenderedPageBreak/>
        <w:t xml:space="preserve">  </w:t>
      </w:r>
      <w:r w:rsidR="00025ECD" w:rsidRPr="00EA135C">
        <w:rPr>
          <w:rFonts w:ascii="Times New Roman" w:hAnsi="Times New Roman" w:cs="Times New Roman"/>
          <w:b/>
          <w:sz w:val="20"/>
          <w:szCs w:val="20"/>
        </w:rPr>
        <w:t>«Всемирный день памяти жертв ДТП»</w:t>
      </w:r>
    </w:p>
    <w:p w:rsidR="00025ECD" w:rsidRPr="00025ECD" w:rsidRDefault="00EA135C" w:rsidP="00025EC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70BA7B66" wp14:editId="3D1CF077">
            <wp:simplePos x="0" y="0"/>
            <wp:positionH relativeFrom="column">
              <wp:posOffset>0</wp:posOffset>
            </wp:positionH>
            <wp:positionV relativeFrom="paragraph">
              <wp:posOffset>1711325</wp:posOffset>
            </wp:positionV>
            <wp:extent cx="123825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268" y="21285"/>
                <wp:lineTo x="21268" y="0"/>
                <wp:lineTo x="0" y="0"/>
              </wp:wrapPolygon>
            </wp:wrapTight>
            <wp:docPr id="2" name="Рисунок 2" descr="C:\Users\я\Desktop\Для Вестника\media-share-0-02-04-22fd0b8ac83043266ae97187163d3e3f9a65195b202ba326a0fb36309f034170-95880db4-d57f-4bfd-841a-bbf44044c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Для Вестника\media-share-0-02-04-22fd0b8ac83043266ae97187163d3e3f9a65195b202ba326a0fb36309f034170-95880db4-d57f-4bfd-841a-bbf44044cf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1A41DB2D" wp14:editId="6B820DEF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1236345" cy="695325"/>
            <wp:effectExtent l="0" t="0" r="1905" b="9525"/>
            <wp:wrapTight wrapText="bothSides">
              <wp:wrapPolygon edited="0">
                <wp:start x="0" y="0"/>
                <wp:lineTo x="0" y="21304"/>
                <wp:lineTo x="21300" y="21304"/>
                <wp:lineTo x="21300" y="0"/>
                <wp:lineTo x="0" y="0"/>
              </wp:wrapPolygon>
            </wp:wrapTight>
            <wp:docPr id="3" name="Рисунок 3" descr="C:\Users\я\Desktop\Для Вестника\media-share-0-02-04-31b1a29f6febb0f24632c0c20a42c8beb00421ed6d6289f849e80cc6e7417eaa-850fd4ac-9c80-4cbf-9fd5-6917bd998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Для Вестника\media-share-0-02-04-31b1a29f6febb0f24632c0c20a42c8beb00421ed6d6289f849e80cc6e7417eaa-850fd4ac-9c80-4cbf-9fd5-6917bd9987b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ECD" w:rsidRPr="00025ECD">
        <w:rPr>
          <w:rFonts w:ascii="Times New Roman" w:hAnsi="Times New Roman" w:cs="Times New Roman"/>
          <w:sz w:val="18"/>
          <w:szCs w:val="18"/>
        </w:rPr>
        <w:t xml:space="preserve">18 ноября текущего года во Всемирный день памяти жертв ДТП инспектора группы ДПС отделения ГИБДД МО МВД России «Похвистневский» капитан полиции Константин </w:t>
      </w:r>
      <w:proofErr w:type="spellStart"/>
      <w:r w:rsidR="00025ECD" w:rsidRPr="00025ECD">
        <w:rPr>
          <w:rFonts w:ascii="Times New Roman" w:hAnsi="Times New Roman" w:cs="Times New Roman"/>
          <w:sz w:val="18"/>
          <w:szCs w:val="18"/>
        </w:rPr>
        <w:t>Отдельнов</w:t>
      </w:r>
      <w:proofErr w:type="spellEnd"/>
      <w:r w:rsidR="00025ECD" w:rsidRPr="00025ECD">
        <w:rPr>
          <w:rFonts w:ascii="Times New Roman" w:hAnsi="Times New Roman" w:cs="Times New Roman"/>
          <w:sz w:val="18"/>
          <w:szCs w:val="18"/>
        </w:rPr>
        <w:t xml:space="preserve">, старший лейтенант полиции Максим </w:t>
      </w:r>
      <w:proofErr w:type="spellStart"/>
      <w:r w:rsidR="00025ECD" w:rsidRPr="00025ECD">
        <w:rPr>
          <w:rFonts w:ascii="Times New Roman" w:hAnsi="Times New Roman" w:cs="Times New Roman"/>
          <w:sz w:val="18"/>
          <w:szCs w:val="18"/>
        </w:rPr>
        <w:t>Шелкаев</w:t>
      </w:r>
      <w:proofErr w:type="spellEnd"/>
      <w:r w:rsidR="00025ECD" w:rsidRPr="00025ECD">
        <w:rPr>
          <w:rFonts w:ascii="Times New Roman" w:hAnsi="Times New Roman" w:cs="Times New Roman"/>
          <w:sz w:val="18"/>
          <w:szCs w:val="18"/>
        </w:rPr>
        <w:t xml:space="preserve"> и инспектор по профилактике БДД Елена Харитонова возложили цветы и зажгли свечи к вечному огню в городе Похвистнево. Правоохранители почтить память жертв дорожных аварий и выразили соболезнования членам их семей, привлекая внимание к печальной статистике смертности на дорогах и спасти чьи-то жизни.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25ECD" w:rsidRPr="00025ECD">
        <w:rPr>
          <w:rFonts w:ascii="Times New Roman" w:hAnsi="Times New Roman" w:cs="Times New Roman"/>
          <w:sz w:val="18"/>
          <w:szCs w:val="18"/>
        </w:rPr>
        <w:t>Так, за истекшие 10 месяцев 2018 на обслуживаемой территории МО МВД России «Похвистневский» произошло 28 дорожно-транспортных происшествий, в которых пострадали 40 человек и четверо погибли.</w:t>
      </w:r>
    </w:p>
    <w:p w:rsidR="00025ECD" w:rsidRDefault="00025ECD" w:rsidP="00025ECD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025ECD">
        <w:rPr>
          <w:rFonts w:ascii="Times New Roman" w:hAnsi="Times New Roman" w:cs="Times New Roman"/>
          <w:sz w:val="18"/>
          <w:szCs w:val="18"/>
        </w:rPr>
        <w:t xml:space="preserve">Как отметила инспектор по пропаганде БДД Елена Харитонова: «Потери на дорогах подсчитываются в тот год, когда они произошли, а семьи погибших остаются со своим горем навсегда. К сожалению, люди, получившие глубочайшие моральные травмы в статистику не включаются... Берегите себя и своих близких. Следуйте правилам дорожного движения!» </w:t>
      </w:r>
    </w:p>
    <w:p w:rsidR="00025ECD" w:rsidRDefault="00025ECD" w:rsidP="00025EC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******************************************************</w:t>
      </w:r>
    </w:p>
    <w:p w:rsidR="00025ECD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75D79B0" wp14:editId="58125C7B">
            <wp:simplePos x="0" y="0"/>
            <wp:positionH relativeFrom="column">
              <wp:posOffset>0</wp:posOffset>
            </wp:positionH>
            <wp:positionV relativeFrom="paragraph">
              <wp:posOffset>2565400</wp:posOffset>
            </wp:positionV>
            <wp:extent cx="12382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68" y="21304"/>
                <wp:lineTo x="21268" y="0"/>
                <wp:lineTo x="0" y="0"/>
              </wp:wrapPolygon>
            </wp:wrapTight>
            <wp:docPr id="5" name="Рисунок 5" descr="C:\Users\я\Desktop\Для Вестника\6VfbVgLCQ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Для Вестника\6VfbVgLCQy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35C">
        <w:rPr>
          <w:rFonts w:ascii="Times New Roman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372CB26" wp14:editId="75E8634B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123825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268" y="21285"/>
                <wp:lineTo x="21268" y="0"/>
                <wp:lineTo x="0" y="0"/>
              </wp:wrapPolygon>
            </wp:wrapTight>
            <wp:docPr id="4" name="Рисунок 4" descr="C:\Users\я\Desktop\Для Вестника\3qyx03Ez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Для Вестника\3qyx03EzOz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ECD" w:rsidRPr="00EA135C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Сотрудники отделения ГИБДД МО МВД России «Похвистневский» провели «Урок безопасности» </w:t>
      </w:r>
      <w:r w:rsidR="00025ECD" w:rsidRPr="00EA135C">
        <w:rPr>
          <w:rFonts w:ascii="Times New Roman" w:hAnsi="Times New Roman" w:cs="Times New Roman"/>
          <w:sz w:val="18"/>
          <w:szCs w:val="18"/>
        </w:rPr>
        <w:br/>
      </w:r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На днях начальник ОГИБДД майор полиции Эдуард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Хачатуров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 инспектор по пропаганде БДД младший лейтенант полиции Елена Харитонова посетили четвёртый класс гимназии имени С.В.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Байменова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города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Похвистрнево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. Госавтоинспекторы разъяснили ребятам правила дорожного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движения</w:t>
      </w:r>
      <w:proofErr w:type="gram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.П</w:t>
      </w:r>
      <w:proofErr w:type="gram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оскольку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данный класс посещает занятия во вторую смену, сотрудники ОГИБДД акцентировали внимание детей на особенности поведения маленьких пешеходов в тёмное время суток, и по необходимости одеваться, как можно ярче и не пренебрегать светоотражающими элементами. Переходить через пешеходный переход необходимо только после полной остановки автотранспорта на дороге. Елена Харитонова поинтересовалась у ребят: «Если по близости нет пешеходных переходов и регулируемых перекрёстков, то в какую сторону нужно посмотреть сначала, а в какую потом и почему?», школьники не сразу догадались, как быть в данной ситуации, и инспектор пришла на помощь юным гимназистам. Она объяснила, переходя дорогу в первую очередь надо смотреть налево, поскольку именно с лева автомашины двигаются ближе к обочине. Также инспектор по пропаганде БДД предупредила об опасности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перебеганий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через дорогу, так как водитель, хоть и заметит внезапное появление препятствия на дороге, но не сможет быстро остановить свой автомобиль, что может привести к печальным последствиям, как для водителя, так и для юного пешехода. </w:t>
      </w:r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br/>
        <w:t xml:space="preserve">Для наглядной проверки знаний у подрастающего поколения правил дорожного движения госавтоинспекторы предложили ребятам наглядно показать на улице всем знакомый путь «Дом-школа-дом». На улице школьников ждали члены Родительского патруля, которые проверили наличие </w:t>
      </w:r>
      <w:proofErr w:type="spellStart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>фликеров</w:t>
      </w:r>
      <w:proofErr w:type="spellEnd"/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на одежде юных пешеходов. Такие светоотражающие элементы были абсолютно у всех гимназистов. Дети с удовольствием показывали свои маршруты «Дом-школа-дом». С целью запутать ребят, начальник ОГИБДД предложил им сократить путь домой, но ребята не поддались на его уловку, и объяснили, что самый короткий путь может быть опасным. </w:t>
      </w:r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br/>
      </w:r>
      <w:r w:rsidR="00025ECD" w:rsidRPr="00EA135C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 xml:space="preserve">В завершении мероприятия ребята поблагодарили инспекторов за интересный рассказ о правилах дорожного движения и пообещали всегда следовать установленным </w:t>
      </w:r>
      <w:r w:rsidR="00025ECD" w:rsidRPr="00EA135C">
        <w:rPr>
          <w:rFonts w:ascii="Times New Roman" w:hAnsi="Times New Roman" w:cs="Times New Roman"/>
          <w:sz w:val="18"/>
          <w:szCs w:val="18"/>
        </w:rPr>
        <w:t>требованиям.</w:t>
      </w:r>
    </w:p>
    <w:p w:rsidR="00F04D12" w:rsidRPr="00EA135C" w:rsidRDefault="00F04D12" w:rsidP="00EA135C">
      <w:pPr>
        <w:pStyle w:val="a3"/>
        <w:jc w:val="both"/>
      </w:pPr>
      <w:r w:rsidRPr="00EA135C">
        <w:rPr>
          <w:rFonts w:ascii="Times New Roman" w:hAnsi="Times New Roman" w:cs="Times New Roman"/>
          <w:sz w:val="18"/>
          <w:szCs w:val="18"/>
        </w:rPr>
        <w:t>******************************************************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  <w:r w:rsidRPr="00EA135C">
        <w:rPr>
          <w:rFonts w:ascii="Times New Roman" w:hAnsi="Times New Roman" w:cs="Times New Roman"/>
          <w:b/>
          <w:sz w:val="18"/>
          <w:szCs w:val="18"/>
        </w:rPr>
        <w:t>Справка по работе ООО «</w:t>
      </w:r>
      <w:proofErr w:type="spellStart"/>
      <w:r w:rsidRPr="00EA135C">
        <w:rPr>
          <w:rFonts w:ascii="Times New Roman" w:hAnsi="Times New Roman" w:cs="Times New Roman"/>
          <w:b/>
          <w:sz w:val="18"/>
          <w:szCs w:val="18"/>
        </w:rPr>
        <w:t>ЭкоСтройРесурс</w:t>
      </w:r>
      <w:proofErr w:type="spellEnd"/>
      <w:r w:rsidRPr="00EA135C">
        <w:rPr>
          <w:rFonts w:ascii="Times New Roman" w:hAnsi="Times New Roman" w:cs="Times New Roman"/>
          <w:b/>
          <w:sz w:val="18"/>
          <w:szCs w:val="18"/>
        </w:rPr>
        <w:t>», регионального оператора (РО) Самарской области по обращению с твердыми коммунальными отходами (ТКО)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 xml:space="preserve">В последние десятилетия для россиян не прошли </w:t>
      </w:r>
      <w:proofErr w:type="gramStart"/>
      <w:r w:rsidRPr="00EA135C">
        <w:rPr>
          <w:rFonts w:ascii="Times New Roman" w:hAnsi="Times New Roman" w:cs="Times New Roman"/>
          <w:sz w:val="18"/>
          <w:szCs w:val="18"/>
        </w:rPr>
        <w:t>незаметными</w:t>
      </w:r>
      <w:proofErr w:type="gramEnd"/>
      <w:r w:rsidRPr="00EA135C">
        <w:rPr>
          <w:rFonts w:ascii="Times New Roman" w:hAnsi="Times New Roman" w:cs="Times New Roman"/>
          <w:sz w:val="18"/>
          <w:szCs w:val="18"/>
        </w:rPr>
        <w:t xml:space="preserve"> глобальные изменения в структуре производства и потребления товаров и услуг. Одно из важных: объем мусора, производимый каждой семьей, вырос в 5-7 раз по сравнению со временами позднего СССР. Однако принципы работы, технологии сбора и утилизации мусора остались фактически прежними. Возникла угроза быстрого роста мусорных свалок вблизи населенных пунктов, которые значительно ухудшают качество жизни и здоровья людей, а также отравляют природу. Ответом на этот вызов стало реформирование отрасли обращения с твердыми коммунальными отходами после поручения Президента Российской Федерации в марте 2011 года.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 xml:space="preserve">На власти субъектов РФ возложили решение задачи государственной важности – обеспечить экологическую безопасность регионов, организовать работу с ТКО согласно современным экологическим и технологическим стандартам, минимизировать риски и угрозы влияния ТКО на качество жизни людей и окружающей среды. Для решения этих </w:t>
      </w:r>
      <w:proofErr w:type="spellStart"/>
      <w:proofErr w:type="gramStart"/>
      <w:r w:rsidRPr="00EA135C">
        <w:rPr>
          <w:rFonts w:ascii="Times New Roman" w:hAnsi="Times New Roman" w:cs="Times New Roman"/>
          <w:sz w:val="18"/>
          <w:szCs w:val="18"/>
        </w:rPr>
        <w:t>этих</w:t>
      </w:r>
      <w:proofErr w:type="spellEnd"/>
      <w:proofErr w:type="gramEnd"/>
      <w:r w:rsidRPr="00EA135C">
        <w:rPr>
          <w:rFonts w:ascii="Times New Roman" w:hAnsi="Times New Roman" w:cs="Times New Roman"/>
          <w:sz w:val="18"/>
          <w:szCs w:val="18"/>
        </w:rPr>
        <w:t xml:space="preserve"> задач в России были выбраны региональные операторы по обращению с ТКО, основная задача которых выстроить и координировать весь цикл обращения с ТКО в регионе, выполнить задание государства в части обеспечения экологически безопасного обращения с ТКО в качестве гарантирующего поставщика коммунальной услуги.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В Самарской области такой компанией по результатам конкурсного отбора стал</w:t>
      </w:r>
      <w:proofErr w:type="gramStart"/>
      <w:r w:rsidRPr="00EA135C">
        <w:rPr>
          <w:rFonts w:ascii="Times New Roman" w:hAnsi="Times New Roman" w:cs="Times New Roman"/>
          <w:sz w:val="18"/>
          <w:szCs w:val="18"/>
        </w:rPr>
        <w:t>о ООО</w:t>
      </w:r>
      <w:proofErr w:type="gramEnd"/>
      <w:r w:rsidRPr="00EA135C">
        <w:rPr>
          <w:rFonts w:ascii="Times New Roman" w:hAnsi="Times New Roman" w:cs="Times New Roman"/>
          <w:sz w:val="18"/>
          <w:szCs w:val="18"/>
        </w:rPr>
        <w:t xml:space="preserve"> «</w:t>
      </w:r>
      <w:proofErr w:type="spellStart"/>
      <w:r w:rsidRPr="00EA135C">
        <w:rPr>
          <w:rFonts w:ascii="Times New Roman" w:hAnsi="Times New Roman" w:cs="Times New Roman"/>
          <w:sz w:val="18"/>
          <w:szCs w:val="18"/>
        </w:rPr>
        <w:t>ЭкоСтройРесурс</w:t>
      </w:r>
      <w:proofErr w:type="spellEnd"/>
      <w:r w:rsidRPr="00EA135C">
        <w:rPr>
          <w:rFonts w:ascii="Times New Roman" w:hAnsi="Times New Roman" w:cs="Times New Roman"/>
          <w:sz w:val="18"/>
          <w:szCs w:val="18"/>
        </w:rPr>
        <w:t xml:space="preserve">». Министерство энергетики и ЖКХ Самарской области присвоило данный статус предприятию на 9 лет. 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 xml:space="preserve">РО по обращению с отходами </w:t>
      </w:r>
      <w:proofErr w:type="gramStart"/>
      <w:r w:rsidRPr="00EA135C">
        <w:rPr>
          <w:rFonts w:ascii="Times New Roman" w:hAnsi="Times New Roman" w:cs="Times New Roman"/>
          <w:sz w:val="18"/>
          <w:szCs w:val="18"/>
        </w:rPr>
        <w:t>обязан</w:t>
      </w:r>
      <w:proofErr w:type="gramEnd"/>
      <w:r w:rsidRPr="00EA135C">
        <w:rPr>
          <w:rFonts w:ascii="Times New Roman" w:hAnsi="Times New Roman" w:cs="Times New Roman"/>
          <w:sz w:val="18"/>
          <w:szCs w:val="18"/>
        </w:rPr>
        <w:t xml:space="preserve"> организовать предоставление населению качественной коммунальной услуги, обеспечить прозрачность своей деятельности и работы всех участников рынка в соответствии с принятой в регионе территориальной схемой обращения с ТКО, где все этапы и цепочка обращения ТКО в Самарской области прописаны. РО будет организовывать процесс в соответствии с этими документом с привлечением других участников рынка — тех компаний, которые занимаются вывозом, транспортировкой, утилизацией и перер</w:t>
      </w:r>
      <w:r w:rsidRPr="00EA135C">
        <w:rPr>
          <w:rFonts w:ascii="Times New Roman" w:hAnsi="Times New Roman" w:cs="Times New Roman"/>
          <w:sz w:val="18"/>
          <w:szCs w:val="18"/>
        </w:rPr>
        <w:t>аботкой ТКО.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РО дейс</w:t>
      </w:r>
      <w:r>
        <w:rPr>
          <w:rFonts w:ascii="Times New Roman" w:hAnsi="Times New Roman" w:cs="Times New Roman"/>
          <w:sz w:val="18"/>
          <w:szCs w:val="18"/>
        </w:rPr>
        <w:t xml:space="preserve">твует СТРОГО в соответствии с: </w:t>
      </w:r>
      <w:r w:rsidRPr="00EA135C">
        <w:rPr>
          <w:rFonts w:ascii="Times New Roman" w:hAnsi="Times New Roman" w:cs="Times New Roman"/>
          <w:sz w:val="18"/>
          <w:szCs w:val="18"/>
        </w:rPr>
        <w:t xml:space="preserve">территориальной схемой обращения с отходами, разработанной экспертами и утвержденной приказом Министерства энергетики и ЖКХ </w:t>
      </w:r>
      <w:r>
        <w:rPr>
          <w:rFonts w:ascii="Times New Roman" w:hAnsi="Times New Roman" w:cs="Times New Roman"/>
          <w:sz w:val="18"/>
          <w:szCs w:val="18"/>
        </w:rPr>
        <w:t xml:space="preserve">Самарской области 02.07.2018 г; </w:t>
      </w:r>
      <w:r w:rsidRPr="00EA135C">
        <w:rPr>
          <w:rFonts w:ascii="Times New Roman" w:hAnsi="Times New Roman" w:cs="Times New Roman"/>
          <w:sz w:val="18"/>
          <w:szCs w:val="18"/>
        </w:rPr>
        <w:t>региональной программой в области обращения с о</w:t>
      </w:r>
      <w:r>
        <w:rPr>
          <w:rFonts w:ascii="Times New Roman" w:hAnsi="Times New Roman" w:cs="Times New Roman"/>
          <w:sz w:val="18"/>
          <w:szCs w:val="18"/>
        </w:rPr>
        <w:t xml:space="preserve">тходами; </w:t>
      </w:r>
      <w:r w:rsidRPr="00EA135C">
        <w:rPr>
          <w:rFonts w:ascii="Times New Roman" w:hAnsi="Times New Roman" w:cs="Times New Roman"/>
          <w:sz w:val="18"/>
          <w:szCs w:val="18"/>
        </w:rPr>
        <w:t>нормативными правовыми актами.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Региональный оператор в сфере ТКО — в перву</w:t>
      </w:r>
      <w:r>
        <w:rPr>
          <w:rFonts w:ascii="Times New Roman" w:hAnsi="Times New Roman" w:cs="Times New Roman"/>
          <w:sz w:val="18"/>
          <w:szCs w:val="18"/>
        </w:rPr>
        <w:t xml:space="preserve">ю очередь, организатор процесса </w:t>
      </w:r>
      <w:r w:rsidRPr="00EA135C">
        <w:rPr>
          <w:rFonts w:ascii="Times New Roman" w:hAnsi="Times New Roman" w:cs="Times New Roman"/>
          <w:sz w:val="18"/>
          <w:szCs w:val="18"/>
        </w:rPr>
        <w:t>приступит к работе 1 января 2019 года;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обобщит и будет контролировать деятельность всех участников рынка обращения с ТКО (перевозчиков, компании по обезвреживанию, утилизации,</w:t>
      </w:r>
      <w:r>
        <w:rPr>
          <w:rFonts w:ascii="Times New Roman" w:hAnsi="Times New Roman" w:cs="Times New Roman"/>
          <w:sz w:val="18"/>
          <w:szCs w:val="18"/>
        </w:rPr>
        <w:t xml:space="preserve"> переработке, захоронению ТКО); </w:t>
      </w:r>
      <w:r w:rsidRPr="00EA135C">
        <w:rPr>
          <w:rFonts w:ascii="Times New Roman" w:hAnsi="Times New Roman" w:cs="Times New Roman"/>
          <w:sz w:val="18"/>
          <w:szCs w:val="18"/>
        </w:rPr>
        <w:t>централизованно принимает жалобы от населения;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 xml:space="preserve">будет контролировать весь объем ТКО, вести по нему расчеты и досконально </w:t>
      </w:r>
      <w:proofErr w:type="gramStart"/>
      <w:r w:rsidRPr="00EA135C">
        <w:rPr>
          <w:rFonts w:ascii="Times New Roman" w:hAnsi="Times New Roman" w:cs="Times New Roman"/>
          <w:sz w:val="18"/>
          <w:szCs w:val="18"/>
        </w:rPr>
        <w:t>отчитываться о</w:t>
      </w:r>
      <w:proofErr w:type="gramEnd"/>
      <w:r w:rsidRPr="00EA135C">
        <w:rPr>
          <w:rFonts w:ascii="Times New Roman" w:hAnsi="Times New Roman" w:cs="Times New Roman"/>
          <w:sz w:val="18"/>
          <w:szCs w:val="18"/>
        </w:rPr>
        <w:t xml:space="preserve"> текущей обстановке контролирующим надзорным органам и Министерству энергетики и ЖКХ (с 1.01 обязательна установка систем весового контроля и контроля перемещения ГЛОНАСС);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заключает и ведет договоры с потребит</w:t>
      </w:r>
      <w:r>
        <w:rPr>
          <w:rFonts w:ascii="Times New Roman" w:hAnsi="Times New Roman" w:cs="Times New Roman"/>
          <w:sz w:val="18"/>
          <w:szCs w:val="18"/>
        </w:rPr>
        <w:t xml:space="preserve">елями; </w:t>
      </w:r>
      <w:r w:rsidRPr="00EA135C">
        <w:rPr>
          <w:rFonts w:ascii="Times New Roman" w:hAnsi="Times New Roman" w:cs="Times New Roman"/>
          <w:sz w:val="18"/>
          <w:szCs w:val="18"/>
        </w:rPr>
        <w:t>отвечает за ТКО только с момента их погрузки в мусоровоз (контейнерные площадки содержат и обновляют собственники земли);</w:t>
      </w:r>
    </w:p>
    <w:p w:rsidR="00EA135C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выявляет, </w:t>
      </w:r>
      <w:r w:rsidRPr="00EA135C">
        <w:rPr>
          <w:rFonts w:ascii="Times New Roman" w:hAnsi="Times New Roman" w:cs="Times New Roman"/>
          <w:sz w:val="18"/>
          <w:szCs w:val="18"/>
        </w:rPr>
        <w:t>инвентаризирует и ликвидирует несанкционированные свалки мусора, возникшие после 1 января 2019 года;</w:t>
      </w:r>
    </w:p>
    <w:p w:rsidR="00C71074" w:rsidRPr="00EA135C" w:rsidRDefault="00EA135C" w:rsidP="00EA135C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EA135C">
        <w:rPr>
          <w:rFonts w:ascii="Times New Roman" w:hAnsi="Times New Roman" w:cs="Times New Roman"/>
          <w:sz w:val="18"/>
          <w:szCs w:val="18"/>
        </w:rPr>
        <w:t>Работает по тарифу и нормативам, установленным профильным министерством.</w:t>
      </w:r>
    </w:p>
    <w:p w:rsidR="00C71074" w:rsidRDefault="00C71074" w:rsidP="00DC697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sectPr w:rsidR="00C71074" w:rsidSect="00D869E9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C6970" w:rsidRDefault="00DC6970" w:rsidP="00DC697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sectPr w:rsidR="00DC6970" w:rsidSect="00DC6970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EA135C" w:rsidRDefault="00EA135C" w:rsidP="00EA135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71074" w:rsidRDefault="00C71074" w:rsidP="00F04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sectPr w:rsidR="00C71074" w:rsidSect="00DC6970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F04D12" w:rsidRPr="00F04D12" w:rsidRDefault="00F04D12" w:rsidP="00F04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График</w:t>
      </w:r>
    </w:p>
    <w:p w:rsidR="00F04D12" w:rsidRPr="00F04D12" w:rsidRDefault="00F04D12" w:rsidP="00F04D1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приема граждан</w:t>
      </w:r>
    </w:p>
    <w:p w:rsidR="00F04D12" w:rsidRPr="00F04D12" w:rsidRDefault="00F04D12" w:rsidP="00F04D1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 26 ноября по 2 декабря 2018 года</w:t>
      </w:r>
    </w:p>
    <w:p w:rsidR="00F04D12" w:rsidRPr="00F04D12" w:rsidRDefault="00F04D12" w:rsidP="00F04D1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на территории муниципального района Похвистневский</w:t>
      </w:r>
    </w:p>
    <w:p w:rsidR="00F04D12" w:rsidRPr="00F04D12" w:rsidRDefault="00F04D12" w:rsidP="00F04D1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депутатами представительных органов района,</w:t>
      </w:r>
    </w:p>
    <w:p w:rsidR="00F04D12" w:rsidRDefault="00F04D12" w:rsidP="004A6FD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04D1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депутатами Самарской Губернской Думы и Государственной Думы РФ</w:t>
      </w:r>
    </w:p>
    <w:p w:rsidR="00C71074" w:rsidRDefault="00C71074" w:rsidP="004A6FD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0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7"/>
        <w:gridCol w:w="993"/>
        <w:gridCol w:w="2551"/>
        <w:gridCol w:w="1843"/>
        <w:gridCol w:w="1843"/>
        <w:gridCol w:w="2551"/>
      </w:tblGrid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993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Дата проведения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       Место проведения 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Форма проведения в МОП</w:t>
            </w: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(Личный, тематический, выездной прием) 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Дополнительная площадка</w:t>
            </w: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(дома культуры, библиотеки, музеи и т.д.), где прием организован, вне помещений общественных приемных) 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        ФИО, должность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99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6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26.11.2018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Общественная приёмная Местного отделения Партии «ЕДИНАЯ РОССИЯ»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г. Похвистнево, ул. Гагарина, д.3,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Исаев Владимир Витальевич,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. Похвистневский 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Алькино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12.00 до 15.00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 89272613592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Административное здание ООО «Экология-Сервис»,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с.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Алькино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Мустафин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Рамиль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Миргазизович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,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депутат Собрания представителей 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Большой Толкай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12.00 до 15.00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46-6-16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ГБОУ СОШ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села Большой Толкай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Бочарова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Елена Ивановна,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Красные Ключи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12.00 до 15.00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89270021419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Здание администрации СХА им. Пушкина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Горячев Владимир Николаевич,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27.11.2018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Администрация муниципального района Похвистневский,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г. Похвистнево,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ул. Ленинградская, д.9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 2-27-64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Ятманкин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Виталий Алексеевич, первый  заместитель Главы района по социальным вопросам 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г. Похвистнево, ул. Гагарина,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д.3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Тремасов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Дмитрий Николаевич,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г. Похвистнево, ул. Гагарина,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д.3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10.00 до 16.00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Серяк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Андрей Григорьевич, помощник депутата Самарской Губернской Думы Субботина В.А.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Кротково</w:t>
            </w:r>
            <w:proofErr w:type="spellEnd"/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12.00 до 15.00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89370709319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Кротково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Евчик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Сергей Михайлович,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Малый Толкай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13.00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89277575251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Здание коррекционной школы с. Малый Толкай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Самойлова Татьяна Ивановна,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28.11.2018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Администрация муниципального района Похвистневский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г. Похвистнево,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ул. Ленинградская, д.9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2-27-42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Дудилякова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Ольга Андреевна, помощник депутата Государственной Думы РФ Казакова В.А.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Общественная приёмная Местного отделения Партии «ЕДИНАЯ РОССИЯ» г. Похвистнево, ул. Гагарина,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д.3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14.00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Денщиков Сергей Иванович, депутат Самарской Губернской Думы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Мочалеевка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35-1-94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ЦСДК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Мочалеевка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Искандеров Ренат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Зайнуллович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Малое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Ибряйкино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89272952787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>Здание ГБОУ ООШ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с. Малое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Ибряйкино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Васильева Наталья Григорьевна, </w:t>
            </w: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lastRenderedPageBreak/>
              <w:t xml:space="preserve">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29.11.2018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г. Похвистнево, ул. Гагарина,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д.3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13.00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Черкасов Сергей Владиславович, руководитель Фракции Партии «ЕДИНАЯ РОССИЯ»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Собрания представителей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Сельское поселение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Новое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Мансуркино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89397564855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Здание СДК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села Новое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Мансуркино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Шаяхметов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Галимзян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Миргабизянович</w:t>
            </w:r>
            <w:proofErr w:type="spellEnd"/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депутат Собрания представителей 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Подбельск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89277191296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ДК «Родник»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Подбельск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Хабарова Татьяна Владимировна, депутат СП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м.р.Похвистневский</w:t>
            </w:r>
            <w:proofErr w:type="spellEnd"/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Подбельск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 13.00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89276065809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МУПП ЖКХ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Похвистневского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района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Станин Николай Михайлович,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30.11.2018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г. Похвистнево, ул. Гагарина,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д.3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по телефону 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Пантелеева Лилия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Миргабизяновна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,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секретарь Местного отделения Партии «ЕДИНАЯ РОССИЯ»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Рысайкино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89277488201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ЦСДК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Рысайкино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Перников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Владимир Васильевич,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поселние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Савруха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15.00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89272011135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ЦСДК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Савруха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Репкина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Светлана Геннадьевна,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Среднее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Аверкино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89371763924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ЦСДК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Среднее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Аверкино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Молякова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Мария Георгиевна,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Старый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Аманак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89372043113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Административное здание ООО «Золотой хмель»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Худанов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Евгений Петрович,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Сельское поселение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Староганькино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12.00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 89277552360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Здание СДК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села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Стюхино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Денисова Наталия Геннадьевна,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vMerge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Сельское поселение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Старопохвистнево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9.00 до 17.00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89372376358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по телефону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Здание МФЦ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с.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Старопохвистнево</w:t>
            </w:r>
            <w:proofErr w:type="spellEnd"/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Черкасов Сергей Владиславович, депутат Собрания представителей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01.12.2018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г. Похвистнево, ул. Гагарина, д.3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10.00 до 14.00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по телефону 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Заикина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Анна Эдуардовна, руководитель Местного исполнительного комитета местного отделения Партии «ЕДИНАЯ РОССИЯ»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  <w:tr w:rsidR="00C71074" w:rsidRPr="00C71074" w:rsidTr="001C49D2">
        <w:tc>
          <w:tcPr>
            <w:tcW w:w="927" w:type="dxa"/>
          </w:tcPr>
          <w:p w:rsidR="00C71074" w:rsidRPr="00C71074" w:rsidRDefault="00C71074" w:rsidP="00C71074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</w:tcPr>
          <w:p w:rsidR="00C71074" w:rsidRPr="00C71074" w:rsidRDefault="00C71074" w:rsidP="00C71074">
            <w:pPr>
              <w:pStyle w:val="a3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02.12.2018</w:t>
            </w: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Общественная приёмная Местного отделения Партии «ЕДИНАЯ РОССИЯ»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г. Похвистнево, ул. Гагарина, д.3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 10.00 до 14.00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телефон контакта: 2-91-19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</w:tcPr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Личный </w:t>
            </w:r>
          </w:p>
          <w:p w:rsid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приём, консультация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по телефону </w:t>
            </w:r>
          </w:p>
        </w:tc>
        <w:tc>
          <w:tcPr>
            <w:tcW w:w="1843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</w:tcPr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Заикина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Анна Эдуардовна, руководитель Местного исполнительного комитета местного отделения Партии «ЕДИНАЯ РОССИЯ» </w:t>
            </w:r>
          </w:p>
          <w:p w:rsidR="00C71074" w:rsidRPr="00C71074" w:rsidRDefault="00C71074" w:rsidP="00C7107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proofErr w:type="spellStart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м.р</w:t>
            </w:r>
            <w:proofErr w:type="spellEnd"/>
            <w:r w:rsidRPr="00C710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 Похвистневский</w:t>
            </w:r>
          </w:p>
        </w:tc>
      </w:tr>
    </w:tbl>
    <w:p w:rsidR="00C71074" w:rsidRPr="00C71074" w:rsidRDefault="00C71074" w:rsidP="00C71074">
      <w:pPr>
        <w:pStyle w:val="a3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</w:p>
    <w:p w:rsidR="00910FFF" w:rsidRDefault="00910FFF" w:rsidP="00F641FD">
      <w:pPr>
        <w:pStyle w:val="a3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EA135C" w:rsidRDefault="00EA135C" w:rsidP="00F641FD">
      <w:pPr>
        <w:pStyle w:val="a3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EA135C" w:rsidRDefault="00EA135C" w:rsidP="00F641FD">
      <w:pPr>
        <w:pStyle w:val="a3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pPr w:leftFromText="180" w:rightFromText="180" w:bottomFromText="200" w:vertAnchor="text" w:horzAnchor="margin" w:tblpY="679"/>
        <w:tblW w:w="10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4"/>
        <w:gridCol w:w="4419"/>
        <w:gridCol w:w="1521"/>
      </w:tblGrid>
      <w:tr w:rsidR="00EA135C" w:rsidRPr="00EA135C" w:rsidTr="009902D8">
        <w:trPr>
          <w:trHeight w:val="831"/>
        </w:trPr>
        <w:tc>
          <w:tcPr>
            <w:tcW w:w="10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5C" w:rsidRPr="00EA135C" w:rsidRDefault="00EA135C" w:rsidP="00EA135C">
            <w:pPr>
              <w:widowControl w:val="0"/>
              <w:tabs>
                <w:tab w:val="left" w:pos="4290"/>
                <w:tab w:val="center" w:pos="4677"/>
                <w:tab w:val="right" w:pos="9355"/>
              </w:tabs>
              <w:suppressAutoHyphens/>
              <w:spacing w:after="0" w:line="240" w:lineRule="auto"/>
              <w:ind w:right="-113"/>
              <w:jc w:val="both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EA135C" w:rsidRPr="00EA135C" w:rsidRDefault="00EA135C" w:rsidP="00EA135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EA135C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EA135C" w:rsidRPr="00EA135C" w:rsidTr="009902D8">
        <w:trPr>
          <w:trHeight w:val="50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5C" w:rsidRPr="00EA135C" w:rsidRDefault="00EA135C" w:rsidP="00EA135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5C" w:rsidRPr="00EA135C" w:rsidRDefault="00EA135C" w:rsidP="00EA135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5C" w:rsidRPr="00EA135C" w:rsidRDefault="00EA135C" w:rsidP="00EA135C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Редактор </w:t>
            </w:r>
            <w:proofErr w:type="spellStart"/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Никишкина</w:t>
            </w:r>
            <w:proofErr w:type="spellEnd"/>
            <w:r w:rsidRPr="00EA135C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 О.М</w:t>
            </w:r>
          </w:p>
        </w:tc>
      </w:tr>
    </w:tbl>
    <w:p w:rsidR="00EA135C" w:rsidRPr="00F641FD" w:rsidRDefault="00EA135C" w:rsidP="00F641FD">
      <w:pPr>
        <w:pStyle w:val="a3"/>
        <w:jc w:val="both"/>
        <w:rPr>
          <w:rFonts w:ascii="Times New Roman" w:hAnsi="Times New Roman" w:cs="Times New Roman"/>
          <w:b/>
          <w:sz w:val="14"/>
          <w:szCs w:val="14"/>
        </w:rPr>
      </w:pPr>
    </w:p>
    <w:sectPr w:rsidR="00EA135C" w:rsidRPr="00F641FD" w:rsidSect="00DC6970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C85" w:rsidRDefault="00C05C85" w:rsidP="001F077D">
      <w:pPr>
        <w:spacing w:after="0" w:line="240" w:lineRule="auto"/>
      </w:pPr>
      <w:r>
        <w:separator/>
      </w:r>
    </w:p>
  </w:endnote>
  <w:endnote w:type="continuationSeparator" w:id="0">
    <w:p w:rsidR="00C05C85" w:rsidRDefault="00C05C85" w:rsidP="001F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133141292"/>
      <w:docPartObj>
        <w:docPartGallery w:val="Page Numbers (Bottom of Page)"/>
        <w:docPartUnique/>
      </w:docPartObj>
    </w:sdtPr>
    <w:sdtEndPr/>
    <w:sdtContent>
      <w:p w:rsidR="001C49D2" w:rsidRPr="001F077D" w:rsidRDefault="001C49D2" w:rsidP="001F077D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1B1880" w:rsidRPr="001B1880">
          <w:rPr>
            <w:rFonts w:asciiTheme="majorHAnsi" w:eastAsiaTheme="majorEastAsia" w:hAnsiTheme="majorHAnsi" w:cstheme="majorBidi"/>
            <w:noProof/>
            <w:sz w:val="28"/>
            <w:szCs w:val="28"/>
          </w:rPr>
          <w:t>7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C85" w:rsidRDefault="00C05C85" w:rsidP="001F077D">
      <w:pPr>
        <w:spacing w:after="0" w:line="240" w:lineRule="auto"/>
      </w:pPr>
      <w:r>
        <w:separator/>
      </w:r>
    </w:p>
  </w:footnote>
  <w:footnote w:type="continuationSeparator" w:id="0">
    <w:p w:rsidR="00C05C85" w:rsidRDefault="00C05C85" w:rsidP="001F0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800DD"/>
    <w:multiLevelType w:val="hybridMultilevel"/>
    <w:tmpl w:val="ADD4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30148"/>
    <w:multiLevelType w:val="hybridMultilevel"/>
    <w:tmpl w:val="8956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37"/>
    <w:rsid w:val="00005B47"/>
    <w:rsid w:val="00025ECD"/>
    <w:rsid w:val="000A6CD6"/>
    <w:rsid w:val="001A44C6"/>
    <w:rsid w:val="001B1880"/>
    <w:rsid w:val="001C49D2"/>
    <w:rsid w:val="001F077D"/>
    <w:rsid w:val="003865F8"/>
    <w:rsid w:val="004A6FD5"/>
    <w:rsid w:val="00601A16"/>
    <w:rsid w:val="006B099B"/>
    <w:rsid w:val="008E324D"/>
    <w:rsid w:val="00910FFF"/>
    <w:rsid w:val="00920B17"/>
    <w:rsid w:val="00994EA9"/>
    <w:rsid w:val="00A832D3"/>
    <w:rsid w:val="00AA01CE"/>
    <w:rsid w:val="00AA63E0"/>
    <w:rsid w:val="00B80164"/>
    <w:rsid w:val="00BC0D37"/>
    <w:rsid w:val="00C05C85"/>
    <w:rsid w:val="00C246ED"/>
    <w:rsid w:val="00C42F9C"/>
    <w:rsid w:val="00C71074"/>
    <w:rsid w:val="00D1400B"/>
    <w:rsid w:val="00D40225"/>
    <w:rsid w:val="00D869E9"/>
    <w:rsid w:val="00DC6970"/>
    <w:rsid w:val="00E76DEC"/>
    <w:rsid w:val="00EA135C"/>
    <w:rsid w:val="00F04D12"/>
    <w:rsid w:val="00F576D0"/>
    <w:rsid w:val="00F641FD"/>
    <w:rsid w:val="00F71E0B"/>
    <w:rsid w:val="00FA766A"/>
    <w:rsid w:val="00FD3BFB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F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F9C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C42F9C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">
    <w:name w:val="Знак1 Знак Знак Знак Знак Знак Знак"/>
    <w:basedOn w:val="a"/>
    <w:rsid w:val="00C42F9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7">
    <w:name w:val="Hyperlink"/>
    <w:basedOn w:val="a0"/>
    <w:uiPriority w:val="99"/>
    <w:unhideWhenUsed/>
    <w:rsid w:val="00994EA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F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077D"/>
  </w:style>
  <w:style w:type="paragraph" w:styleId="aa">
    <w:name w:val="footer"/>
    <w:basedOn w:val="a"/>
    <w:link w:val="ab"/>
    <w:uiPriority w:val="99"/>
    <w:unhideWhenUsed/>
    <w:rsid w:val="001F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077D"/>
  </w:style>
  <w:style w:type="paragraph" w:styleId="ac">
    <w:name w:val="List Paragraph"/>
    <w:basedOn w:val="a"/>
    <w:uiPriority w:val="34"/>
    <w:qFormat/>
    <w:rsid w:val="00C246ED"/>
    <w:pPr>
      <w:ind w:left="720"/>
      <w:contextualSpacing/>
    </w:pPr>
  </w:style>
  <w:style w:type="table" w:styleId="ad">
    <w:name w:val="Light Shading"/>
    <w:basedOn w:val="a1"/>
    <w:uiPriority w:val="60"/>
    <w:rsid w:val="00C246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F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F9C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C42F9C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">
    <w:name w:val="Знак1 Знак Знак Знак Знак Знак Знак"/>
    <w:basedOn w:val="a"/>
    <w:rsid w:val="00C42F9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7">
    <w:name w:val="Hyperlink"/>
    <w:basedOn w:val="a0"/>
    <w:uiPriority w:val="99"/>
    <w:unhideWhenUsed/>
    <w:rsid w:val="00994EA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F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077D"/>
  </w:style>
  <w:style w:type="paragraph" w:styleId="aa">
    <w:name w:val="footer"/>
    <w:basedOn w:val="a"/>
    <w:link w:val="ab"/>
    <w:uiPriority w:val="99"/>
    <w:unhideWhenUsed/>
    <w:rsid w:val="001F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077D"/>
  </w:style>
  <w:style w:type="paragraph" w:styleId="ac">
    <w:name w:val="List Paragraph"/>
    <w:basedOn w:val="a"/>
    <w:uiPriority w:val="34"/>
    <w:qFormat/>
    <w:rsid w:val="00C246ED"/>
    <w:pPr>
      <w:ind w:left="720"/>
      <w:contextualSpacing/>
    </w:pPr>
  </w:style>
  <w:style w:type="table" w:styleId="ad">
    <w:name w:val="Light Shading"/>
    <w:basedOn w:val="a1"/>
    <w:uiPriority w:val="60"/>
    <w:rsid w:val="00C246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4063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2018-11-22T07:16:00Z</cp:lastPrinted>
  <dcterms:created xsi:type="dcterms:W3CDTF">2018-11-22T06:57:00Z</dcterms:created>
  <dcterms:modified xsi:type="dcterms:W3CDTF">2018-11-22T07:17:00Z</dcterms:modified>
</cp:coreProperties>
</file>