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1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9"/>
        <w:gridCol w:w="1939"/>
      </w:tblGrid>
      <w:tr w:rsidR="009B6DC5" w:rsidRPr="00D04AE5" w:rsidTr="00844F8B">
        <w:trPr>
          <w:trHeight w:val="131"/>
        </w:trPr>
        <w:tc>
          <w:tcPr>
            <w:tcW w:w="8659" w:type="dxa"/>
            <w:vMerge w:val="restart"/>
          </w:tcPr>
          <w:p w:rsidR="009B6DC5" w:rsidRDefault="009B6DC5" w:rsidP="00844F8B">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844F8B">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75pt;height:63.75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9B6DC5" w:rsidRDefault="009B6DC5" w:rsidP="00844F8B">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9B6DC5" w:rsidRPr="000B3E82" w:rsidRDefault="009B6DC5" w:rsidP="00844F8B">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9B6DC5" w:rsidRDefault="009B6DC5" w:rsidP="00844F8B">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9B6DC5" w:rsidRPr="00D04AE5" w:rsidRDefault="009B6DC5" w:rsidP="00844F8B">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9B6DC5" w:rsidRPr="00D04AE5" w:rsidRDefault="009B6DC5" w:rsidP="00844F8B">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9B6DC5" w:rsidRPr="00D04AE5" w:rsidTr="00844F8B">
        <w:trPr>
          <w:trHeight w:val="200"/>
        </w:trPr>
        <w:tc>
          <w:tcPr>
            <w:tcW w:w="8659" w:type="dxa"/>
            <w:vMerge/>
            <w:vAlign w:val="center"/>
          </w:tcPr>
          <w:p w:rsidR="009B6DC5" w:rsidRPr="00D04AE5" w:rsidRDefault="009B6DC5" w:rsidP="00844F8B">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9B6DC5" w:rsidRDefault="009B6DC5" w:rsidP="00844F8B">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9B6DC5" w:rsidRPr="00D04AE5" w:rsidRDefault="000E3E20" w:rsidP="00844F8B">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28</w:t>
            </w:r>
            <w:r w:rsidR="009B6DC5">
              <w:rPr>
                <w:rFonts w:ascii="Times New Roman" w:eastAsia="Times New Roman" w:hAnsi="Times New Roman" w:cs="Times New Roman"/>
                <w:b/>
                <w:color w:val="000000"/>
                <w:kern w:val="26"/>
                <w:sz w:val="16"/>
                <w:szCs w:val="16"/>
                <w:lang w:bidi="hi-IN"/>
              </w:rPr>
              <w:t xml:space="preserve"> сентября</w:t>
            </w:r>
            <w:r w:rsidR="009B6DC5" w:rsidRPr="00D04AE5">
              <w:rPr>
                <w:rFonts w:ascii="Times New Roman" w:eastAsia="WenQuanYi Micro Hei" w:hAnsi="Times New Roman" w:cs="Times New Roman"/>
                <w:b/>
                <w:color w:val="000000"/>
                <w:kern w:val="26"/>
                <w:sz w:val="16"/>
                <w:szCs w:val="16"/>
                <w:lang w:bidi="hi-IN"/>
              </w:rPr>
              <w:t xml:space="preserve"> 2018 года</w:t>
            </w:r>
          </w:p>
          <w:p w:rsidR="009B6DC5" w:rsidRPr="00D04AE5" w:rsidRDefault="009B6DC5" w:rsidP="00844F8B">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0E3E20">
              <w:rPr>
                <w:rFonts w:ascii="Times New Roman" w:eastAsia="WenQuanYi Micro Hei" w:hAnsi="Times New Roman" w:cs="Times New Roman"/>
                <w:b/>
                <w:color w:val="000000"/>
                <w:kern w:val="26"/>
                <w:sz w:val="16"/>
                <w:szCs w:val="16"/>
                <w:lang w:bidi="hi-IN"/>
              </w:rPr>
              <w:t xml:space="preserve"> 45</w:t>
            </w:r>
            <w:r w:rsidRPr="00D04AE5">
              <w:rPr>
                <w:rFonts w:ascii="Times New Roman" w:eastAsia="WenQuanYi Micro Hei" w:hAnsi="Times New Roman" w:cs="Times New Roman"/>
                <w:b/>
                <w:color w:val="000000"/>
                <w:kern w:val="26"/>
                <w:sz w:val="16"/>
                <w:szCs w:val="16"/>
                <w:lang w:bidi="hi-IN"/>
              </w:rPr>
              <w:t xml:space="preserve"> (</w:t>
            </w:r>
            <w:r w:rsidR="000E3E20">
              <w:rPr>
                <w:rFonts w:ascii="Times New Roman" w:eastAsia="WenQuanYi Micro Hei" w:hAnsi="Times New Roman" w:cs="Times New Roman"/>
                <w:b/>
                <w:color w:val="000000"/>
                <w:kern w:val="26"/>
                <w:sz w:val="16"/>
                <w:szCs w:val="16"/>
                <w:lang w:bidi="hi-IN"/>
              </w:rPr>
              <w:t>204</w:t>
            </w:r>
            <w:r w:rsidRPr="00D04AE5">
              <w:rPr>
                <w:rFonts w:ascii="Times New Roman" w:eastAsia="WenQuanYi Micro Hei" w:hAnsi="Times New Roman" w:cs="Times New Roman"/>
                <w:b/>
                <w:color w:val="000000"/>
                <w:kern w:val="26"/>
                <w:sz w:val="16"/>
                <w:szCs w:val="16"/>
                <w:lang w:bidi="hi-IN"/>
              </w:rPr>
              <w:t>)</w:t>
            </w:r>
          </w:p>
        </w:tc>
      </w:tr>
      <w:tr w:rsidR="009B6DC5" w:rsidRPr="00D04AE5" w:rsidTr="00844F8B">
        <w:trPr>
          <w:trHeight w:val="594"/>
        </w:trPr>
        <w:tc>
          <w:tcPr>
            <w:tcW w:w="8659" w:type="dxa"/>
            <w:vMerge/>
            <w:vAlign w:val="center"/>
          </w:tcPr>
          <w:p w:rsidR="009B6DC5" w:rsidRPr="00D04AE5" w:rsidRDefault="009B6DC5" w:rsidP="00844F8B">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9B6DC5" w:rsidRDefault="009B6DC5" w:rsidP="00844F8B">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9B6DC5" w:rsidRPr="00D04AE5" w:rsidRDefault="009B6DC5" w:rsidP="00844F8B">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9B6DC5" w:rsidRPr="00D04AE5" w:rsidRDefault="009B6DC5" w:rsidP="00844F8B">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r w:rsidR="009B6DC5" w:rsidRPr="00D04AE5" w:rsidTr="00844F8B">
        <w:trPr>
          <w:trHeight w:val="256"/>
        </w:trPr>
        <w:tc>
          <w:tcPr>
            <w:tcW w:w="10598" w:type="dxa"/>
            <w:gridSpan w:val="2"/>
            <w:shd w:val="clear" w:color="auto" w:fill="D9D9D9"/>
          </w:tcPr>
          <w:p w:rsidR="009B6DC5" w:rsidRDefault="009B6DC5" w:rsidP="00844F8B">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eastAsia="zh-CN" w:bidi="hi-IN"/>
              </w:rPr>
              <w:t xml:space="preserve">                                </w:t>
            </w:r>
            <w:r w:rsidRPr="00D04AE5">
              <w:rPr>
                <w:rFonts w:ascii="Times New Roman" w:eastAsia="Times New Roman" w:hAnsi="Times New Roman" w:cs="Times New Roman"/>
                <w:b/>
                <w:bCs/>
                <w:i/>
                <w:color w:val="000000"/>
                <w:kern w:val="26"/>
                <w:sz w:val="18"/>
                <w:szCs w:val="18"/>
                <w:lang w:eastAsia="zh-CN" w:bidi="hi-IN"/>
              </w:rPr>
              <w:t>Информационный вестник Собрания представителей сельского поселения Малый</w:t>
            </w:r>
            <w:proofErr w:type="gramStart"/>
            <w:r w:rsidRPr="00D04AE5">
              <w:rPr>
                <w:rFonts w:ascii="Times New Roman" w:eastAsia="Times New Roman" w:hAnsi="Times New Roman" w:cs="Times New Roman"/>
                <w:b/>
                <w:bCs/>
                <w:i/>
                <w:color w:val="000000"/>
                <w:kern w:val="26"/>
                <w:sz w:val="18"/>
                <w:szCs w:val="18"/>
                <w:lang w:eastAsia="zh-CN" w:bidi="hi-IN"/>
              </w:rPr>
              <w:t xml:space="preserve"> Т</w:t>
            </w:r>
            <w:proofErr w:type="gramEnd"/>
            <w:r w:rsidRPr="00D04AE5">
              <w:rPr>
                <w:rFonts w:ascii="Times New Roman" w:eastAsia="Times New Roman" w:hAnsi="Times New Roman" w:cs="Times New Roman"/>
                <w:b/>
                <w:bCs/>
                <w:i/>
                <w:color w:val="000000"/>
                <w:kern w:val="26"/>
                <w:sz w:val="18"/>
                <w:szCs w:val="18"/>
                <w:lang w:eastAsia="zh-CN" w:bidi="hi-IN"/>
              </w:rPr>
              <w:t>олкай</w:t>
            </w:r>
            <w:r w:rsidRPr="00D04AE5">
              <w:rPr>
                <w:rFonts w:ascii="Times New Roman" w:eastAsia="Times New Roman" w:hAnsi="Times New Roman" w:cs="Times New Roman"/>
                <w:b/>
                <w:bCs/>
                <w:i/>
                <w:color w:val="000000"/>
                <w:kern w:val="26"/>
                <w:sz w:val="18"/>
                <w:szCs w:val="18"/>
                <w:lang w:bidi="hi-IN"/>
              </w:rPr>
              <w:t xml:space="preserve">  </w:t>
            </w:r>
          </w:p>
          <w:p w:rsidR="009B6DC5" w:rsidRDefault="009B6DC5" w:rsidP="00844F8B">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муниципального района  Похвистневский Самарской области</w:t>
            </w:r>
            <w:r w:rsidRPr="00D04AE5">
              <w:rPr>
                <w:rFonts w:ascii="Times New Roman" w:eastAsia="Times New Roman" w:hAnsi="Times New Roman" w:cs="Times New Roman"/>
                <w:b/>
                <w:bCs/>
                <w:i/>
                <w:color w:val="000000"/>
                <w:kern w:val="26"/>
                <w:sz w:val="18"/>
                <w:szCs w:val="18"/>
                <w:lang w:bidi="hi-IN"/>
              </w:rPr>
              <w:t xml:space="preserve">   </w:t>
            </w:r>
          </w:p>
          <w:p w:rsidR="009B6DC5" w:rsidRPr="00D04AE5" w:rsidRDefault="009B6DC5" w:rsidP="00844F8B">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Times New Roman" w:hAnsi="Times New Roman" w:cs="Times New Roman"/>
                <w:b/>
                <w:bCs/>
                <w:i/>
                <w:color w:val="000000"/>
                <w:kern w:val="26"/>
                <w:sz w:val="18"/>
                <w:szCs w:val="18"/>
                <w:lang w:bidi="hi-IN"/>
              </w:rPr>
              <w:t xml:space="preserve"> </w:t>
            </w: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Администрации сельского поселения Малый</w:t>
            </w:r>
            <w:proofErr w:type="gramStart"/>
            <w:r w:rsidRPr="00D04AE5">
              <w:rPr>
                <w:rFonts w:ascii="Times New Roman" w:eastAsia="WenQuanYi Micro Hei" w:hAnsi="Times New Roman" w:cs="Times New Roman"/>
                <w:b/>
                <w:i/>
                <w:kern w:val="26"/>
                <w:sz w:val="18"/>
                <w:szCs w:val="18"/>
                <w:lang w:bidi="hi-IN"/>
              </w:rPr>
              <w:t xml:space="preserve"> Т</w:t>
            </w:r>
            <w:proofErr w:type="gramEnd"/>
            <w:r w:rsidRPr="00D04AE5">
              <w:rPr>
                <w:rFonts w:ascii="Times New Roman" w:eastAsia="WenQuanYi Micro Hei" w:hAnsi="Times New Roman" w:cs="Times New Roman"/>
                <w:b/>
                <w:i/>
                <w:kern w:val="26"/>
                <w:sz w:val="18"/>
                <w:szCs w:val="18"/>
                <w:lang w:bidi="hi-IN"/>
              </w:rPr>
              <w:t>олкай муниципального района  Похвистневский  Самарской области</w:t>
            </w:r>
            <w:r>
              <w:rPr>
                <w:rFonts w:ascii="Times New Roman" w:eastAsia="Times New Roman" w:hAnsi="Times New Roman" w:cs="Times New Roman"/>
                <w:b/>
                <w:bCs/>
                <w:i/>
                <w:color w:val="000000"/>
                <w:kern w:val="26"/>
                <w:sz w:val="18"/>
                <w:szCs w:val="18"/>
                <w:lang w:bidi="hi-IN"/>
              </w:rPr>
              <w:t xml:space="preserve">                                                                                                                                                                       </w:t>
            </w:r>
          </w:p>
        </w:tc>
      </w:tr>
    </w:tbl>
    <w:tbl>
      <w:tblPr>
        <w:tblW w:w="8696" w:type="dxa"/>
        <w:tblInd w:w="55" w:type="dxa"/>
        <w:tblLayout w:type="fixed"/>
        <w:tblCellMar>
          <w:top w:w="55" w:type="dxa"/>
          <w:left w:w="55" w:type="dxa"/>
          <w:bottom w:w="55" w:type="dxa"/>
          <w:right w:w="55" w:type="dxa"/>
        </w:tblCellMar>
        <w:tblLook w:val="0000" w:firstRow="0" w:lastRow="0" w:firstColumn="0" w:lastColumn="0" w:noHBand="0" w:noVBand="0"/>
      </w:tblPr>
      <w:tblGrid>
        <w:gridCol w:w="8696"/>
      </w:tblGrid>
      <w:tr w:rsidR="004D135E" w:rsidRPr="00844F8B" w:rsidTr="00844F8B">
        <w:tc>
          <w:tcPr>
            <w:tcW w:w="8696" w:type="dxa"/>
            <w:tcBorders>
              <w:bottom w:val="single" w:sz="1" w:space="0" w:color="000000"/>
            </w:tcBorders>
            <w:shd w:val="clear" w:color="auto" w:fill="auto"/>
          </w:tcPr>
          <w:p w:rsidR="004D135E" w:rsidRPr="004D135E" w:rsidRDefault="004D135E" w:rsidP="004D135E">
            <w:pPr>
              <w:pStyle w:val="ab"/>
              <w:rPr>
                <w:rFonts w:eastAsia="SimSun"/>
                <w:sz w:val="18"/>
                <w:szCs w:val="18"/>
                <w:lang w:bidi="hi-IN"/>
              </w:rPr>
            </w:pPr>
            <w:r w:rsidRPr="004D135E">
              <w:rPr>
                <w:rFonts w:eastAsia="SimSun"/>
                <w:sz w:val="18"/>
                <w:szCs w:val="18"/>
                <w:lang w:bidi="hi-IN"/>
              </w:rPr>
              <w:t xml:space="preserve">Филиал </w:t>
            </w:r>
            <w:proofErr w:type="gramStart"/>
            <w:r w:rsidRPr="004D135E">
              <w:rPr>
                <w:rFonts w:eastAsia="SimSun"/>
                <w:sz w:val="18"/>
                <w:szCs w:val="18"/>
                <w:lang w:bidi="hi-IN"/>
              </w:rPr>
              <w:t>федерального</w:t>
            </w:r>
            <w:proofErr w:type="gramEnd"/>
            <w:r w:rsidRPr="004D135E">
              <w:rPr>
                <w:rFonts w:eastAsia="SimSun"/>
                <w:sz w:val="18"/>
                <w:szCs w:val="18"/>
                <w:lang w:bidi="hi-IN"/>
              </w:rPr>
              <w:t xml:space="preserve"> государственного бюджетного</w:t>
            </w:r>
          </w:p>
          <w:p w:rsidR="004D135E" w:rsidRPr="004D135E" w:rsidRDefault="004D135E" w:rsidP="004D135E">
            <w:pPr>
              <w:pStyle w:val="ab"/>
              <w:rPr>
                <w:rFonts w:eastAsia="SimSun"/>
                <w:sz w:val="18"/>
                <w:szCs w:val="18"/>
                <w:lang w:bidi="hi-IN"/>
              </w:rPr>
            </w:pPr>
            <w:r w:rsidRPr="004D135E">
              <w:rPr>
                <w:rFonts w:eastAsia="SimSun"/>
                <w:sz w:val="18"/>
                <w:szCs w:val="18"/>
                <w:lang w:bidi="hi-IN"/>
              </w:rPr>
              <w:t>учреждения</w:t>
            </w:r>
          </w:p>
          <w:p w:rsidR="004D135E" w:rsidRPr="004D135E" w:rsidRDefault="004D135E" w:rsidP="004D135E">
            <w:pPr>
              <w:pStyle w:val="ab"/>
              <w:rPr>
                <w:rFonts w:eastAsia="SimSun"/>
                <w:sz w:val="18"/>
                <w:szCs w:val="18"/>
                <w:lang w:bidi="hi-IN"/>
              </w:rPr>
            </w:pPr>
            <w:r w:rsidRPr="004D135E">
              <w:rPr>
                <w:rFonts w:eastAsia="SimSun"/>
                <w:sz w:val="18"/>
                <w:szCs w:val="18"/>
                <w:lang w:bidi="hi-IN"/>
              </w:rPr>
              <w:t xml:space="preserve">«Федеральная кадастровая палата </w:t>
            </w:r>
            <w:proofErr w:type="gramStart"/>
            <w:r w:rsidRPr="004D135E">
              <w:rPr>
                <w:rFonts w:eastAsia="SimSun"/>
                <w:sz w:val="18"/>
                <w:szCs w:val="18"/>
                <w:lang w:bidi="hi-IN"/>
              </w:rPr>
              <w:t>Федеральной</w:t>
            </w:r>
            <w:proofErr w:type="gramEnd"/>
          </w:p>
          <w:p w:rsidR="004D135E" w:rsidRPr="004D135E" w:rsidRDefault="004D135E" w:rsidP="004D135E">
            <w:pPr>
              <w:pStyle w:val="ab"/>
              <w:rPr>
                <w:rFonts w:eastAsia="SimSun"/>
                <w:sz w:val="18"/>
                <w:szCs w:val="18"/>
                <w:lang w:bidi="hi-IN"/>
              </w:rPr>
            </w:pPr>
            <w:r w:rsidRPr="004D135E">
              <w:rPr>
                <w:rFonts w:eastAsia="SimSun"/>
                <w:sz w:val="18"/>
                <w:szCs w:val="18"/>
                <w:lang w:bidi="hi-IN"/>
              </w:rPr>
              <w:t>Службы государственной регистрации, кадастра и</w:t>
            </w:r>
          </w:p>
          <w:p w:rsidR="004D135E" w:rsidRPr="004D135E" w:rsidRDefault="004D135E" w:rsidP="004D135E">
            <w:pPr>
              <w:pStyle w:val="ab"/>
              <w:rPr>
                <w:rFonts w:eastAsia="SimSun"/>
                <w:sz w:val="18"/>
                <w:szCs w:val="18"/>
                <w:lang w:bidi="hi-IN"/>
              </w:rPr>
            </w:pPr>
            <w:r w:rsidRPr="004D135E">
              <w:rPr>
                <w:rFonts w:eastAsia="SimSun"/>
                <w:sz w:val="18"/>
                <w:szCs w:val="18"/>
                <w:lang w:bidi="hi-IN"/>
              </w:rPr>
              <w:t>картографии» по Самарской области</w:t>
            </w:r>
          </w:p>
          <w:p w:rsidR="004D135E" w:rsidRPr="004D135E" w:rsidRDefault="004D135E" w:rsidP="004D135E">
            <w:pPr>
              <w:pStyle w:val="ab"/>
              <w:rPr>
                <w:rFonts w:eastAsia="WenQuanYi Micro Hei"/>
                <w:sz w:val="18"/>
                <w:szCs w:val="18"/>
                <w:lang w:bidi="hi-IN"/>
              </w:rPr>
            </w:pPr>
            <w:r w:rsidRPr="004D135E">
              <w:rPr>
                <w:rFonts w:eastAsia="WenQuanYi Micro Hei"/>
                <w:sz w:val="18"/>
                <w:szCs w:val="18"/>
                <w:lang w:bidi="hi-IN"/>
              </w:rPr>
              <w:t>г. Самара, ул. Ленинская, 25а, 1 корп.</w:t>
            </w:r>
            <w:r w:rsidRPr="004D135E">
              <w:rPr>
                <w:rFonts w:eastAsia="WenQuanYi Micro Hei"/>
                <w:sz w:val="18"/>
                <w:szCs w:val="18"/>
                <w:lang w:val="en-US" w:bidi="hi-IN"/>
              </w:rPr>
              <w:t>e</w:t>
            </w:r>
            <w:r w:rsidRPr="004D135E">
              <w:rPr>
                <w:rFonts w:eastAsia="WenQuanYi Micro Hei"/>
                <w:sz w:val="18"/>
                <w:szCs w:val="18"/>
                <w:lang w:bidi="hi-IN"/>
              </w:rPr>
              <w:t>-</w:t>
            </w:r>
            <w:r w:rsidRPr="004D135E">
              <w:rPr>
                <w:rFonts w:eastAsia="WenQuanYi Micro Hei"/>
                <w:sz w:val="18"/>
                <w:szCs w:val="18"/>
                <w:lang w:val="en-US" w:bidi="hi-IN"/>
              </w:rPr>
              <w:t>mail</w:t>
            </w:r>
            <w:r w:rsidRPr="004D135E">
              <w:rPr>
                <w:rFonts w:eastAsia="WenQuanYi Micro Hei"/>
                <w:sz w:val="18"/>
                <w:szCs w:val="18"/>
                <w:lang w:bidi="hi-IN"/>
              </w:rPr>
              <w:t xml:space="preserve">: </w:t>
            </w:r>
          </w:p>
          <w:p w:rsidR="004D135E" w:rsidRPr="004D135E" w:rsidRDefault="004D135E" w:rsidP="004D135E">
            <w:pPr>
              <w:pStyle w:val="ab"/>
              <w:rPr>
                <w:rFonts w:eastAsia="WenQuanYi Micro Hei"/>
                <w:sz w:val="18"/>
                <w:szCs w:val="18"/>
                <w:lang w:val="en-US" w:bidi="hi-IN"/>
              </w:rPr>
            </w:pPr>
            <w:r w:rsidRPr="004D135E">
              <w:rPr>
                <w:noProof/>
                <w:sz w:val="18"/>
                <w:szCs w:val="18"/>
              </w:rPr>
              <w:drawing>
                <wp:anchor distT="0" distB="0" distL="114300" distR="114300" simplePos="0" relativeHeight="251659264" behindDoc="1" locked="0" layoutInCell="1" allowOverlap="1" wp14:anchorId="14F69AAC" wp14:editId="53987A6C">
                  <wp:simplePos x="0" y="0"/>
                  <wp:positionH relativeFrom="column">
                    <wp:posOffset>-30480</wp:posOffset>
                  </wp:positionH>
                  <wp:positionV relativeFrom="paragraph">
                    <wp:posOffset>-744855</wp:posOffset>
                  </wp:positionV>
                  <wp:extent cx="502285" cy="502285"/>
                  <wp:effectExtent l="0" t="0" r="0" b="0"/>
                  <wp:wrapTight wrapText="bothSides">
                    <wp:wrapPolygon edited="0">
                      <wp:start x="0" y="0"/>
                      <wp:lineTo x="0" y="20480"/>
                      <wp:lineTo x="20480" y="20480"/>
                      <wp:lineTo x="20480" y="0"/>
                      <wp:lineTo x="0" y="0"/>
                    </wp:wrapPolygon>
                  </wp:wrapTight>
                  <wp:docPr id="1"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016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F8B">
              <w:rPr>
                <w:rFonts w:eastAsia="WenQuanYi Micro Hei"/>
                <w:sz w:val="18"/>
                <w:szCs w:val="18"/>
                <w:lang w:val="en-US" w:bidi="hi-IN"/>
              </w:rPr>
              <w:t xml:space="preserve"> </w:t>
            </w:r>
            <w:hyperlink r:id="rId11" w:history="1">
              <w:r w:rsidRPr="004D135E">
                <w:rPr>
                  <w:rFonts w:eastAsia="WenQuanYi Micro Hei"/>
                  <w:sz w:val="18"/>
                  <w:szCs w:val="18"/>
                  <w:u w:val="single"/>
                  <w:lang w:val="en-US"/>
                </w:rPr>
                <w:t>pr_fkp@mail.ru</w:t>
              </w:r>
            </w:hyperlink>
            <w:r w:rsidRPr="004D135E">
              <w:rPr>
                <w:rFonts w:eastAsia="WenQuanYi Micro Hei"/>
                <w:sz w:val="18"/>
                <w:szCs w:val="18"/>
                <w:lang w:val="en-US" w:bidi="hi-IN"/>
              </w:rPr>
              <w:t>, twitter: @</w:t>
            </w:r>
            <w:proofErr w:type="spellStart"/>
            <w:r w:rsidRPr="004D135E">
              <w:rPr>
                <w:rFonts w:eastAsia="WenQuanYi Micro Hei"/>
                <w:sz w:val="18"/>
                <w:szCs w:val="18"/>
                <w:lang w:val="en-US" w:bidi="hi-IN"/>
              </w:rPr>
              <w:t>pr_fkp</w:t>
            </w:r>
            <w:proofErr w:type="spellEnd"/>
            <w:r w:rsidRPr="004D135E">
              <w:rPr>
                <w:rFonts w:eastAsia="WenQuanYi Micro Hei"/>
                <w:sz w:val="18"/>
                <w:szCs w:val="18"/>
                <w:lang w:val="en-US" w:bidi="hi-IN"/>
              </w:rPr>
              <w:t>, www.kadastr.ru</w:t>
            </w:r>
          </w:p>
        </w:tc>
      </w:tr>
    </w:tbl>
    <w:p w:rsidR="004D135E" w:rsidRPr="004D135E" w:rsidRDefault="004D135E" w:rsidP="004D135E">
      <w:pPr>
        <w:pStyle w:val="ab"/>
        <w:jc w:val="center"/>
        <w:rPr>
          <w:rFonts w:eastAsia="SimSun"/>
          <w:b/>
          <w:sz w:val="18"/>
          <w:szCs w:val="18"/>
          <w:lang w:bidi="hi-IN"/>
        </w:rPr>
      </w:pPr>
      <w:r w:rsidRPr="004D135E">
        <w:rPr>
          <w:rFonts w:eastAsia="SimSun"/>
          <w:b/>
          <w:sz w:val="18"/>
          <w:szCs w:val="18"/>
          <w:lang w:bidi="hi-IN"/>
        </w:rPr>
        <w:t>ГРАНИЦ В САМАРСКОЙ ОБЛАСТИ СТАНОВИТСЯ БОЛЬШЕ</w:t>
      </w:r>
    </w:p>
    <w:p w:rsidR="004D135E" w:rsidRPr="004D135E" w:rsidRDefault="004D135E" w:rsidP="004D135E">
      <w:pPr>
        <w:pStyle w:val="ab"/>
        <w:rPr>
          <w:rFonts w:eastAsia="SimSun"/>
          <w:sz w:val="18"/>
          <w:szCs w:val="18"/>
          <w:shd w:val="clear" w:color="auto" w:fill="56E5ED"/>
          <w:lang w:bidi="hi-IN"/>
        </w:rPr>
      </w:pPr>
      <w:r w:rsidRPr="004D135E">
        <w:rPr>
          <w:noProof/>
          <w:sz w:val="18"/>
          <w:szCs w:val="18"/>
        </w:rPr>
        <w:drawing>
          <wp:anchor distT="0" distB="0" distL="114300" distR="114300" simplePos="0" relativeHeight="251660288" behindDoc="1" locked="0" layoutInCell="1" allowOverlap="1" wp14:anchorId="1B9D5515" wp14:editId="7DD5C3EB">
            <wp:simplePos x="0" y="0"/>
            <wp:positionH relativeFrom="column">
              <wp:posOffset>-635</wp:posOffset>
            </wp:positionH>
            <wp:positionV relativeFrom="paragraph">
              <wp:posOffset>1323975</wp:posOffset>
            </wp:positionV>
            <wp:extent cx="1829435" cy="1219200"/>
            <wp:effectExtent l="0" t="0" r="0" b="0"/>
            <wp:wrapTight wrapText="bothSides">
              <wp:wrapPolygon edited="0">
                <wp:start x="0" y="0"/>
                <wp:lineTo x="0" y="21263"/>
                <wp:lineTo x="21368" y="21263"/>
                <wp:lineTo x="21368" y="0"/>
                <wp:lineTo x="0" y="0"/>
              </wp:wrapPolygon>
            </wp:wrapTight>
            <wp:docPr id="2" name="Рисунок 2" descr="C:\Users\я\Desktop\Для Вестника\Гальцов М.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я\Desktop\Для Вестника\Гальцов М.В.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943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35E">
        <w:rPr>
          <w:rFonts w:eastAsia="SimSun"/>
          <w:sz w:val="18"/>
          <w:szCs w:val="18"/>
          <w:lang w:bidi="hi-IN"/>
        </w:rPr>
        <w:t xml:space="preserve">В Самарском регионе увеличивается доля земельных участков с установленными границами. </w:t>
      </w:r>
      <w:r w:rsidRPr="004D135E">
        <w:rPr>
          <w:rFonts w:eastAsia="SimSun"/>
          <w:sz w:val="18"/>
          <w:szCs w:val="18"/>
          <w:shd w:val="clear" w:color="auto" w:fill="FFFFFF"/>
          <w:lang w:bidi="hi-IN"/>
        </w:rPr>
        <w:t xml:space="preserve">По данным Кадастровой палаты Самарской области на 1 сентября 2018 года в Едином государственном реестре недвижимости содержатся сведения более чем об одном миллионе трёхстах пятидесяти восьми тысячах участков, из которых более чем у пятисот </w:t>
      </w:r>
      <w:proofErr w:type="gramStart"/>
      <w:r w:rsidRPr="004D135E">
        <w:rPr>
          <w:rFonts w:eastAsia="SimSun"/>
          <w:sz w:val="18"/>
          <w:szCs w:val="18"/>
          <w:shd w:val="clear" w:color="auto" w:fill="FFFFFF"/>
          <w:lang w:bidi="hi-IN"/>
        </w:rPr>
        <w:t>девяносто трёх</w:t>
      </w:r>
      <w:proofErr w:type="gramEnd"/>
      <w:r w:rsidRPr="004D135E">
        <w:rPr>
          <w:rFonts w:eastAsia="SimSun"/>
          <w:sz w:val="18"/>
          <w:szCs w:val="18"/>
          <w:shd w:val="clear" w:color="auto" w:fill="FFFFFF"/>
          <w:lang w:bidi="hi-IN"/>
        </w:rPr>
        <w:t xml:space="preserve"> тысячах участков границы установлены. Если брать в расчет всю площадь Самарской области, то это почти 67 % территории губернии. Для сравнения год назад на начало сентября участков с установленными границами было на 30-ть тысяч меньше, и они составляли 63 % площади региона.  </w:t>
      </w:r>
    </w:p>
    <w:p w:rsidR="004D135E" w:rsidRPr="004D135E" w:rsidRDefault="00D42A52" w:rsidP="004D135E">
      <w:pPr>
        <w:pStyle w:val="ab"/>
        <w:rPr>
          <w:rFonts w:eastAsia="SimSun"/>
          <w:sz w:val="18"/>
          <w:szCs w:val="18"/>
          <w:lang w:bidi="hi-IN"/>
        </w:rPr>
      </w:pPr>
      <w:r w:rsidRPr="004D135E">
        <w:rPr>
          <w:rFonts w:eastAsia="SimSun"/>
          <w:noProof/>
          <w:sz w:val="18"/>
          <w:szCs w:val="18"/>
        </w:rPr>
        <w:drawing>
          <wp:anchor distT="0" distB="0" distL="114300" distR="114300" simplePos="0" relativeHeight="251663360" behindDoc="1" locked="0" layoutInCell="1" allowOverlap="1" wp14:anchorId="3BCD0AA8" wp14:editId="441E9AEF">
            <wp:simplePos x="0" y="0"/>
            <wp:positionH relativeFrom="column">
              <wp:posOffset>1628775</wp:posOffset>
            </wp:positionH>
            <wp:positionV relativeFrom="paragraph">
              <wp:posOffset>454025</wp:posOffset>
            </wp:positionV>
            <wp:extent cx="2216150" cy="1181100"/>
            <wp:effectExtent l="0" t="0" r="0" b="0"/>
            <wp:wrapThrough wrapText="bothSides">
              <wp:wrapPolygon edited="0">
                <wp:start x="0" y="0"/>
                <wp:lineTo x="0" y="21252"/>
                <wp:lineTo x="21352" y="21252"/>
                <wp:lineTo x="21352" y="0"/>
                <wp:lineTo x="0" y="0"/>
              </wp:wrapPolygon>
            </wp:wrapThrough>
            <wp:docPr id="4" name="Рисунок 4" descr="C:\Users\я\Desktop\Для Вестника\земельные учас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я\Desktop\Для Вестника\земельные участки.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61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35E" w:rsidRPr="004D135E">
        <w:rPr>
          <w:rFonts w:eastAsia="SimSun"/>
          <w:sz w:val="18"/>
          <w:szCs w:val="18"/>
          <w:lang w:bidi="hi-IN"/>
        </w:rPr>
        <w:t xml:space="preserve">Кадастровая палата Самарской области обращает внимание владельцев земельных участков, что для обозначения местоположения границ своих объектов недвижимости, необходимо обратиться к кадастровому инженеру для подготовки межевого плана. При уточнении границ кадастровый инженер выезжает на место, делает замеры и согласовывает границы с владельцами смежных земельных участков, в случае, если этих сведений нет в реестре недвижимости. Полученный межевой план необходимо вместе с заявлением об уточнении границ предоставить в любой офис МФЦ или воспользоваться электронными услугами на сайте Росреестра </w:t>
      </w:r>
      <w:hyperlink r:id="rId14" w:history="1">
        <w:r w:rsidR="004D135E" w:rsidRPr="004D135E">
          <w:rPr>
            <w:rFonts w:eastAsia="SimSun"/>
            <w:sz w:val="18"/>
            <w:szCs w:val="18"/>
            <w:u w:val="single"/>
            <w:lang w:val="en-US" w:bidi="hi-IN"/>
          </w:rPr>
          <w:t>https</w:t>
        </w:r>
        <w:r w:rsidR="004D135E" w:rsidRPr="004D135E">
          <w:rPr>
            <w:rFonts w:eastAsia="SimSun"/>
            <w:sz w:val="18"/>
            <w:szCs w:val="18"/>
            <w:u w:val="single"/>
            <w:lang w:bidi="hi-IN"/>
          </w:rPr>
          <w:t>://</w:t>
        </w:r>
        <w:proofErr w:type="spellStart"/>
        <w:r w:rsidR="004D135E" w:rsidRPr="004D135E">
          <w:rPr>
            <w:rFonts w:eastAsia="SimSun"/>
            <w:sz w:val="18"/>
            <w:szCs w:val="18"/>
            <w:u w:val="single"/>
            <w:lang w:val="en-US" w:bidi="hi-IN"/>
          </w:rPr>
          <w:t>rosreestr</w:t>
        </w:r>
        <w:proofErr w:type="spellEnd"/>
        <w:r w:rsidR="004D135E" w:rsidRPr="004D135E">
          <w:rPr>
            <w:rFonts w:eastAsia="SimSun"/>
            <w:sz w:val="18"/>
            <w:szCs w:val="18"/>
            <w:u w:val="single"/>
            <w:lang w:bidi="hi-IN"/>
          </w:rPr>
          <w:t>.</w:t>
        </w:r>
        <w:r w:rsidR="004D135E" w:rsidRPr="004D135E">
          <w:rPr>
            <w:rFonts w:eastAsia="SimSun"/>
            <w:sz w:val="18"/>
            <w:szCs w:val="18"/>
            <w:u w:val="single"/>
            <w:lang w:val="en-US" w:bidi="hi-IN"/>
          </w:rPr>
          <w:t>ru</w:t>
        </w:r>
      </w:hyperlink>
      <w:r w:rsidR="004D135E" w:rsidRPr="004D135E">
        <w:rPr>
          <w:rFonts w:eastAsia="SimSun"/>
          <w:sz w:val="18"/>
          <w:szCs w:val="18"/>
          <w:lang w:bidi="hi-IN"/>
        </w:rPr>
        <w:t xml:space="preserve"> (для этого необходима электронная подпись). </w:t>
      </w:r>
    </w:p>
    <w:p w:rsidR="004D135E" w:rsidRPr="004D135E" w:rsidRDefault="004D135E" w:rsidP="004D135E">
      <w:pPr>
        <w:pStyle w:val="ab"/>
        <w:rPr>
          <w:rFonts w:eastAsia="SimSun"/>
          <w:sz w:val="18"/>
          <w:szCs w:val="18"/>
          <w:lang w:bidi="hi-IN"/>
        </w:rPr>
      </w:pPr>
      <w:r w:rsidRPr="004D135E">
        <w:rPr>
          <w:rFonts w:eastAsia="SimSun"/>
          <w:sz w:val="18"/>
          <w:szCs w:val="18"/>
          <w:lang w:bidi="hi-IN"/>
        </w:rPr>
        <w:t xml:space="preserve">Максим </w:t>
      </w:r>
      <w:proofErr w:type="spellStart"/>
      <w:r w:rsidRPr="004D135E">
        <w:rPr>
          <w:rFonts w:eastAsia="SimSun"/>
          <w:sz w:val="18"/>
          <w:szCs w:val="18"/>
          <w:lang w:bidi="hi-IN"/>
        </w:rPr>
        <w:t>Гальцов</w:t>
      </w:r>
      <w:proofErr w:type="spellEnd"/>
      <w:r w:rsidRPr="004D135E">
        <w:rPr>
          <w:rFonts w:eastAsia="SimSun"/>
          <w:sz w:val="18"/>
          <w:szCs w:val="18"/>
          <w:lang w:bidi="hi-IN"/>
        </w:rPr>
        <w:t xml:space="preserve">, заместитель директора Кадастровой палаты Самарской области: </w:t>
      </w:r>
    </w:p>
    <w:p w:rsidR="004D135E" w:rsidRPr="004D135E" w:rsidRDefault="00D42A52" w:rsidP="004D135E">
      <w:pPr>
        <w:pStyle w:val="ab"/>
        <w:rPr>
          <w:rFonts w:eastAsia="SimSun"/>
          <w:sz w:val="18"/>
          <w:szCs w:val="18"/>
          <w:lang w:bidi="hi-IN"/>
        </w:rPr>
      </w:pPr>
      <w:r w:rsidRPr="004D135E">
        <w:rPr>
          <w:rFonts w:eastAsia="SimSun"/>
          <w:noProof/>
          <w:sz w:val="18"/>
          <w:szCs w:val="18"/>
        </w:rPr>
        <w:drawing>
          <wp:anchor distT="0" distB="0" distL="114300" distR="114300" simplePos="0" relativeHeight="251664384" behindDoc="1" locked="0" layoutInCell="1" allowOverlap="1" wp14:anchorId="6787BC97" wp14:editId="5D5AE078">
            <wp:simplePos x="0" y="0"/>
            <wp:positionH relativeFrom="column">
              <wp:posOffset>3552825</wp:posOffset>
            </wp:positionH>
            <wp:positionV relativeFrom="paragraph">
              <wp:posOffset>584835</wp:posOffset>
            </wp:positionV>
            <wp:extent cx="2162175" cy="1293495"/>
            <wp:effectExtent l="0" t="0" r="9525" b="1905"/>
            <wp:wrapThrough wrapText="bothSides">
              <wp:wrapPolygon edited="0">
                <wp:start x="0" y="0"/>
                <wp:lineTo x="0" y="21314"/>
                <wp:lineTo x="21505" y="21314"/>
                <wp:lineTo x="21505" y="0"/>
                <wp:lineTo x="0" y="0"/>
              </wp:wrapPolygon>
            </wp:wrapThrough>
            <wp:docPr id="5" name="Рисунок 5" descr="C:\Users\я\Desktop\Для Вестника\Новая папка\строительство ИЖ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я\Desktop\Для Вестника\Новая папка\строительство ИЖС.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1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35E" w:rsidRPr="004D135E">
        <w:rPr>
          <w:rFonts w:eastAsia="SimSun"/>
          <w:sz w:val="18"/>
          <w:szCs w:val="18"/>
          <w:lang w:bidi="hi-IN"/>
        </w:rPr>
        <w:t>«За восемь месяцев текущего года в Кадастровую палату Самарской области поступило более 24 тысяч межевых планов. Внесение сведений в ЕГРН о границах объекта недвижимости осуществляется бесплатно. Законодатель не обязывает владельцев участков проводить процедуру межевания, однако  наличие границ земельных участков в ЕГРН является гарантом прав собственников и может обезопасить их от земельных споров с хозяевами соседних участков. Кроме того, установленные границы позволят уплачивать налог на землю, исходя из её реальной площади».</w:t>
      </w:r>
    </w:p>
    <w:p w:rsidR="004D135E" w:rsidRPr="004D135E" w:rsidRDefault="004D135E" w:rsidP="004D135E">
      <w:pPr>
        <w:pStyle w:val="ab"/>
        <w:rPr>
          <w:rFonts w:eastAsia="SimSun"/>
          <w:sz w:val="18"/>
          <w:szCs w:val="18"/>
          <w:lang w:bidi="hi-IN"/>
        </w:rPr>
      </w:pPr>
      <w:r w:rsidRPr="004D135E">
        <w:rPr>
          <w:rFonts w:eastAsia="SimSun"/>
          <w:sz w:val="18"/>
          <w:szCs w:val="18"/>
          <w:lang w:bidi="hi-IN"/>
        </w:rPr>
        <w:t>******************************************************</w:t>
      </w:r>
    </w:p>
    <w:p w:rsidR="004D135E" w:rsidRPr="004D135E" w:rsidRDefault="004D135E" w:rsidP="004D135E">
      <w:pPr>
        <w:pStyle w:val="ab"/>
        <w:rPr>
          <w:rFonts w:eastAsia="SimSun"/>
          <w:sz w:val="18"/>
          <w:szCs w:val="18"/>
          <w:lang w:bidi="hi-IN"/>
        </w:rPr>
      </w:pPr>
    </w:p>
    <w:p w:rsidR="004D135E" w:rsidRPr="004D135E" w:rsidRDefault="004D135E" w:rsidP="004D135E">
      <w:pPr>
        <w:pStyle w:val="ab"/>
        <w:rPr>
          <w:rFonts w:eastAsia="SimSun"/>
          <w:sz w:val="18"/>
          <w:szCs w:val="18"/>
          <w:lang w:bidi="hi-IN"/>
        </w:rPr>
      </w:pPr>
      <w:r w:rsidRPr="004D135E">
        <w:rPr>
          <w:rFonts w:eastAsia="SimSun"/>
          <w:noProof/>
          <w:sz w:val="18"/>
          <w:szCs w:val="18"/>
        </w:rPr>
        <w:drawing>
          <wp:anchor distT="0" distB="0" distL="114300" distR="114300" simplePos="0" relativeHeight="251661312" behindDoc="1" locked="0" layoutInCell="1" allowOverlap="1" wp14:anchorId="282CC0A8" wp14:editId="57E7AE25">
            <wp:simplePos x="0" y="0"/>
            <wp:positionH relativeFrom="column">
              <wp:posOffset>3810</wp:posOffset>
            </wp:positionH>
            <wp:positionV relativeFrom="paragraph">
              <wp:posOffset>-635</wp:posOffset>
            </wp:positionV>
            <wp:extent cx="562610" cy="562610"/>
            <wp:effectExtent l="0" t="0" r="8890" b="8890"/>
            <wp:wrapThrough wrapText="bothSides">
              <wp:wrapPolygon edited="0">
                <wp:start x="0" y="0"/>
                <wp:lineTo x="0" y="21210"/>
                <wp:lineTo x="21210" y="21210"/>
                <wp:lineTo x="21210" y="0"/>
                <wp:lineTo x="0" y="0"/>
              </wp:wrapPolygon>
            </wp:wrapThrough>
            <wp:docPr id="3" name="Рисунок 3"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4016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35E">
        <w:rPr>
          <w:rFonts w:eastAsia="SimSun"/>
          <w:sz w:val="18"/>
          <w:szCs w:val="18"/>
          <w:lang w:bidi="hi-IN"/>
        </w:rPr>
        <w:t xml:space="preserve">Филиал федерального государственного бюджетного учреждения </w:t>
      </w:r>
    </w:p>
    <w:p w:rsidR="004D135E" w:rsidRPr="004D135E" w:rsidRDefault="004D135E" w:rsidP="004D135E">
      <w:pPr>
        <w:pStyle w:val="ab"/>
        <w:rPr>
          <w:rFonts w:eastAsia="SimSun"/>
          <w:sz w:val="18"/>
          <w:szCs w:val="18"/>
          <w:lang w:bidi="hi-IN"/>
        </w:rPr>
      </w:pPr>
      <w:r w:rsidRPr="004D135E">
        <w:rPr>
          <w:rFonts w:eastAsia="SimSun"/>
          <w:sz w:val="18"/>
          <w:szCs w:val="18"/>
          <w:lang w:bidi="hi-IN"/>
        </w:rPr>
        <w:t>«Федеральная кадастровая палата Федеральной службы государственной регистрации, кадастра и картографии» по Самарской области</w:t>
      </w:r>
    </w:p>
    <w:p w:rsidR="004D135E" w:rsidRPr="004D135E" w:rsidRDefault="004D135E" w:rsidP="004D135E">
      <w:pPr>
        <w:pStyle w:val="ab"/>
        <w:rPr>
          <w:rFonts w:eastAsia="SimSun"/>
          <w:sz w:val="18"/>
          <w:szCs w:val="18"/>
          <w:lang w:bidi="hi-IN"/>
        </w:rPr>
      </w:pPr>
    </w:p>
    <w:p w:rsidR="004D135E" w:rsidRPr="004D135E" w:rsidRDefault="004D135E" w:rsidP="004D135E">
      <w:pPr>
        <w:pStyle w:val="ab"/>
        <w:rPr>
          <w:rFonts w:eastAsia="WenQuanYi Micro Hei"/>
          <w:sz w:val="18"/>
          <w:szCs w:val="18"/>
          <w:lang w:bidi="hi-IN"/>
        </w:rPr>
      </w:pPr>
      <w:r w:rsidRPr="004D135E">
        <w:rPr>
          <w:rFonts w:eastAsia="WenQuanYi Micro Hei"/>
          <w:sz w:val="18"/>
          <w:szCs w:val="18"/>
          <w:lang w:bidi="hi-IN"/>
        </w:rPr>
        <w:t>г. Самара, ул. Ленинская, 25а, 1 корп.</w:t>
      </w:r>
    </w:p>
    <w:p w:rsidR="004D135E" w:rsidRPr="004D135E" w:rsidRDefault="004D135E" w:rsidP="004D135E">
      <w:pPr>
        <w:pStyle w:val="ab"/>
        <w:rPr>
          <w:sz w:val="18"/>
          <w:szCs w:val="18"/>
          <w:lang w:val="en-US"/>
        </w:rPr>
      </w:pPr>
      <w:proofErr w:type="gramStart"/>
      <w:r w:rsidRPr="004D135E">
        <w:rPr>
          <w:sz w:val="18"/>
          <w:szCs w:val="18"/>
          <w:lang w:val="en-US"/>
        </w:rPr>
        <w:t>e-mail</w:t>
      </w:r>
      <w:proofErr w:type="gramEnd"/>
      <w:r w:rsidRPr="004D135E">
        <w:rPr>
          <w:sz w:val="18"/>
          <w:szCs w:val="18"/>
          <w:lang w:val="en-US"/>
        </w:rPr>
        <w:t xml:space="preserve">: </w:t>
      </w:r>
      <w:hyperlink r:id="rId17" w:history="1">
        <w:r w:rsidRPr="004D135E">
          <w:rPr>
            <w:sz w:val="18"/>
            <w:szCs w:val="18"/>
            <w:u w:val="single"/>
            <w:lang w:val="en-US"/>
          </w:rPr>
          <w:t>pr_fkp@mail.ru</w:t>
        </w:r>
      </w:hyperlink>
      <w:r w:rsidRPr="004D135E">
        <w:rPr>
          <w:sz w:val="18"/>
          <w:szCs w:val="18"/>
          <w:lang w:val="en-US"/>
        </w:rPr>
        <w:t>, twitter: @</w:t>
      </w:r>
      <w:proofErr w:type="spellStart"/>
      <w:r w:rsidRPr="004D135E">
        <w:rPr>
          <w:sz w:val="18"/>
          <w:szCs w:val="18"/>
          <w:lang w:val="en-US"/>
        </w:rPr>
        <w:t>pr_fkp</w:t>
      </w:r>
      <w:proofErr w:type="spellEnd"/>
      <w:r w:rsidRPr="004D135E">
        <w:rPr>
          <w:sz w:val="18"/>
          <w:szCs w:val="18"/>
          <w:lang w:val="en-US"/>
        </w:rPr>
        <w:t xml:space="preserve">, </w:t>
      </w:r>
      <w:hyperlink r:id="rId18" w:history="1">
        <w:r w:rsidRPr="004D135E">
          <w:rPr>
            <w:sz w:val="18"/>
            <w:szCs w:val="18"/>
            <w:u w:val="single"/>
            <w:lang w:val="en-US"/>
          </w:rPr>
          <w:t>www.kadastr.ru</w:t>
        </w:r>
      </w:hyperlink>
    </w:p>
    <w:p w:rsidR="004D135E" w:rsidRPr="00844F8B" w:rsidRDefault="004D135E" w:rsidP="004D135E">
      <w:pPr>
        <w:pStyle w:val="ab"/>
        <w:rPr>
          <w:rFonts w:eastAsia="SimSun"/>
          <w:sz w:val="18"/>
          <w:szCs w:val="18"/>
          <w:lang w:val="en-US" w:bidi="hi-IN"/>
        </w:rPr>
      </w:pPr>
    </w:p>
    <w:p w:rsidR="004D135E" w:rsidRPr="004D135E" w:rsidRDefault="004D135E" w:rsidP="004D135E">
      <w:pPr>
        <w:pStyle w:val="ab"/>
        <w:jc w:val="center"/>
        <w:rPr>
          <w:rFonts w:eastAsia="SimSun"/>
          <w:b/>
          <w:sz w:val="18"/>
          <w:szCs w:val="18"/>
          <w:lang w:bidi="hi-IN"/>
        </w:rPr>
      </w:pPr>
      <w:r w:rsidRPr="004D135E">
        <w:rPr>
          <w:rFonts w:eastAsia="SimSun"/>
          <w:b/>
          <w:sz w:val="18"/>
          <w:szCs w:val="18"/>
          <w:lang w:bidi="hi-IN"/>
        </w:rPr>
        <w:t>ЧТО НАМ СТОИТ ДОМ ПОСТРОИТЬ?</w:t>
      </w:r>
    </w:p>
    <w:p w:rsidR="004D135E" w:rsidRPr="004D135E" w:rsidRDefault="004D135E" w:rsidP="004D135E">
      <w:pPr>
        <w:pStyle w:val="ab"/>
        <w:ind w:firstLine="709"/>
        <w:rPr>
          <w:rFonts w:eastAsia="SimSun"/>
          <w:sz w:val="18"/>
          <w:szCs w:val="18"/>
          <w:lang w:bidi="hi-IN"/>
        </w:rPr>
      </w:pPr>
      <w:r w:rsidRPr="004D135E">
        <w:rPr>
          <w:rFonts w:eastAsia="SimSun"/>
          <w:sz w:val="18"/>
          <w:szCs w:val="18"/>
          <w:lang w:bidi="hi-IN"/>
        </w:rPr>
        <w:t>Кадастровая палата Самарской области прокомментировала особенности возведения жилья на личном участке.</w:t>
      </w:r>
    </w:p>
    <w:p w:rsidR="004D135E" w:rsidRPr="004D135E" w:rsidRDefault="004D135E" w:rsidP="004D135E">
      <w:pPr>
        <w:pStyle w:val="ab"/>
        <w:rPr>
          <w:rFonts w:eastAsia="SimSun"/>
          <w:sz w:val="18"/>
          <w:szCs w:val="18"/>
          <w:lang w:bidi="hi-IN"/>
        </w:rPr>
      </w:pPr>
      <w:r w:rsidRPr="004D135E">
        <w:rPr>
          <w:rFonts w:eastAsia="SimSun"/>
          <w:sz w:val="18"/>
          <w:szCs w:val="18"/>
          <w:lang w:bidi="hi-IN"/>
        </w:rPr>
        <w:t xml:space="preserve">В Самарской области, как и во всей России, изменился порядок строительства индивидуальных жилых домов. Поправки, внесенные Федеральным законом </w:t>
      </w:r>
      <w:r w:rsidRPr="004D135E">
        <w:rPr>
          <w:rFonts w:eastAsia="SimSun"/>
          <w:sz w:val="18"/>
          <w:szCs w:val="18"/>
          <w:lang w:val="en-US" w:bidi="hi-IN"/>
        </w:rPr>
        <w:t>N</w:t>
      </w:r>
      <w:r w:rsidRPr="004D135E">
        <w:rPr>
          <w:rFonts w:eastAsia="SimSun"/>
          <w:sz w:val="18"/>
          <w:szCs w:val="18"/>
          <w:lang w:bidi="hi-IN"/>
        </w:rPr>
        <w:t xml:space="preserve"> 340-ФЗ, разрешили давние споры о параметрах объекта «индивидуальный жилой дом» и зафиксировали четкое понятие  – это отдельно стоящее здание, не выше 3-х этажей и высотой не более 20-ти метров. </w:t>
      </w:r>
    </w:p>
    <w:p w:rsidR="004D135E" w:rsidRPr="004D135E" w:rsidRDefault="004D135E" w:rsidP="004D135E">
      <w:pPr>
        <w:pStyle w:val="ab"/>
        <w:rPr>
          <w:rFonts w:eastAsia="SimSun"/>
          <w:sz w:val="18"/>
          <w:szCs w:val="18"/>
          <w:lang w:bidi="hi-IN"/>
        </w:rPr>
      </w:pPr>
      <w:r w:rsidRPr="004D135E">
        <w:rPr>
          <w:rFonts w:eastAsia="SimSun"/>
          <w:sz w:val="18"/>
          <w:szCs w:val="18"/>
          <w:lang w:bidi="hi-IN"/>
        </w:rPr>
        <w:tab/>
        <w:t xml:space="preserve">С августа этого года для возведения объекта ИЖС разрешение на строительство не требуется.  Это не означает, что теперь на своих участках собственники могут строить что угодно. Государство контролирует ситуацию, однако процедура согласования строительства индивидуального дома упрощена. Застройщику достаточно направить в администрацию уведомление </w:t>
      </w:r>
      <w:r w:rsidRPr="004D135E">
        <w:rPr>
          <w:sz w:val="18"/>
          <w:szCs w:val="18"/>
        </w:rPr>
        <w:t>о грядущем строительстве</w:t>
      </w:r>
      <w:r w:rsidRPr="004D135E">
        <w:rPr>
          <w:rFonts w:eastAsia="SimSun"/>
          <w:sz w:val="18"/>
          <w:szCs w:val="18"/>
          <w:lang w:bidi="hi-IN"/>
        </w:rPr>
        <w:t>. На рассмотрение документов компетентным органам отводится 7 рабочих дней. Если в этот срок чиновники не выдают решения о соответствии или несоответствии будущего дома градостроительным нормам - то строительство автоматически считается согласованным на срок 10 лет.</w:t>
      </w:r>
    </w:p>
    <w:p w:rsidR="004D135E" w:rsidRPr="004D135E" w:rsidRDefault="004D135E" w:rsidP="004D135E">
      <w:pPr>
        <w:pStyle w:val="ab"/>
        <w:rPr>
          <w:rFonts w:eastAsia="SimSun"/>
          <w:sz w:val="18"/>
          <w:szCs w:val="18"/>
          <w:lang w:bidi="hi-IN"/>
        </w:rPr>
      </w:pPr>
      <w:r w:rsidRPr="004D135E">
        <w:rPr>
          <w:rFonts w:eastAsia="SimSun"/>
          <w:sz w:val="18"/>
          <w:szCs w:val="18"/>
          <w:lang w:bidi="hi-IN"/>
        </w:rPr>
        <w:t xml:space="preserve">В течение месяца после окончания строительства здания, необходимо снова поставить об этом в известность администрацию, приложив к уведомлению ещё документы для регистрации права на возведенный объект: технический план и квитанцию оплаченной госпошлины. По новому закону кадастровый учёт и </w:t>
      </w:r>
      <w:proofErr w:type="spellStart"/>
      <w:r w:rsidRPr="004D135E">
        <w:rPr>
          <w:rFonts w:eastAsia="SimSun"/>
          <w:sz w:val="18"/>
          <w:szCs w:val="18"/>
          <w:lang w:bidi="hi-IN"/>
        </w:rPr>
        <w:t>госрегистрация</w:t>
      </w:r>
      <w:proofErr w:type="spellEnd"/>
      <w:r w:rsidRPr="004D135E">
        <w:rPr>
          <w:rFonts w:eastAsia="SimSun"/>
          <w:sz w:val="18"/>
          <w:szCs w:val="18"/>
          <w:lang w:bidi="hi-IN"/>
        </w:rPr>
        <w:t xml:space="preserve"> прав на созданный объект ИЖС или садовый дом происходит одновременно. Чиновники за 7 рабочих дней обязаны проверить полученные данные и ответить застройщику: соответствует ли новый дом нормативам. В случае положительного решения госорганы должны сами направить в </w:t>
      </w:r>
      <w:proofErr w:type="spellStart"/>
      <w:r w:rsidRPr="004D135E">
        <w:rPr>
          <w:rFonts w:eastAsia="SimSun"/>
          <w:sz w:val="18"/>
          <w:szCs w:val="18"/>
          <w:lang w:bidi="hi-IN"/>
        </w:rPr>
        <w:t>Росреестр</w:t>
      </w:r>
      <w:proofErr w:type="spellEnd"/>
      <w:r w:rsidRPr="004D135E">
        <w:rPr>
          <w:rFonts w:eastAsia="SimSun"/>
          <w:sz w:val="18"/>
          <w:szCs w:val="18"/>
          <w:lang w:bidi="hi-IN"/>
        </w:rPr>
        <w:t xml:space="preserve"> документы для кадастрового учета и регистрации прав. </w:t>
      </w:r>
    </w:p>
    <w:p w:rsidR="004D135E" w:rsidRPr="004D135E" w:rsidRDefault="004D135E" w:rsidP="004D135E">
      <w:pPr>
        <w:pStyle w:val="ab"/>
        <w:rPr>
          <w:rFonts w:eastAsia="SimSun"/>
          <w:sz w:val="18"/>
          <w:szCs w:val="18"/>
          <w:lang w:bidi="hi-IN"/>
        </w:rPr>
      </w:pPr>
      <w:r w:rsidRPr="004D135E">
        <w:rPr>
          <w:rFonts w:eastAsia="SimSun"/>
          <w:sz w:val="18"/>
          <w:szCs w:val="18"/>
          <w:lang w:bidi="hi-IN"/>
        </w:rPr>
        <w:t xml:space="preserve">Также теперь не нужно брать разрешение на возведение на частном участке гаража и </w:t>
      </w:r>
      <w:proofErr w:type="spellStart"/>
      <w:r w:rsidRPr="004D135E">
        <w:rPr>
          <w:rFonts w:eastAsia="SimSun"/>
          <w:sz w:val="18"/>
          <w:szCs w:val="18"/>
          <w:lang w:bidi="hi-IN"/>
        </w:rPr>
        <w:t>хозпостроек</w:t>
      </w:r>
      <w:proofErr w:type="spellEnd"/>
      <w:r w:rsidRPr="004D135E">
        <w:rPr>
          <w:rFonts w:eastAsia="SimSun"/>
          <w:sz w:val="18"/>
          <w:szCs w:val="18"/>
          <w:lang w:bidi="hi-IN"/>
        </w:rPr>
        <w:t xml:space="preserve">. Эти нормы исключат спорные ситуации, когда граждане пытались узаконить на садовых и дачных участках такие постройки, как «магазины», «ангары», «склады» и прочие коммерческие объекты. </w:t>
      </w:r>
    </w:p>
    <w:p w:rsidR="004D135E" w:rsidRPr="004D135E" w:rsidRDefault="004D135E" w:rsidP="004D135E">
      <w:pPr>
        <w:pStyle w:val="ab"/>
        <w:rPr>
          <w:rFonts w:eastAsia="SimSun"/>
          <w:sz w:val="18"/>
          <w:szCs w:val="18"/>
          <w:lang w:bidi="hi-IN"/>
        </w:rPr>
      </w:pPr>
      <w:r w:rsidRPr="004D135E">
        <w:rPr>
          <w:rFonts w:eastAsia="SimSun"/>
          <w:sz w:val="18"/>
          <w:szCs w:val="18"/>
          <w:lang w:bidi="hi-IN"/>
        </w:rPr>
        <w:lastRenderedPageBreak/>
        <w:tab/>
        <w:t xml:space="preserve">О вступивших в силу изменениях Кадастровая палата Самарской области уведомила всех кадастровых инженеров региона, чтобы специалисты учитывали эту информацию в своей работе. </w:t>
      </w:r>
    </w:p>
    <w:p w:rsidR="004D135E" w:rsidRPr="004D135E" w:rsidRDefault="004D135E" w:rsidP="004D135E">
      <w:pPr>
        <w:pStyle w:val="ab"/>
        <w:rPr>
          <w:rFonts w:eastAsia="SimSun"/>
          <w:sz w:val="18"/>
          <w:szCs w:val="18"/>
          <w:lang w:bidi="hi-IN"/>
        </w:rPr>
      </w:pPr>
      <w:r w:rsidRPr="004D135E">
        <w:rPr>
          <w:rFonts w:eastAsia="SimSun"/>
          <w:noProof/>
          <w:sz w:val="18"/>
          <w:szCs w:val="18"/>
        </w:rPr>
        <w:drawing>
          <wp:anchor distT="0" distB="0" distL="114300" distR="114300" simplePos="0" relativeHeight="251662336" behindDoc="1" locked="0" layoutInCell="1" allowOverlap="1" wp14:anchorId="32D28674" wp14:editId="517CEF13">
            <wp:simplePos x="0" y="0"/>
            <wp:positionH relativeFrom="column">
              <wp:posOffset>4445</wp:posOffset>
            </wp:positionH>
            <wp:positionV relativeFrom="paragraph">
              <wp:posOffset>-5080</wp:posOffset>
            </wp:positionV>
            <wp:extent cx="944245" cy="1076960"/>
            <wp:effectExtent l="0" t="0" r="8255" b="8890"/>
            <wp:wrapThrough wrapText="bothSides">
              <wp:wrapPolygon edited="0">
                <wp:start x="0" y="0"/>
                <wp:lineTo x="0" y="21396"/>
                <wp:lineTo x="21353" y="21396"/>
                <wp:lineTo x="21353" y="0"/>
                <wp:lineTo x="0" y="0"/>
              </wp:wrapPolygon>
            </wp:wrapThrough>
            <wp:docPr id="6" name="Рисунок 6" descr="C:\Users\я\Desktop\Для Вестника\Дрозд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я\Desktop\Для Вестника\Дроздова.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424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35E">
        <w:rPr>
          <w:rFonts w:eastAsia="SimSun"/>
          <w:sz w:val="18"/>
          <w:szCs w:val="18"/>
          <w:lang w:bidi="hi-IN"/>
        </w:rPr>
        <w:t>ЕВГЕНИЯ ДРОЗДОВА, ПОМОЩНИК ДИРЕКТОРА КАДАСТРОВОЙ ПАЛАТЫ САМАРСКОЙ ОБЛАСТИ:</w:t>
      </w:r>
    </w:p>
    <w:p w:rsidR="004D135E" w:rsidRPr="004D135E" w:rsidRDefault="004D135E" w:rsidP="004D135E">
      <w:pPr>
        <w:pStyle w:val="ab"/>
        <w:rPr>
          <w:rFonts w:eastAsia="SimSun"/>
          <w:sz w:val="18"/>
          <w:szCs w:val="18"/>
          <w:lang w:bidi="hi-IN"/>
        </w:rPr>
      </w:pPr>
      <w:r>
        <w:rPr>
          <w:rFonts w:eastAsia="SimSun"/>
          <w:sz w:val="18"/>
          <w:szCs w:val="18"/>
          <w:lang w:bidi="hi-IN"/>
        </w:rPr>
        <w:t xml:space="preserve"> </w:t>
      </w:r>
      <w:r w:rsidRPr="004D135E">
        <w:rPr>
          <w:rFonts w:eastAsia="SimSun"/>
          <w:sz w:val="18"/>
          <w:szCs w:val="18"/>
          <w:lang w:bidi="hi-IN"/>
        </w:rPr>
        <w:t xml:space="preserve">« Для жителей Самарской области, которые решили строить свой дом, это упрощает ситуацию - ведь разрешительный порядок строительства изменен </w:t>
      </w:r>
      <w:proofErr w:type="gramStart"/>
      <w:r w:rsidRPr="004D135E">
        <w:rPr>
          <w:rFonts w:eastAsia="SimSun"/>
          <w:sz w:val="18"/>
          <w:szCs w:val="18"/>
          <w:lang w:bidi="hi-IN"/>
        </w:rPr>
        <w:t>на</w:t>
      </w:r>
      <w:proofErr w:type="gramEnd"/>
      <w:r w:rsidRPr="004D135E">
        <w:rPr>
          <w:rFonts w:eastAsia="SimSun"/>
          <w:sz w:val="18"/>
          <w:szCs w:val="18"/>
          <w:lang w:bidi="hi-IN"/>
        </w:rPr>
        <w:t xml:space="preserve"> уведомительный. С другой стороны, государство охраняет интересы граждан региона  и от злоупотреблений со стороны застройщика. Возвести можно лишь такое строение, которое соответствует градостроительному регламенту земельного участка и с соблюдением требуемых ограничений, например, отступов от границ участка. Это важно для обеспечения безопасности построенного объекта и исключает споры межу соседями, когда дома на смежных участках расположены так близко, что буквально «наступают друг другу на пятки». </w:t>
      </w:r>
    </w:p>
    <w:p w:rsidR="004D135E" w:rsidRPr="004D135E" w:rsidRDefault="004D135E" w:rsidP="004D135E">
      <w:pPr>
        <w:pStyle w:val="ab"/>
        <w:rPr>
          <w:rFonts w:eastAsia="SimSun"/>
          <w:sz w:val="18"/>
          <w:szCs w:val="18"/>
          <w:lang w:bidi="hi-IN"/>
        </w:rPr>
      </w:pPr>
      <w:r w:rsidRPr="004D135E">
        <w:rPr>
          <w:rFonts w:eastAsia="SimSun"/>
          <w:sz w:val="18"/>
          <w:szCs w:val="18"/>
          <w:lang w:bidi="hi-IN"/>
        </w:rPr>
        <w:t>******************************************************</w:t>
      </w:r>
    </w:p>
    <w:p w:rsidR="00D42A52" w:rsidRPr="00D42A52" w:rsidRDefault="00D42A52" w:rsidP="00D42A52">
      <w:pPr>
        <w:pStyle w:val="ab"/>
        <w:ind w:firstLine="709"/>
        <w:jc w:val="center"/>
        <w:rPr>
          <w:b/>
          <w:sz w:val="18"/>
          <w:szCs w:val="18"/>
        </w:rPr>
      </w:pPr>
      <w:r w:rsidRPr="00D42A52">
        <w:rPr>
          <w:b/>
          <w:sz w:val="18"/>
          <w:szCs w:val="18"/>
        </w:rPr>
        <w:t>ГИБДД ИНФОРМИРУЕТ</w:t>
      </w:r>
    </w:p>
    <w:p w:rsidR="004D135E" w:rsidRPr="004D135E" w:rsidRDefault="004D135E" w:rsidP="00D42A52">
      <w:pPr>
        <w:pStyle w:val="ab"/>
        <w:ind w:firstLine="709"/>
        <w:jc w:val="both"/>
        <w:rPr>
          <w:sz w:val="18"/>
          <w:szCs w:val="18"/>
        </w:rPr>
      </w:pPr>
      <w:r w:rsidRPr="004D135E">
        <w:rPr>
          <w:sz w:val="18"/>
          <w:szCs w:val="18"/>
        </w:rPr>
        <w:t>17.09.2018 в 23:20 на 13 км автодороги</w:t>
      </w:r>
      <w:r w:rsidR="00D42A52">
        <w:rPr>
          <w:sz w:val="18"/>
          <w:szCs w:val="18"/>
        </w:rPr>
        <w:t xml:space="preserve"> </w:t>
      </w:r>
      <w:r w:rsidRPr="004D135E">
        <w:rPr>
          <w:sz w:val="18"/>
          <w:szCs w:val="18"/>
        </w:rPr>
        <w:t>«</w:t>
      </w:r>
      <w:proofErr w:type="spellStart"/>
      <w:r w:rsidRPr="004D135E">
        <w:rPr>
          <w:sz w:val="18"/>
          <w:szCs w:val="18"/>
        </w:rPr>
        <w:t>Старопохвистнево-Исаково</w:t>
      </w:r>
      <w:proofErr w:type="spellEnd"/>
      <w:r w:rsidRPr="004D135E">
        <w:rPr>
          <w:sz w:val="18"/>
          <w:szCs w:val="18"/>
        </w:rPr>
        <w:t xml:space="preserve">» водитель 1951 года рождения управляя транспортным средством ЛАДА ГРАНТА 219010, двигаясь со стороны с. </w:t>
      </w:r>
      <w:proofErr w:type="spellStart"/>
      <w:r w:rsidRPr="004D135E">
        <w:rPr>
          <w:sz w:val="18"/>
          <w:szCs w:val="18"/>
        </w:rPr>
        <w:t>Старопохвистнево</w:t>
      </w:r>
      <w:proofErr w:type="spellEnd"/>
      <w:r w:rsidRPr="004D135E">
        <w:rPr>
          <w:sz w:val="18"/>
          <w:szCs w:val="18"/>
        </w:rPr>
        <w:t xml:space="preserve"> в направлении с. </w:t>
      </w:r>
      <w:proofErr w:type="spellStart"/>
      <w:r w:rsidRPr="004D135E">
        <w:rPr>
          <w:sz w:val="18"/>
          <w:szCs w:val="18"/>
        </w:rPr>
        <w:t>Исаково</w:t>
      </w:r>
      <w:proofErr w:type="spellEnd"/>
      <w:r w:rsidRPr="004D135E">
        <w:rPr>
          <w:sz w:val="18"/>
          <w:szCs w:val="18"/>
        </w:rPr>
        <w:t xml:space="preserve"> не выбрал безопасную скорость движения, не справился с рулевым управлением допустил съезд в кювет по ходу движения транспортного средства, с последующим опрокидыванием транспортного </w:t>
      </w:r>
      <w:proofErr w:type="gramStart"/>
      <w:r w:rsidRPr="004D135E">
        <w:rPr>
          <w:sz w:val="18"/>
          <w:szCs w:val="18"/>
        </w:rPr>
        <w:t>средства</w:t>
      </w:r>
      <w:proofErr w:type="gramEnd"/>
      <w:r w:rsidRPr="004D135E">
        <w:rPr>
          <w:sz w:val="18"/>
          <w:szCs w:val="18"/>
        </w:rPr>
        <w:t xml:space="preserve"> в результате чего получил телесные повреждения.</w:t>
      </w:r>
    </w:p>
    <w:p w:rsidR="004D135E" w:rsidRDefault="00D42A52" w:rsidP="00D42A52">
      <w:pPr>
        <w:pStyle w:val="ab"/>
        <w:ind w:firstLine="709"/>
        <w:jc w:val="both"/>
        <w:rPr>
          <w:sz w:val="18"/>
          <w:szCs w:val="18"/>
        </w:rPr>
      </w:pPr>
      <w:r w:rsidRPr="004D135E">
        <w:rPr>
          <w:rFonts w:eastAsia="SimSun"/>
          <w:noProof/>
          <w:sz w:val="18"/>
          <w:szCs w:val="18"/>
        </w:rPr>
        <w:drawing>
          <wp:anchor distT="0" distB="0" distL="114300" distR="114300" simplePos="0" relativeHeight="251671552" behindDoc="1" locked="0" layoutInCell="1" allowOverlap="1" wp14:anchorId="0C931F24" wp14:editId="031E6CB7">
            <wp:simplePos x="0" y="0"/>
            <wp:positionH relativeFrom="column">
              <wp:posOffset>104775</wp:posOffset>
            </wp:positionH>
            <wp:positionV relativeFrom="paragraph">
              <wp:posOffset>1057910</wp:posOffset>
            </wp:positionV>
            <wp:extent cx="1885950" cy="1412875"/>
            <wp:effectExtent l="0" t="0" r="0" b="0"/>
            <wp:wrapThrough wrapText="bothSides">
              <wp:wrapPolygon edited="0">
                <wp:start x="0" y="0"/>
                <wp:lineTo x="0" y="21260"/>
                <wp:lineTo x="21382" y="21260"/>
                <wp:lineTo x="21382" y="0"/>
                <wp:lineTo x="0" y="0"/>
              </wp:wrapPolygon>
            </wp:wrapThrough>
            <wp:docPr id="14" name="Рисунок 14" descr="C:\Users\я\Desktop\ДТП 17.09.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я\Desktop\ДТП 17.09.201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595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35E" w:rsidRPr="004D135E">
        <w:rPr>
          <w:sz w:val="18"/>
          <w:szCs w:val="18"/>
        </w:rPr>
        <w:t xml:space="preserve">20.09.2018 в 21:30 на 3 км автодороги Похвистнево-Сосновка водитель 1961 года рождения, управляя личной автомашиной «Шевроле Нива» двигаясь со стороны </w:t>
      </w:r>
      <w:proofErr w:type="spellStart"/>
      <w:r w:rsidR="004D135E" w:rsidRPr="004D135E">
        <w:rPr>
          <w:sz w:val="18"/>
          <w:szCs w:val="18"/>
        </w:rPr>
        <w:t>г</w:t>
      </w:r>
      <w:proofErr w:type="gramStart"/>
      <w:r w:rsidR="004D135E" w:rsidRPr="004D135E">
        <w:rPr>
          <w:sz w:val="18"/>
          <w:szCs w:val="18"/>
        </w:rPr>
        <w:t>.П</w:t>
      </w:r>
      <w:proofErr w:type="gramEnd"/>
      <w:r w:rsidR="004D135E" w:rsidRPr="004D135E">
        <w:rPr>
          <w:sz w:val="18"/>
          <w:szCs w:val="18"/>
        </w:rPr>
        <w:t>охвистнево</w:t>
      </w:r>
      <w:proofErr w:type="spellEnd"/>
      <w:r w:rsidR="004D135E" w:rsidRPr="004D135E">
        <w:rPr>
          <w:sz w:val="18"/>
          <w:szCs w:val="18"/>
        </w:rPr>
        <w:t xml:space="preserve"> в направлении </w:t>
      </w:r>
      <w:proofErr w:type="spellStart"/>
      <w:r w:rsidR="004D135E" w:rsidRPr="004D135E">
        <w:rPr>
          <w:sz w:val="18"/>
          <w:szCs w:val="18"/>
        </w:rPr>
        <w:t>с.Сосновка</w:t>
      </w:r>
      <w:proofErr w:type="spellEnd"/>
      <w:r w:rsidR="004D135E" w:rsidRPr="004D135E">
        <w:rPr>
          <w:sz w:val="18"/>
          <w:szCs w:val="18"/>
        </w:rPr>
        <w:t xml:space="preserve"> совершил наезд на пешехода 1998 года рождения, который двигался по проезжей части дороги в попутном направлении в темное время суток без светоотражающих предметов на одежде. В результате ДТП пешеход от полученных травм скончался на мете ДТП до приезда бригады скорой помощи. </w:t>
      </w:r>
    </w:p>
    <w:p w:rsidR="00D42A52" w:rsidRDefault="00D42A52" w:rsidP="004D135E">
      <w:pPr>
        <w:pStyle w:val="ab"/>
        <w:ind w:firstLine="709"/>
        <w:rPr>
          <w:sz w:val="18"/>
          <w:szCs w:val="18"/>
        </w:rPr>
      </w:pPr>
    </w:p>
    <w:p w:rsidR="00D42A52" w:rsidRDefault="00D42A52" w:rsidP="004D135E">
      <w:pPr>
        <w:pStyle w:val="ab"/>
        <w:ind w:firstLine="709"/>
        <w:rPr>
          <w:sz w:val="18"/>
          <w:szCs w:val="18"/>
        </w:rPr>
      </w:pPr>
    </w:p>
    <w:p w:rsidR="00D42A52" w:rsidRPr="004D135E" w:rsidRDefault="00D42A52" w:rsidP="004D135E">
      <w:pPr>
        <w:pStyle w:val="ab"/>
        <w:ind w:firstLine="709"/>
        <w:rPr>
          <w:sz w:val="18"/>
          <w:szCs w:val="18"/>
        </w:rPr>
      </w:pPr>
    </w:p>
    <w:p w:rsidR="004D135E" w:rsidRPr="004D135E" w:rsidRDefault="004D135E" w:rsidP="004D135E">
      <w:pPr>
        <w:pStyle w:val="ab"/>
        <w:rPr>
          <w:sz w:val="18"/>
          <w:szCs w:val="18"/>
        </w:rPr>
      </w:pPr>
      <w:r w:rsidRPr="004D135E">
        <w:rPr>
          <w:sz w:val="18"/>
          <w:szCs w:val="18"/>
        </w:rPr>
        <w:t>******************************************************</w:t>
      </w:r>
    </w:p>
    <w:p w:rsidR="00D42A52" w:rsidRPr="00D42A52" w:rsidRDefault="00D42A52" w:rsidP="00D42A52">
      <w:pPr>
        <w:pStyle w:val="ab"/>
        <w:ind w:firstLine="709"/>
        <w:jc w:val="center"/>
        <w:rPr>
          <w:b/>
          <w:kern w:val="36"/>
          <w:sz w:val="18"/>
          <w:szCs w:val="18"/>
        </w:rPr>
      </w:pPr>
      <w:r w:rsidRPr="00D42A52">
        <w:rPr>
          <w:b/>
          <w:kern w:val="36"/>
          <w:sz w:val="18"/>
          <w:szCs w:val="18"/>
        </w:rPr>
        <w:t>МВД ИНФОРМИРУЕТ</w:t>
      </w:r>
    </w:p>
    <w:p w:rsidR="004D135E" w:rsidRPr="004D135E" w:rsidRDefault="004D135E" w:rsidP="004D135E">
      <w:pPr>
        <w:pStyle w:val="ab"/>
        <w:ind w:firstLine="709"/>
        <w:rPr>
          <w:kern w:val="36"/>
          <w:sz w:val="18"/>
          <w:szCs w:val="18"/>
        </w:rPr>
      </w:pPr>
      <w:r w:rsidRPr="004D135E">
        <w:rPr>
          <w:kern w:val="36"/>
          <w:sz w:val="18"/>
          <w:szCs w:val="18"/>
        </w:rPr>
        <w:t>В отношении жительницы Тольятти   возбуждено пять уголовных дел</w:t>
      </w:r>
    </w:p>
    <w:p w:rsidR="004D135E" w:rsidRPr="004D135E" w:rsidRDefault="004D135E" w:rsidP="004D135E">
      <w:pPr>
        <w:pStyle w:val="ab"/>
        <w:ind w:firstLine="709"/>
        <w:rPr>
          <w:sz w:val="18"/>
          <w:szCs w:val="18"/>
        </w:rPr>
      </w:pPr>
      <w:r w:rsidRPr="004D135E">
        <w:rPr>
          <w:sz w:val="18"/>
          <w:szCs w:val="18"/>
        </w:rPr>
        <w:t xml:space="preserve">В ходе проверки миграционного режима сотрудниками МО МВД России «Похвистневский» выявлен факт фиктивной регистрации граждан в селе </w:t>
      </w:r>
      <w:proofErr w:type="spellStart"/>
      <w:r w:rsidRPr="004D135E">
        <w:rPr>
          <w:sz w:val="18"/>
          <w:szCs w:val="18"/>
        </w:rPr>
        <w:t>Ахрат</w:t>
      </w:r>
      <w:proofErr w:type="spellEnd"/>
      <w:r w:rsidRPr="004D135E">
        <w:rPr>
          <w:sz w:val="18"/>
          <w:szCs w:val="18"/>
        </w:rPr>
        <w:t xml:space="preserve"> Похвистневского района.</w:t>
      </w:r>
    </w:p>
    <w:p w:rsidR="004D135E" w:rsidRPr="004D135E" w:rsidRDefault="004D135E" w:rsidP="004D135E">
      <w:pPr>
        <w:pStyle w:val="ab"/>
        <w:ind w:firstLine="709"/>
        <w:rPr>
          <w:sz w:val="18"/>
          <w:szCs w:val="18"/>
        </w:rPr>
      </w:pPr>
      <w:r w:rsidRPr="004D135E">
        <w:rPr>
          <w:sz w:val="18"/>
          <w:szCs w:val="18"/>
        </w:rPr>
        <w:t xml:space="preserve">Из материалов, собранных полицейскими, следует: 28-летняя владелица частного дома в указанном сельском поселении предоставила специалистам Многофункционального центра города Похвистнево пакеты документов для регистрации шести человек и в отделение по вопросам миграции Похвистневского отдела полиции – трех. Женщина была предупреждена сотрудниками полиции об ответственности в случае нарушения миграционного законодательства. По информации правоохранителей, </w:t>
      </w:r>
      <w:proofErr w:type="gramStart"/>
      <w:r w:rsidRPr="004D135E">
        <w:rPr>
          <w:sz w:val="18"/>
          <w:szCs w:val="18"/>
        </w:rPr>
        <w:t>подозреваемая</w:t>
      </w:r>
      <w:proofErr w:type="gramEnd"/>
      <w:r w:rsidRPr="004D135E">
        <w:rPr>
          <w:sz w:val="18"/>
          <w:szCs w:val="18"/>
        </w:rPr>
        <w:t xml:space="preserve"> к уголовной ответственности ранее не привлекалась.</w:t>
      </w:r>
    </w:p>
    <w:p w:rsidR="004D135E" w:rsidRPr="004D135E" w:rsidRDefault="004D135E" w:rsidP="004D135E">
      <w:pPr>
        <w:pStyle w:val="ab"/>
        <w:ind w:firstLine="709"/>
        <w:rPr>
          <w:sz w:val="18"/>
          <w:szCs w:val="18"/>
        </w:rPr>
      </w:pPr>
      <w:r w:rsidRPr="004D135E">
        <w:rPr>
          <w:sz w:val="18"/>
          <w:szCs w:val="18"/>
        </w:rPr>
        <w:t xml:space="preserve">В общей сложности она прописала девять граждан Российской Федерации в возрасте от пяти месяцев до 32 лет в </w:t>
      </w:r>
      <w:r w:rsidRPr="004D135E">
        <w:rPr>
          <w:sz w:val="18"/>
          <w:szCs w:val="18"/>
        </w:rPr>
        <w:lastRenderedPageBreak/>
        <w:t>дом, не подключённый к коммуникациям, в полуразрушенном состоянии, не пригодный для жилья. Опрошенная в ходе оперативных мероприятий хозяйка строения пояснила, что прописывала граждан РФ из личной выгоды.</w:t>
      </w:r>
    </w:p>
    <w:p w:rsidR="004D135E" w:rsidRPr="004D135E" w:rsidRDefault="004D135E" w:rsidP="004D135E">
      <w:pPr>
        <w:pStyle w:val="ab"/>
        <w:ind w:firstLine="709"/>
        <w:rPr>
          <w:sz w:val="18"/>
          <w:szCs w:val="18"/>
        </w:rPr>
      </w:pPr>
      <w:proofErr w:type="gramStart"/>
      <w:r w:rsidRPr="004D135E">
        <w:rPr>
          <w:sz w:val="18"/>
          <w:szCs w:val="18"/>
        </w:rPr>
        <w:t>В отношении женщины возбуждены пять уголовных дел по признакам преступления, предусмотренного статьей 322.2 Уголовного кодекса Российской Федерации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roofErr w:type="gramEnd"/>
      <w:r w:rsidRPr="004D135E">
        <w:rPr>
          <w:sz w:val="18"/>
          <w:szCs w:val="18"/>
        </w:rPr>
        <w:t xml:space="preserve"> Санкция статьи предусматривает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трех лет. Сотрудники полиции продолжают устанавливать все обстоятельства правонарушений.</w:t>
      </w:r>
    </w:p>
    <w:p w:rsidR="004D135E" w:rsidRPr="004D135E" w:rsidRDefault="004D135E" w:rsidP="004D135E">
      <w:pPr>
        <w:pStyle w:val="ab"/>
        <w:ind w:firstLine="709"/>
        <w:rPr>
          <w:iCs/>
          <w:sz w:val="18"/>
          <w:szCs w:val="18"/>
        </w:rPr>
      </w:pPr>
      <w:proofErr w:type="gramStart"/>
      <w:r w:rsidRPr="004D135E">
        <w:rPr>
          <w:iCs/>
          <w:sz w:val="18"/>
          <w:szCs w:val="18"/>
        </w:rPr>
        <w:t>Сотрудники полиции обращаются к гражданам с просьбой сообщать обо всех фактах нарушения миграционного законодательства в ближайший отдел полиции или по телефону «020» (102 с мобильного федеральных операторов сотовой связи).</w:t>
      </w:r>
      <w:proofErr w:type="gramEnd"/>
      <w:r w:rsidRPr="004D135E">
        <w:rPr>
          <w:iCs/>
          <w:sz w:val="18"/>
          <w:szCs w:val="18"/>
        </w:rPr>
        <w:t xml:space="preserve"> Кроме того, связаться с ближайшим подразделением полиции в любой ситуации поможет </w:t>
      </w:r>
      <w:hyperlink r:id="rId21" w:history="1">
        <w:r w:rsidRPr="004D135E">
          <w:rPr>
            <w:iCs/>
            <w:sz w:val="18"/>
            <w:szCs w:val="18"/>
          </w:rPr>
          <w:t>«Мобильное приложение МВД России»</w:t>
        </w:r>
      </w:hyperlink>
      <w:r w:rsidRPr="004D135E">
        <w:rPr>
          <w:iCs/>
          <w:sz w:val="18"/>
          <w:szCs w:val="18"/>
        </w:rPr>
        <w:t>, которое можно бесплатно установить на смартфон или планшетный компьютер.</w:t>
      </w:r>
    </w:p>
    <w:p w:rsidR="004D135E" w:rsidRPr="004D135E" w:rsidRDefault="004D135E" w:rsidP="004D135E">
      <w:pPr>
        <w:pStyle w:val="ab"/>
        <w:rPr>
          <w:iCs/>
          <w:sz w:val="18"/>
          <w:szCs w:val="18"/>
        </w:rPr>
      </w:pPr>
      <w:r w:rsidRPr="004D135E">
        <w:rPr>
          <w:iCs/>
          <w:sz w:val="18"/>
          <w:szCs w:val="18"/>
        </w:rPr>
        <w:t>******************************************************</w:t>
      </w:r>
    </w:p>
    <w:p w:rsidR="004D135E" w:rsidRPr="004D135E" w:rsidRDefault="004D135E" w:rsidP="004D135E">
      <w:pPr>
        <w:pStyle w:val="ab"/>
        <w:ind w:firstLine="709"/>
        <w:rPr>
          <w:sz w:val="18"/>
          <w:szCs w:val="18"/>
        </w:rPr>
      </w:pPr>
      <w:r w:rsidRPr="004D135E">
        <w:rPr>
          <w:sz w:val="18"/>
          <w:szCs w:val="18"/>
        </w:rPr>
        <w:t>В Похвистневском районе полицейские задержали подозреваемого в хранении наркотического средства</w:t>
      </w:r>
    </w:p>
    <w:p w:rsidR="004D135E" w:rsidRPr="004D135E" w:rsidRDefault="004D135E" w:rsidP="004D135E">
      <w:pPr>
        <w:pStyle w:val="ab"/>
        <w:ind w:firstLine="709"/>
        <w:rPr>
          <w:sz w:val="18"/>
          <w:szCs w:val="18"/>
        </w:rPr>
      </w:pPr>
      <w:r w:rsidRPr="004D135E">
        <w:rPr>
          <w:sz w:val="18"/>
          <w:szCs w:val="18"/>
        </w:rPr>
        <w:t>Сотрудники МО МВД России «Похвистневский» в рамках Всероссийской операции «Мак-2018» проводят мероприятия, направленные на профилактику, выявление и раскрытие правонарушений в сфере незаконного оборота наркотических веществ, а также пресечения каналов поступления наркотических средств на территорию области.</w:t>
      </w:r>
    </w:p>
    <w:p w:rsidR="004D135E" w:rsidRPr="004D135E" w:rsidRDefault="004D135E" w:rsidP="004D135E">
      <w:pPr>
        <w:pStyle w:val="ab"/>
        <w:rPr>
          <w:sz w:val="18"/>
          <w:szCs w:val="18"/>
        </w:rPr>
      </w:pPr>
      <w:r w:rsidRPr="004D135E">
        <w:rPr>
          <w:noProof/>
          <w:sz w:val="18"/>
          <w:szCs w:val="18"/>
        </w:rPr>
        <w:drawing>
          <wp:anchor distT="0" distB="0" distL="114300" distR="114300" simplePos="0" relativeHeight="251666432" behindDoc="1" locked="0" layoutInCell="1" allowOverlap="1" wp14:anchorId="5ABC18B3" wp14:editId="7D0C7D97">
            <wp:simplePos x="0" y="0"/>
            <wp:positionH relativeFrom="column">
              <wp:posOffset>4445</wp:posOffset>
            </wp:positionH>
            <wp:positionV relativeFrom="paragraph">
              <wp:posOffset>-2540</wp:posOffset>
            </wp:positionV>
            <wp:extent cx="752475" cy="1336040"/>
            <wp:effectExtent l="0" t="0" r="9525" b="0"/>
            <wp:wrapThrough wrapText="bothSides">
              <wp:wrapPolygon edited="0">
                <wp:start x="0" y="0"/>
                <wp:lineTo x="0" y="21251"/>
                <wp:lineTo x="21327" y="21251"/>
                <wp:lineTo x="21327" y="0"/>
                <wp:lineTo x="0" y="0"/>
              </wp:wrapPolygon>
            </wp:wrapThrough>
            <wp:docPr id="8" name="Рисунок 8" descr="C:\Users\я\Desktop\media-share-0-02-04-8cfc507bc6f5120a90fd052f793ada07cf27bf3916ab832b00d9da0e705fbce2-7055f43f-d855-4de0-99ed-d860e04096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я\Desktop\media-share-0-02-04-8cfc507bc6f5120a90fd052f793ada07cf27bf3916ab832b00d9da0e705fbce2-7055f43f-d855-4de0-99ed-d860e04096e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247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35E">
        <w:rPr>
          <w:sz w:val="18"/>
          <w:szCs w:val="18"/>
        </w:rPr>
        <w:t xml:space="preserve">В ходе оперативных мероприятий, сотрудникам полиции поступила информация о возможной причастности к незаконному обороту наркотических средств растительного происхождения жителя города Похвистнево. Для проверки информации, по указанному адресу выехали сотрудники отдела по </w:t>
      </w:r>
      <w:proofErr w:type="gramStart"/>
      <w:r w:rsidRPr="004D135E">
        <w:rPr>
          <w:sz w:val="18"/>
          <w:szCs w:val="18"/>
        </w:rPr>
        <w:t>контролю за</w:t>
      </w:r>
      <w:proofErr w:type="gramEnd"/>
      <w:r w:rsidRPr="004D135E">
        <w:rPr>
          <w:sz w:val="18"/>
          <w:szCs w:val="18"/>
        </w:rPr>
        <w:t xml:space="preserve"> незаконным оборотом наркотиков. Осмотрев в присутствии понятых с разрешения владельца помещение летней кухни, оперативники обнаружили распределенные на газетах засушенные растения. Хозяин дома - ранее к уголовной ответственности не привлекавшийся 1981 года рождения, пояснил, что хранит наркотическое средство для личного употребления.</w:t>
      </w:r>
    </w:p>
    <w:p w:rsidR="004D135E" w:rsidRPr="004D135E" w:rsidRDefault="004D135E" w:rsidP="004D135E">
      <w:pPr>
        <w:pStyle w:val="ab"/>
        <w:ind w:firstLine="709"/>
        <w:rPr>
          <w:sz w:val="18"/>
          <w:szCs w:val="18"/>
        </w:rPr>
      </w:pPr>
      <w:r w:rsidRPr="004D135E">
        <w:rPr>
          <w:sz w:val="18"/>
          <w:szCs w:val="18"/>
        </w:rPr>
        <w:t xml:space="preserve">Найденные растения были изъяты и отправлены на экспертизу. Исследование показало, что изъятое является марихуаной массой более двух килограмм, а также гашишным маслом в высушенном состоянии массой более чем 6,5 грамм и </w:t>
      </w:r>
      <w:proofErr w:type="spellStart"/>
      <w:r w:rsidRPr="004D135E">
        <w:rPr>
          <w:sz w:val="18"/>
          <w:szCs w:val="18"/>
        </w:rPr>
        <w:t>тетрагидроканнабинол</w:t>
      </w:r>
      <w:proofErr w:type="spellEnd"/>
      <w:r w:rsidRPr="004D135E">
        <w:rPr>
          <w:sz w:val="18"/>
          <w:szCs w:val="18"/>
        </w:rPr>
        <w:t xml:space="preserve"> - не менее 0,0084 грамм.</w:t>
      </w:r>
    </w:p>
    <w:p w:rsidR="004D135E" w:rsidRPr="004D135E" w:rsidRDefault="004D135E" w:rsidP="004D135E">
      <w:pPr>
        <w:pStyle w:val="ab"/>
        <w:ind w:firstLine="709"/>
        <w:rPr>
          <w:sz w:val="18"/>
          <w:szCs w:val="18"/>
        </w:rPr>
      </w:pPr>
      <w:proofErr w:type="gramStart"/>
      <w:r w:rsidRPr="004D135E">
        <w:rPr>
          <w:sz w:val="18"/>
          <w:szCs w:val="18"/>
        </w:rPr>
        <w:t>По признакам преступления, предусмотренного частью 2 статьи 228 Уголовного кодекса Российской Федерации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возбуждено уголовное дело.</w:t>
      </w:r>
      <w:proofErr w:type="gramEnd"/>
      <w:r w:rsidRPr="004D135E">
        <w:rPr>
          <w:sz w:val="18"/>
          <w:szCs w:val="18"/>
        </w:rPr>
        <w:t xml:space="preserve"> Санкция статьи предусматривает максимальное наказание в виде лишения свободы на срок до десяти лет.</w:t>
      </w:r>
    </w:p>
    <w:p w:rsidR="004D135E" w:rsidRPr="004D135E" w:rsidRDefault="004D135E" w:rsidP="004D135E">
      <w:pPr>
        <w:pStyle w:val="ab"/>
        <w:ind w:firstLine="709"/>
        <w:rPr>
          <w:sz w:val="18"/>
          <w:szCs w:val="18"/>
        </w:rPr>
      </w:pPr>
      <w:proofErr w:type="gramStart"/>
      <w:r w:rsidRPr="004D135E">
        <w:rPr>
          <w:sz w:val="18"/>
          <w:szCs w:val="18"/>
        </w:rPr>
        <w:t xml:space="preserve">Сотрудники полиции напоминают, что обо всех ставших известных вам фактах распространения, употребления и хранения наркотических средств можно сообщить на круглосуточный телефон доверия ГУ МВД </w:t>
      </w:r>
      <w:r w:rsidRPr="004D135E">
        <w:rPr>
          <w:sz w:val="18"/>
          <w:szCs w:val="18"/>
        </w:rPr>
        <w:lastRenderedPageBreak/>
        <w:t>России по Самарской области 8(846)278-133-40, телефон дежурной части МО МВД России «Похвистневский» 8(84656)23469 или 020 (102 с мобильного федеральных операторов сотовой связи).</w:t>
      </w:r>
      <w:proofErr w:type="gramEnd"/>
      <w:r w:rsidRPr="004D135E">
        <w:rPr>
          <w:sz w:val="18"/>
          <w:szCs w:val="18"/>
        </w:rPr>
        <w:t xml:space="preserve"> Кроме того, связаться с ближайшим подразделением полиции в любой ситуации поможет </w:t>
      </w:r>
      <w:hyperlink r:id="rId23" w:history="1">
        <w:r w:rsidRPr="004D135E">
          <w:rPr>
            <w:sz w:val="18"/>
            <w:szCs w:val="18"/>
            <w:u w:val="single"/>
          </w:rPr>
          <w:t>«Мобильное приложение МВД России»</w:t>
        </w:r>
      </w:hyperlink>
      <w:r w:rsidRPr="004D135E">
        <w:rPr>
          <w:sz w:val="18"/>
          <w:szCs w:val="18"/>
        </w:rPr>
        <w:t>, которое можно бесплатно установить на смартфон или планшетный компьютер.</w:t>
      </w:r>
    </w:p>
    <w:p w:rsidR="004D135E" w:rsidRPr="004D135E" w:rsidRDefault="004D135E" w:rsidP="004D135E">
      <w:pPr>
        <w:pStyle w:val="ab"/>
        <w:rPr>
          <w:sz w:val="18"/>
          <w:szCs w:val="18"/>
        </w:rPr>
      </w:pPr>
      <w:r w:rsidRPr="004D135E">
        <w:rPr>
          <w:sz w:val="18"/>
          <w:szCs w:val="18"/>
        </w:rPr>
        <w:t>******************************************************</w:t>
      </w:r>
    </w:p>
    <w:p w:rsidR="004D135E" w:rsidRPr="004D135E" w:rsidRDefault="004D135E" w:rsidP="004D135E">
      <w:pPr>
        <w:pStyle w:val="ab"/>
        <w:rPr>
          <w:rFonts w:eastAsia="SimSun"/>
          <w:sz w:val="18"/>
          <w:szCs w:val="18"/>
          <w:lang w:bidi="hi-IN"/>
        </w:rPr>
      </w:pPr>
    </w:p>
    <w:p w:rsidR="004D135E" w:rsidRPr="004D135E" w:rsidRDefault="004D135E" w:rsidP="004D135E">
      <w:pPr>
        <w:pStyle w:val="ab"/>
        <w:rPr>
          <w:rFonts w:eastAsia="SimSun"/>
          <w:sz w:val="18"/>
          <w:szCs w:val="18"/>
          <w:lang w:bidi="hi-IN"/>
        </w:rPr>
      </w:pPr>
      <w:r w:rsidRPr="004D135E">
        <w:rPr>
          <w:rFonts w:eastAsia="SimSun"/>
          <w:noProof/>
          <w:sz w:val="18"/>
          <w:szCs w:val="18"/>
        </w:rPr>
        <w:drawing>
          <wp:anchor distT="0" distB="0" distL="114300" distR="114300" simplePos="0" relativeHeight="251667456" behindDoc="1" locked="0" layoutInCell="1" allowOverlap="1" wp14:anchorId="0898AC05" wp14:editId="640BF356">
            <wp:simplePos x="0" y="0"/>
            <wp:positionH relativeFrom="column">
              <wp:posOffset>3810</wp:posOffset>
            </wp:positionH>
            <wp:positionV relativeFrom="paragraph">
              <wp:posOffset>-635</wp:posOffset>
            </wp:positionV>
            <wp:extent cx="562610" cy="562610"/>
            <wp:effectExtent l="0" t="0" r="8890" b="8890"/>
            <wp:wrapThrough wrapText="bothSides">
              <wp:wrapPolygon edited="0">
                <wp:start x="0" y="0"/>
                <wp:lineTo x="0" y="21210"/>
                <wp:lineTo x="21210" y="21210"/>
                <wp:lineTo x="21210" y="0"/>
                <wp:lineTo x="0" y="0"/>
              </wp:wrapPolygon>
            </wp:wrapThrough>
            <wp:docPr id="9" name="Рисунок 9"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4016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35E">
        <w:rPr>
          <w:rFonts w:eastAsia="SimSun"/>
          <w:sz w:val="18"/>
          <w:szCs w:val="18"/>
          <w:lang w:bidi="hi-IN"/>
        </w:rPr>
        <w:t xml:space="preserve">Филиал федерального государственного бюджетного учреждения </w:t>
      </w:r>
    </w:p>
    <w:p w:rsidR="004D135E" w:rsidRPr="004D135E" w:rsidRDefault="004D135E" w:rsidP="004D135E">
      <w:pPr>
        <w:pStyle w:val="ab"/>
        <w:rPr>
          <w:rFonts w:eastAsia="SimSun"/>
          <w:sz w:val="18"/>
          <w:szCs w:val="18"/>
          <w:lang w:bidi="hi-IN"/>
        </w:rPr>
      </w:pPr>
      <w:r w:rsidRPr="004D135E">
        <w:rPr>
          <w:rFonts w:eastAsia="SimSun"/>
          <w:sz w:val="18"/>
          <w:szCs w:val="18"/>
          <w:lang w:bidi="hi-IN"/>
        </w:rPr>
        <w:t>«Федеральная кадастровая палата Федеральной службы государственной регистрации, кадастра и картографии» по Самарской области</w:t>
      </w:r>
    </w:p>
    <w:p w:rsidR="004D135E" w:rsidRPr="004D135E" w:rsidRDefault="004D135E" w:rsidP="004D135E">
      <w:pPr>
        <w:pStyle w:val="ab"/>
        <w:rPr>
          <w:rFonts w:eastAsia="SimSun"/>
          <w:sz w:val="18"/>
          <w:szCs w:val="18"/>
          <w:lang w:bidi="hi-IN"/>
        </w:rPr>
      </w:pPr>
    </w:p>
    <w:p w:rsidR="004D135E" w:rsidRPr="004D135E" w:rsidRDefault="004D135E" w:rsidP="004D135E">
      <w:pPr>
        <w:pStyle w:val="ab"/>
        <w:rPr>
          <w:rFonts w:eastAsia="WenQuanYi Micro Hei"/>
          <w:sz w:val="18"/>
          <w:szCs w:val="18"/>
          <w:lang w:bidi="hi-IN"/>
        </w:rPr>
      </w:pPr>
      <w:r w:rsidRPr="004D135E">
        <w:rPr>
          <w:rFonts w:eastAsia="WenQuanYi Micro Hei"/>
          <w:sz w:val="18"/>
          <w:szCs w:val="18"/>
          <w:lang w:bidi="hi-IN"/>
        </w:rPr>
        <w:t>г. Самара, ул. Ленинская, 25а, 1 корп.</w:t>
      </w:r>
    </w:p>
    <w:p w:rsidR="004D135E" w:rsidRPr="004D135E" w:rsidRDefault="004D135E" w:rsidP="004D135E">
      <w:pPr>
        <w:pStyle w:val="ab"/>
        <w:rPr>
          <w:sz w:val="18"/>
          <w:szCs w:val="18"/>
          <w:lang w:val="en-US"/>
        </w:rPr>
      </w:pPr>
      <w:proofErr w:type="gramStart"/>
      <w:r w:rsidRPr="004D135E">
        <w:rPr>
          <w:sz w:val="18"/>
          <w:szCs w:val="18"/>
          <w:lang w:val="en-US"/>
        </w:rPr>
        <w:t>e-mail</w:t>
      </w:r>
      <w:proofErr w:type="gramEnd"/>
      <w:r w:rsidRPr="004D135E">
        <w:rPr>
          <w:sz w:val="18"/>
          <w:szCs w:val="18"/>
          <w:lang w:val="en-US"/>
        </w:rPr>
        <w:t xml:space="preserve">: </w:t>
      </w:r>
      <w:hyperlink r:id="rId24" w:history="1">
        <w:r w:rsidRPr="004D135E">
          <w:rPr>
            <w:sz w:val="18"/>
            <w:szCs w:val="18"/>
            <w:u w:val="single"/>
            <w:lang w:val="en-US"/>
          </w:rPr>
          <w:t>pr_fkp@mail.ru</w:t>
        </w:r>
      </w:hyperlink>
      <w:r w:rsidRPr="004D135E">
        <w:rPr>
          <w:sz w:val="18"/>
          <w:szCs w:val="18"/>
          <w:lang w:val="en-US"/>
        </w:rPr>
        <w:t>, twitter: @</w:t>
      </w:r>
      <w:proofErr w:type="spellStart"/>
      <w:r w:rsidRPr="004D135E">
        <w:rPr>
          <w:sz w:val="18"/>
          <w:szCs w:val="18"/>
          <w:lang w:val="en-US"/>
        </w:rPr>
        <w:t>pr_fkp</w:t>
      </w:r>
      <w:proofErr w:type="spellEnd"/>
      <w:r w:rsidRPr="004D135E">
        <w:rPr>
          <w:sz w:val="18"/>
          <w:szCs w:val="18"/>
          <w:lang w:val="en-US"/>
        </w:rPr>
        <w:t xml:space="preserve">, </w:t>
      </w:r>
      <w:hyperlink r:id="rId25" w:history="1">
        <w:r w:rsidRPr="004D135E">
          <w:rPr>
            <w:sz w:val="18"/>
            <w:szCs w:val="18"/>
            <w:u w:val="single"/>
            <w:lang w:val="en-US"/>
          </w:rPr>
          <w:t>www.kadastr.ru</w:t>
        </w:r>
      </w:hyperlink>
    </w:p>
    <w:p w:rsidR="004D135E" w:rsidRPr="004D135E" w:rsidRDefault="004D135E" w:rsidP="004D135E">
      <w:pPr>
        <w:pStyle w:val="ab"/>
        <w:ind w:firstLine="709"/>
        <w:rPr>
          <w:sz w:val="18"/>
          <w:szCs w:val="18"/>
        </w:rPr>
      </w:pPr>
      <w:r w:rsidRPr="004D135E">
        <w:rPr>
          <w:sz w:val="18"/>
          <w:szCs w:val="18"/>
        </w:rPr>
        <w:t xml:space="preserve">Невостребованные документы хранятся в архиве Кадастровой палаты </w:t>
      </w:r>
    </w:p>
    <w:p w:rsidR="004D135E" w:rsidRPr="004D135E" w:rsidRDefault="004D135E" w:rsidP="004D135E">
      <w:pPr>
        <w:pStyle w:val="ab"/>
        <w:ind w:firstLine="709"/>
        <w:rPr>
          <w:sz w:val="18"/>
          <w:szCs w:val="18"/>
        </w:rPr>
      </w:pPr>
      <w:r w:rsidRPr="004D135E">
        <w:rPr>
          <w:sz w:val="18"/>
          <w:szCs w:val="18"/>
        </w:rPr>
        <w:t xml:space="preserve">В архиве Кадастровой палаты Самарской области на хранении находятся около 15 тысяч невостребованных документов - это бумаги, подготовленные по результатам проведенных учетно-регистрационных действий. Полномочиями по приему и выдаче документов наделены многофункциональные центры, которые в данном случае выступают в качестве универсального посредника между заявителями и Кадастровой палатой. Однако далеко не всегда, заказав тот или иной документ в МФЦ, граждане в назначенный срок возвращаются за готовыми выписками из Единого государственного реестра недвижимости, уведомлениями об отказах и приостановках. </w:t>
      </w:r>
    </w:p>
    <w:p w:rsidR="004D135E" w:rsidRPr="004D135E" w:rsidRDefault="004D135E" w:rsidP="004D135E">
      <w:pPr>
        <w:pStyle w:val="ab"/>
        <w:rPr>
          <w:sz w:val="18"/>
          <w:szCs w:val="18"/>
        </w:rPr>
      </w:pPr>
      <w:r w:rsidRPr="004D135E">
        <w:rPr>
          <w:noProof/>
          <w:sz w:val="18"/>
          <w:szCs w:val="18"/>
        </w:rPr>
        <w:drawing>
          <wp:anchor distT="0" distB="0" distL="114300" distR="114300" simplePos="0" relativeHeight="251668480" behindDoc="1" locked="0" layoutInCell="1" allowOverlap="1" wp14:anchorId="7A0ADA02" wp14:editId="0D5A7BB6">
            <wp:simplePos x="0" y="0"/>
            <wp:positionH relativeFrom="column">
              <wp:posOffset>3810</wp:posOffset>
            </wp:positionH>
            <wp:positionV relativeFrom="paragraph">
              <wp:posOffset>2540</wp:posOffset>
            </wp:positionV>
            <wp:extent cx="1265555" cy="843915"/>
            <wp:effectExtent l="0" t="0" r="0" b="0"/>
            <wp:wrapThrough wrapText="bothSides">
              <wp:wrapPolygon edited="0">
                <wp:start x="0" y="0"/>
                <wp:lineTo x="0" y="20966"/>
                <wp:lineTo x="21134" y="20966"/>
                <wp:lineTo x="21134" y="0"/>
                <wp:lineTo x="0" y="0"/>
              </wp:wrapPolygon>
            </wp:wrapThrough>
            <wp:docPr id="10" name="Рисунок 10" descr="C:\Users\я\Desktop\IMG_2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я\Desktop\IMG_229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555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35E">
        <w:rPr>
          <w:sz w:val="18"/>
          <w:szCs w:val="18"/>
        </w:rPr>
        <w:t xml:space="preserve">Срок хранения документов в многофункциональном центре, поданных на кадастровый учёт и государственную регистрацию прав в этом офисе, составляет 30 календарных дней. Если в течение месяца гражданин не обратился за получением своего «заказа», то документы направляются в архив Кадастровой палаты, ежедневно сюда на длительное хранение поступает более 100 новых пакетов. </w:t>
      </w:r>
    </w:p>
    <w:p w:rsidR="004D135E" w:rsidRPr="004D135E" w:rsidRDefault="004D135E" w:rsidP="004D135E">
      <w:pPr>
        <w:pStyle w:val="ab"/>
        <w:rPr>
          <w:sz w:val="18"/>
          <w:szCs w:val="18"/>
        </w:rPr>
      </w:pPr>
      <w:r w:rsidRPr="004D135E">
        <w:rPr>
          <w:noProof/>
          <w:sz w:val="18"/>
          <w:szCs w:val="18"/>
        </w:rPr>
        <w:drawing>
          <wp:anchor distT="0" distB="0" distL="114300" distR="114300" simplePos="0" relativeHeight="251669504" behindDoc="1" locked="0" layoutInCell="1" allowOverlap="1" wp14:anchorId="6348A7B1" wp14:editId="75562271">
            <wp:simplePos x="0" y="0"/>
            <wp:positionH relativeFrom="column">
              <wp:posOffset>3810</wp:posOffset>
            </wp:positionH>
            <wp:positionV relativeFrom="paragraph">
              <wp:posOffset>4445</wp:posOffset>
            </wp:positionV>
            <wp:extent cx="1522095" cy="1014730"/>
            <wp:effectExtent l="0" t="0" r="1905" b="0"/>
            <wp:wrapThrough wrapText="bothSides">
              <wp:wrapPolygon edited="0">
                <wp:start x="0" y="0"/>
                <wp:lineTo x="0" y="21086"/>
                <wp:lineTo x="21357" y="21086"/>
                <wp:lineTo x="21357" y="0"/>
                <wp:lineTo x="0" y="0"/>
              </wp:wrapPolygon>
            </wp:wrapThrough>
            <wp:docPr id="11" name="Рисунок 11" descr="C:\Users\я\Desktop\IMG_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я\Desktop\IMG_232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209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35E">
        <w:rPr>
          <w:sz w:val="18"/>
          <w:szCs w:val="18"/>
        </w:rPr>
        <w:t>Кадастровая палата Самарской области напоминает жителям губернии, что проще и быстрее забрать готовые документы в назначенный срок в МФЦ. Если же собственник захочет получить пакет документов, уже находящийся в архиве, следует обратиться в территориальный отдел Кадастровой палаты по месту нахождения МФЦ, предъявить расписку и заполнить бланк заявления о выдаче невостребованных бумаг. Жителям Самары и Волжского района обращаться необходимо в центральный офис Филиала по адресу: г. Самара, ул. Ленинская, д. 25 а. Документы выдаются бесплатно.</w:t>
      </w:r>
    </w:p>
    <w:p w:rsidR="004D135E" w:rsidRPr="004D135E" w:rsidRDefault="004D135E" w:rsidP="004D135E">
      <w:pPr>
        <w:pStyle w:val="ab"/>
        <w:ind w:firstLine="709"/>
        <w:rPr>
          <w:sz w:val="18"/>
          <w:szCs w:val="18"/>
        </w:rPr>
      </w:pPr>
      <w:r w:rsidRPr="004D135E">
        <w:rPr>
          <w:sz w:val="18"/>
          <w:szCs w:val="18"/>
        </w:rPr>
        <w:t>Также можно заказать курьерскую доставку документов по удобному адресу. Дополнительную информацию о месте хранения документов, способах и сроках их получения можно узнать по телефону:  (846) 277-74-67</w:t>
      </w:r>
    </w:p>
    <w:p w:rsidR="004D135E" w:rsidRPr="004D135E" w:rsidRDefault="004D135E" w:rsidP="004D135E">
      <w:pPr>
        <w:pStyle w:val="ab"/>
        <w:rPr>
          <w:sz w:val="18"/>
          <w:szCs w:val="18"/>
        </w:rPr>
      </w:pPr>
      <w:r w:rsidRPr="004D135E">
        <w:rPr>
          <w:sz w:val="18"/>
          <w:szCs w:val="18"/>
        </w:rPr>
        <w:t>******************************************************</w:t>
      </w:r>
    </w:p>
    <w:p w:rsidR="000E3E20" w:rsidRPr="000E3E20" w:rsidRDefault="000E3E20" w:rsidP="000E3E20">
      <w:pPr>
        <w:pStyle w:val="ab"/>
        <w:jc w:val="center"/>
        <w:rPr>
          <w:b/>
          <w:sz w:val="18"/>
          <w:szCs w:val="18"/>
        </w:rPr>
      </w:pPr>
      <w:r w:rsidRPr="000E3E20">
        <w:rPr>
          <w:b/>
          <w:sz w:val="18"/>
          <w:szCs w:val="18"/>
        </w:rPr>
        <w:t>Оповещение о начале публичных слушаний</w:t>
      </w:r>
    </w:p>
    <w:p w:rsidR="000E3E20" w:rsidRPr="000E3E20" w:rsidRDefault="000E3E20" w:rsidP="000E3E20">
      <w:pPr>
        <w:pStyle w:val="ab"/>
        <w:jc w:val="center"/>
        <w:rPr>
          <w:b/>
          <w:sz w:val="18"/>
          <w:szCs w:val="18"/>
        </w:rPr>
      </w:pPr>
      <w:r w:rsidRPr="000E3E20">
        <w:rPr>
          <w:b/>
          <w:bCs/>
          <w:sz w:val="18"/>
          <w:szCs w:val="18"/>
        </w:rPr>
        <w:t xml:space="preserve">по проекту  «О  </w:t>
      </w:r>
      <w:r w:rsidRPr="000E3E20">
        <w:rPr>
          <w:b/>
          <w:sz w:val="18"/>
          <w:szCs w:val="18"/>
        </w:rPr>
        <w:t xml:space="preserve">внесении изменений   в Правила землепользования                           и застройки </w:t>
      </w:r>
      <w:r w:rsidRPr="000E3E20">
        <w:rPr>
          <w:b/>
          <w:sz w:val="18"/>
          <w:szCs w:val="18"/>
        </w:rPr>
        <w:fldChar w:fldCharType="begin"/>
      </w:r>
      <w:r w:rsidRPr="000E3E20">
        <w:rPr>
          <w:b/>
          <w:sz w:val="18"/>
          <w:szCs w:val="18"/>
        </w:rPr>
        <w:instrText xml:space="preserve"> MERGEFIELD статус_поселения_в_род_падеже </w:instrText>
      </w:r>
      <w:r w:rsidRPr="000E3E20">
        <w:rPr>
          <w:b/>
          <w:sz w:val="18"/>
          <w:szCs w:val="18"/>
        </w:rPr>
        <w:fldChar w:fldCharType="separate"/>
      </w:r>
      <w:r w:rsidRPr="000E3E20">
        <w:rPr>
          <w:b/>
          <w:noProof/>
          <w:sz w:val="18"/>
          <w:szCs w:val="18"/>
        </w:rPr>
        <w:t>сельского</w:t>
      </w:r>
      <w:r w:rsidRPr="000E3E20">
        <w:rPr>
          <w:b/>
          <w:sz w:val="18"/>
          <w:szCs w:val="18"/>
        </w:rPr>
        <w:fldChar w:fldCharType="end"/>
      </w:r>
      <w:r w:rsidRPr="000E3E20">
        <w:rPr>
          <w:b/>
          <w:sz w:val="18"/>
          <w:szCs w:val="18"/>
        </w:rPr>
        <w:t xml:space="preserve"> поселения Малый</w:t>
      </w:r>
      <w:proofErr w:type="gramStart"/>
      <w:r w:rsidRPr="000E3E20">
        <w:rPr>
          <w:b/>
          <w:sz w:val="18"/>
          <w:szCs w:val="18"/>
        </w:rPr>
        <w:t xml:space="preserve"> Т</w:t>
      </w:r>
      <w:proofErr w:type="gramEnd"/>
      <w:r w:rsidRPr="000E3E20">
        <w:rPr>
          <w:b/>
          <w:sz w:val="18"/>
          <w:szCs w:val="18"/>
        </w:rPr>
        <w:t xml:space="preserve">олкай муниципального района </w:t>
      </w:r>
      <w:r w:rsidRPr="000E3E20">
        <w:rPr>
          <w:b/>
          <w:sz w:val="18"/>
          <w:szCs w:val="18"/>
        </w:rPr>
        <w:fldChar w:fldCharType="begin"/>
      </w:r>
      <w:r w:rsidRPr="000E3E20">
        <w:rPr>
          <w:b/>
          <w:sz w:val="18"/>
          <w:szCs w:val="18"/>
        </w:rPr>
        <w:instrText xml:space="preserve"> MERGEFIELD муниципальный_район </w:instrText>
      </w:r>
      <w:r w:rsidRPr="000E3E20">
        <w:rPr>
          <w:b/>
          <w:sz w:val="18"/>
          <w:szCs w:val="18"/>
        </w:rPr>
        <w:fldChar w:fldCharType="separate"/>
      </w:r>
      <w:r w:rsidRPr="000E3E20">
        <w:rPr>
          <w:b/>
          <w:noProof/>
          <w:sz w:val="18"/>
          <w:szCs w:val="18"/>
        </w:rPr>
        <w:t>Похвистневский</w:t>
      </w:r>
      <w:r w:rsidRPr="000E3E20">
        <w:rPr>
          <w:b/>
          <w:sz w:val="18"/>
          <w:szCs w:val="18"/>
        </w:rPr>
        <w:fldChar w:fldCharType="end"/>
      </w:r>
      <w:r w:rsidRPr="000E3E20">
        <w:rPr>
          <w:b/>
          <w:sz w:val="18"/>
          <w:szCs w:val="18"/>
        </w:rPr>
        <w:t xml:space="preserve"> Самарской области»</w:t>
      </w:r>
    </w:p>
    <w:p w:rsidR="000E3E20" w:rsidRPr="000E3E20" w:rsidRDefault="000E3E20" w:rsidP="000E3E20">
      <w:pPr>
        <w:pStyle w:val="ac"/>
        <w:numPr>
          <w:ilvl w:val="0"/>
          <w:numId w:val="1"/>
        </w:numPr>
        <w:tabs>
          <w:tab w:val="left" w:pos="0"/>
          <w:tab w:val="left" w:pos="426"/>
          <w:tab w:val="left" w:pos="851"/>
        </w:tabs>
        <w:ind w:left="0" w:firstLine="426"/>
        <w:jc w:val="both"/>
        <w:rPr>
          <w:sz w:val="18"/>
          <w:szCs w:val="18"/>
        </w:rPr>
      </w:pPr>
      <w:r w:rsidRPr="000E3E20">
        <w:rPr>
          <w:sz w:val="18"/>
          <w:szCs w:val="18"/>
        </w:rPr>
        <w:t>Постановлением Администрации сельского поселения Малый</w:t>
      </w:r>
      <w:proofErr w:type="gramStart"/>
      <w:r w:rsidRPr="000E3E20">
        <w:rPr>
          <w:sz w:val="18"/>
          <w:szCs w:val="18"/>
        </w:rPr>
        <w:t xml:space="preserve"> Т</w:t>
      </w:r>
      <w:proofErr w:type="gramEnd"/>
      <w:r w:rsidRPr="000E3E20">
        <w:rPr>
          <w:sz w:val="18"/>
          <w:szCs w:val="18"/>
        </w:rPr>
        <w:t xml:space="preserve">олкай  муниципального района Похвистневский Самарской области от 19.09.2018 г.     № 73  назначены публичные слушания  по проекту  «О внесения изменений                      в Правила землепользования  и </w:t>
      </w:r>
      <w:r w:rsidRPr="000E3E20">
        <w:rPr>
          <w:sz w:val="18"/>
          <w:szCs w:val="18"/>
        </w:rPr>
        <w:lastRenderedPageBreak/>
        <w:t xml:space="preserve">застройки </w:t>
      </w:r>
      <w:r w:rsidRPr="000E3E20">
        <w:rPr>
          <w:sz w:val="18"/>
          <w:szCs w:val="18"/>
        </w:rPr>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 Толкай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w:t>
      </w:r>
    </w:p>
    <w:p w:rsidR="000E3E20" w:rsidRPr="000E3E20" w:rsidRDefault="000E3E20" w:rsidP="000E3E20">
      <w:pPr>
        <w:pStyle w:val="ac"/>
        <w:numPr>
          <w:ilvl w:val="0"/>
          <w:numId w:val="1"/>
        </w:numPr>
        <w:tabs>
          <w:tab w:val="left" w:pos="0"/>
          <w:tab w:val="left" w:pos="426"/>
          <w:tab w:val="left" w:pos="851"/>
        </w:tabs>
        <w:ind w:left="0" w:firstLine="426"/>
        <w:jc w:val="both"/>
        <w:rPr>
          <w:sz w:val="18"/>
          <w:szCs w:val="18"/>
        </w:rPr>
      </w:pPr>
      <w:r w:rsidRPr="000E3E20">
        <w:rPr>
          <w:sz w:val="18"/>
          <w:szCs w:val="18"/>
        </w:rPr>
        <w:t xml:space="preserve">Срок проведения публичных слушаний по проекту «О внесении изменений в Правила землепользования  и застройки </w:t>
      </w:r>
      <w:r w:rsidRPr="000E3E20">
        <w:rPr>
          <w:sz w:val="18"/>
          <w:szCs w:val="18"/>
        </w:rPr>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w:t>
      </w:r>
      <w:proofErr w:type="gramStart"/>
      <w:r w:rsidRPr="000E3E20">
        <w:rPr>
          <w:sz w:val="18"/>
          <w:szCs w:val="18"/>
        </w:rPr>
        <w:t xml:space="preserve"> Т</w:t>
      </w:r>
      <w:proofErr w:type="gramEnd"/>
      <w:r w:rsidRPr="000E3E20">
        <w:rPr>
          <w:sz w:val="18"/>
          <w:szCs w:val="18"/>
        </w:rPr>
        <w:t xml:space="preserve">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                            с 28 сентября  2018 года по 28 ноября 2018 года.</w:t>
      </w:r>
    </w:p>
    <w:p w:rsidR="000E3E20" w:rsidRPr="000E3E20" w:rsidRDefault="000E3E20" w:rsidP="000E3E20">
      <w:pPr>
        <w:pStyle w:val="11"/>
        <w:numPr>
          <w:ilvl w:val="0"/>
          <w:numId w:val="2"/>
        </w:numPr>
        <w:ind w:left="0" w:firstLine="426"/>
        <w:jc w:val="both"/>
        <w:rPr>
          <w:sz w:val="18"/>
          <w:szCs w:val="18"/>
        </w:rPr>
      </w:pPr>
      <w:r w:rsidRPr="000E3E20">
        <w:rPr>
          <w:sz w:val="18"/>
          <w:szCs w:val="18"/>
        </w:rPr>
        <w:t>Проект, подлежащий рассмотрению на публичных слушаниях,                                            и информационные материалы к нему размещены на официальном сайте администрации  сельского поселения  Малый Толкай муниципального района Похвистневский Самарской области  в информационн</w:t>
      </w:r>
      <w:proofErr w:type="gramStart"/>
      <w:r w:rsidRPr="000E3E20">
        <w:rPr>
          <w:sz w:val="18"/>
          <w:szCs w:val="18"/>
        </w:rPr>
        <w:t>о-</w:t>
      </w:r>
      <w:proofErr w:type="gramEnd"/>
      <w:r w:rsidRPr="000E3E20">
        <w:rPr>
          <w:sz w:val="18"/>
          <w:szCs w:val="18"/>
        </w:rPr>
        <w:t xml:space="preserve"> телекоммуникационной сети «Интернет», адрес сайта   </w:t>
      </w:r>
      <w:hyperlink r:id="rId28" w:history="1">
        <w:r w:rsidRPr="000E3E20">
          <w:rPr>
            <w:rStyle w:val="aa"/>
            <w:sz w:val="18"/>
            <w:szCs w:val="18"/>
          </w:rPr>
          <w:t>http://</w:t>
        </w:r>
        <w:proofErr w:type="spellStart"/>
        <w:r w:rsidRPr="000E3E20">
          <w:rPr>
            <w:rStyle w:val="aa"/>
            <w:sz w:val="18"/>
            <w:szCs w:val="18"/>
            <w:lang w:val="en-US"/>
          </w:rPr>
          <w:t>maltolkay</w:t>
        </w:r>
        <w:proofErr w:type="spellEnd"/>
        <w:r w:rsidRPr="000E3E20">
          <w:rPr>
            <w:rStyle w:val="aa"/>
            <w:sz w:val="18"/>
            <w:szCs w:val="18"/>
          </w:rPr>
          <w:t>.ru</w:t>
        </w:r>
      </w:hyperlink>
    </w:p>
    <w:p w:rsidR="000E3E20" w:rsidRPr="000E3E20" w:rsidRDefault="000E3E20" w:rsidP="000E3E20">
      <w:pPr>
        <w:pStyle w:val="11"/>
        <w:numPr>
          <w:ilvl w:val="0"/>
          <w:numId w:val="2"/>
        </w:numPr>
        <w:spacing w:after="120"/>
        <w:ind w:left="0" w:firstLine="426"/>
        <w:rPr>
          <w:sz w:val="18"/>
          <w:szCs w:val="18"/>
        </w:rPr>
      </w:pPr>
      <w:r w:rsidRPr="000E3E20">
        <w:rPr>
          <w:bCs/>
          <w:sz w:val="18"/>
          <w:szCs w:val="18"/>
        </w:rPr>
        <w:t>Место проведения собрания или собраний участников  публичных слушаний</w:t>
      </w:r>
      <w:r w:rsidRPr="000E3E20">
        <w:rPr>
          <w:sz w:val="18"/>
          <w:szCs w:val="18"/>
        </w:rPr>
        <w:t xml:space="preserve">: </w:t>
      </w:r>
    </w:p>
    <w:p w:rsidR="000E3E20" w:rsidRDefault="000E3E20" w:rsidP="000E3E20">
      <w:pPr>
        <w:pStyle w:val="ab"/>
        <w:numPr>
          <w:ilvl w:val="0"/>
          <w:numId w:val="4"/>
        </w:numPr>
        <w:rPr>
          <w:sz w:val="18"/>
          <w:szCs w:val="18"/>
        </w:rPr>
      </w:pPr>
      <w:r w:rsidRPr="000E3E20">
        <w:rPr>
          <w:sz w:val="18"/>
          <w:szCs w:val="18"/>
        </w:rPr>
        <w:t>в селе Малый</w:t>
      </w:r>
      <w:proofErr w:type="gramStart"/>
      <w:r w:rsidRPr="000E3E20">
        <w:rPr>
          <w:sz w:val="18"/>
          <w:szCs w:val="18"/>
        </w:rPr>
        <w:t xml:space="preserve"> Т</w:t>
      </w:r>
      <w:proofErr w:type="gramEnd"/>
      <w:r w:rsidRPr="000E3E20">
        <w:rPr>
          <w:sz w:val="18"/>
          <w:szCs w:val="18"/>
        </w:rPr>
        <w:t>олкай – 11.10.2018 г</w:t>
      </w:r>
      <w:r>
        <w:rPr>
          <w:sz w:val="18"/>
          <w:szCs w:val="18"/>
        </w:rPr>
        <w:t>. в 18.00, по</w:t>
      </w:r>
    </w:p>
    <w:p w:rsidR="000E3E20" w:rsidRPr="000E3E20" w:rsidRDefault="000E3E20" w:rsidP="000E3E20">
      <w:pPr>
        <w:pStyle w:val="ab"/>
        <w:ind w:left="360"/>
        <w:rPr>
          <w:sz w:val="18"/>
          <w:szCs w:val="18"/>
        </w:rPr>
      </w:pPr>
      <w:r w:rsidRPr="000E3E20">
        <w:rPr>
          <w:sz w:val="18"/>
          <w:szCs w:val="18"/>
        </w:rPr>
        <w:t>адресу: Самарская</w:t>
      </w:r>
      <w:r>
        <w:rPr>
          <w:sz w:val="18"/>
          <w:szCs w:val="18"/>
        </w:rPr>
        <w:t xml:space="preserve"> </w:t>
      </w:r>
      <w:r w:rsidRPr="000E3E20">
        <w:rPr>
          <w:sz w:val="18"/>
          <w:szCs w:val="18"/>
        </w:rPr>
        <w:t>область, Похвистневский район, село Малый</w:t>
      </w:r>
      <w:proofErr w:type="gramStart"/>
      <w:r w:rsidRPr="000E3E20">
        <w:rPr>
          <w:sz w:val="18"/>
          <w:szCs w:val="18"/>
        </w:rPr>
        <w:t xml:space="preserve"> Т</w:t>
      </w:r>
      <w:proofErr w:type="gramEnd"/>
      <w:r w:rsidRPr="000E3E20">
        <w:rPr>
          <w:sz w:val="18"/>
          <w:szCs w:val="18"/>
        </w:rPr>
        <w:t>олкай, ул. Молодежная, д. 2Б;</w:t>
      </w:r>
    </w:p>
    <w:p w:rsidR="000E3E20" w:rsidRDefault="000E3E20" w:rsidP="000E3E20">
      <w:pPr>
        <w:pStyle w:val="ab"/>
        <w:numPr>
          <w:ilvl w:val="0"/>
          <w:numId w:val="4"/>
        </w:numPr>
        <w:rPr>
          <w:sz w:val="18"/>
          <w:szCs w:val="18"/>
        </w:rPr>
      </w:pPr>
      <w:r w:rsidRPr="000E3E20">
        <w:rPr>
          <w:sz w:val="18"/>
          <w:szCs w:val="18"/>
        </w:rPr>
        <w:t>в поселке Шиповка</w:t>
      </w:r>
      <w:r>
        <w:rPr>
          <w:sz w:val="18"/>
          <w:szCs w:val="18"/>
        </w:rPr>
        <w:t xml:space="preserve"> –12.10.2018 г. в 18.00 ч. </w:t>
      </w:r>
      <w:proofErr w:type="gramStart"/>
      <w:r>
        <w:rPr>
          <w:sz w:val="18"/>
          <w:szCs w:val="18"/>
        </w:rPr>
        <w:t>По</w:t>
      </w:r>
      <w:proofErr w:type="gramEnd"/>
    </w:p>
    <w:p w:rsidR="000E3E20" w:rsidRPr="000E3E20" w:rsidRDefault="000E3E20" w:rsidP="000E3E20">
      <w:pPr>
        <w:pStyle w:val="ab"/>
        <w:rPr>
          <w:sz w:val="18"/>
          <w:szCs w:val="18"/>
        </w:rPr>
      </w:pPr>
      <w:r w:rsidRPr="000E3E20">
        <w:rPr>
          <w:sz w:val="18"/>
          <w:szCs w:val="18"/>
        </w:rPr>
        <w:t>адресу: Самарская</w:t>
      </w:r>
      <w:r>
        <w:rPr>
          <w:sz w:val="18"/>
          <w:szCs w:val="18"/>
        </w:rPr>
        <w:t xml:space="preserve"> </w:t>
      </w:r>
      <w:r w:rsidRPr="000E3E20">
        <w:rPr>
          <w:sz w:val="18"/>
          <w:szCs w:val="18"/>
        </w:rPr>
        <w:t>область, Похвистневский район, поселок Шиповка, ул. Ленина, д. 29;</w:t>
      </w:r>
    </w:p>
    <w:p w:rsidR="000E3E20" w:rsidRDefault="000E3E20" w:rsidP="000E3E20">
      <w:pPr>
        <w:pStyle w:val="ab"/>
        <w:numPr>
          <w:ilvl w:val="0"/>
          <w:numId w:val="4"/>
        </w:numPr>
        <w:rPr>
          <w:sz w:val="18"/>
          <w:szCs w:val="18"/>
        </w:rPr>
      </w:pPr>
      <w:r w:rsidRPr="000E3E20">
        <w:rPr>
          <w:sz w:val="18"/>
          <w:szCs w:val="18"/>
        </w:rPr>
        <w:t>в ж/д разъезде Тунгуз</w:t>
      </w:r>
      <w:r>
        <w:rPr>
          <w:sz w:val="18"/>
          <w:szCs w:val="18"/>
        </w:rPr>
        <w:t xml:space="preserve"> – 15.10.2018 г. в 18.00 ч. </w:t>
      </w:r>
      <w:proofErr w:type="gramStart"/>
      <w:r>
        <w:rPr>
          <w:sz w:val="18"/>
          <w:szCs w:val="18"/>
        </w:rPr>
        <w:t>по</w:t>
      </w:r>
      <w:proofErr w:type="gramEnd"/>
    </w:p>
    <w:p w:rsidR="000E3E20" w:rsidRPr="000E3E20" w:rsidRDefault="000E3E20" w:rsidP="000E3E20">
      <w:pPr>
        <w:pStyle w:val="ab"/>
        <w:rPr>
          <w:sz w:val="18"/>
          <w:szCs w:val="18"/>
        </w:rPr>
      </w:pPr>
      <w:r w:rsidRPr="000E3E20">
        <w:rPr>
          <w:sz w:val="18"/>
          <w:szCs w:val="18"/>
        </w:rPr>
        <w:t>адресу: Самарская</w:t>
      </w:r>
      <w:r>
        <w:rPr>
          <w:sz w:val="18"/>
          <w:szCs w:val="18"/>
        </w:rPr>
        <w:t xml:space="preserve"> </w:t>
      </w:r>
      <w:r w:rsidRPr="000E3E20">
        <w:rPr>
          <w:sz w:val="18"/>
          <w:szCs w:val="18"/>
        </w:rPr>
        <w:t>область, Похвистневский район, ж/д разъезд Тунгуз, ул. Лесная, д. 1;</w:t>
      </w:r>
    </w:p>
    <w:p w:rsidR="000E3E20" w:rsidRDefault="000E3E20" w:rsidP="000E3E20">
      <w:pPr>
        <w:pStyle w:val="ab"/>
        <w:numPr>
          <w:ilvl w:val="0"/>
          <w:numId w:val="4"/>
        </w:numPr>
        <w:rPr>
          <w:sz w:val="18"/>
          <w:szCs w:val="18"/>
        </w:rPr>
      </w:pPr>
      <w:r w:rsidRPr="000E3E20">
        <w:rPr>
          <w:sz w:val="18"/>
          <w:szCs w:val="18"/>
        </w:rPr>
        <w:t xml:space="preserve">в поселке Передовка– 16.10.2018 г. в 18.00 ч. </w:t>
      </w:r>
      <w:proofErr w:type="gramStart"/>
      <w:r w:rsidRPr="000E3E20">
        <w:rPr>
          <w:sz w:val="18"/>
          <w:szCs w:val="18"/>
        </w:rPr>
        <w:t>по</w:t>
      </w:r>
      <w:proofErr w:type="gramEnd"/>
      <w:r w:rsidRPr="000E3E20">
        <w:rPr>
          <w:sz w:val="18"/>
          <w:szCs w:val="18"/>
        </w:rPr>
        <w:t xml:space="preserve"> </w:t>
      </w:r>
    </w:p>
    <w:p w:rsidR="000E3E20" w:rsidRPr="000E3E20" w:rsidRDefault="000E3E20" w:rsidP="000E3E20">
      <w:pPr>
        <w:pStyle w:val="ab"/>
        <w:rPr>
          <w:sz w:val="18"/>
          <w:szCs w:val="18"/>
        </w:rPr>
      </w:pPr>
      <w:r w:rsidRPr="000E3E20">
        <w:rPr>
          <w:sz w:val="18"/>
          <w:szCs w:val="18"/>
        </w:rPr>
        <w:t>адресу Самарская</w:t>
      </w:r>
      <w:r>
        <w:rPr>
          <w:sz w:val="18"/>
          <w:szCs w:val="18"/>
        </w:rPr>
        <w:t xml:space="preserve"> </w:t>
      </w:r>
      <w:r w:rsidRPr="000E3E20">
        <w:rPr>
          <w:sz w:val="18"/>
          <w:szCs w:val="18"/>
        </w:rPr>
        <w:t>область, Похвистневский район, поселок Передовка, ул. Юбилейная, д. 2А;</w:t>
      </w:r>
    </w:p>
    <w:p w:rsidR="000E3E20" w:rsidRDefault="000E3E20" w:rsidP="000E3E20">
      <w:pPr>
        <w:pStyle w:val="ab"/>
        <w:numPr>
          <w:ilvl w:val="0"/>
          <w:numId w:val="4"/>
        </w:numPr>
        <w:rPr>
          <w:sz w:val="18"/>
          <w:szCs w:val="18"/>
        </w:rPr>
      </w:pPr>
      <w:r w:rsidRPr="000E3E20">
        <w:rPr>
          <w:sz w:val="18"/>
          <w:szCs w:val="18"/>
        </w:rPr>
        <w:t xml:space="preserve">в поселке Камышевка – 19.10.2018 г. в 18.00 ч. </w:t>
      </w:r>
      <w:proofErr w:type="gramStart"/>
      <w:r w:rsidRPr="000E3E20">
        <w:rPr>
          <w:sz w:val="18"/>
          <w:szCs w:val="18"/>
        </w:rPr>
        <w:t>по</w:t>
      </w:r>
      <w:proofErr w:type="gramEnd"/>
      <w:r w:rsidRPr="000E3E20">
        <w:rPr>
          <w:sz w:val="18"/>
          <w:szCs w:val="18"/>
        </w:rPr>
        <w:t xml:space="preserve"> </w:t>
      </w:r>
    </w:p>
    <w:p w:rsidR="000E3E20" w:rsidRPr="000E3E20" w:rsidRDefault="000E3E20" w:rsidP="000E3E20">
      <w:pPr>
        <w:pStyle w:val="ab"/>
        <w:rPr>
          <w:sz w:val="18"/>
          <w:szCs w:val="18"/>
        </w:rPr>
      </w:pPr>
      <w:r w:rsidRPr="000E3E20">
        <w:rPr>
          <w:sz w:val="18"/>
          <w:szCs w:val="18"/>
        </w:rPr>
        <w:t>адресу: Самарская область, Похвистневский район, поселок Камышевка, д. 40А.</w:t>
      </w:r>
    </w:p>
    <w:p w:rsidR="000E3E20" w:rsidRPr="000E3E20" w:rsidRDefault="000E3E20" w:rsidP="000E3E20">
      <w:pPr>
        <w:pStyle w:val="ab"/>
        <w:rPr>
          <w:sz w:val="18"/>
          <w:szCs w:val="18"/>
        </w:rPr>
      </w:pPr>
      <w:r w:rsidRPr="000E3E20">
        <w:rPr>
          <w:sz w:val="18"/>
          <w:szCs w:val="18"/>
        </w:rPr>
        <w:t xml:space="preserve">       Время начала регистрации участников публичных слушаний, не менее чем  за 30 мин. до начала проведения собрания участников публичных слушаний.</w:t>
      </w:r>
    </w:p>
    <w:p w:rsidR="000E3E20" w:rsidRDefault="000E3E20" w:rsidP="000E3E20">
      <w:pPr>
        <w:pStyle w:val="ab"/>
        <w:rPr>
          <w:sz w:val="18"/>
          <w:szCs w:val="18"/>
        </w:rPr>
      </w:pPr>
      <w:r w:rsidRPr="000E3E20">
        <w:rPr>
          <w:sz w:val="18"/>
          <w:szCs w:val="18"/>
        </w:rPr>
        <w:t xml:space="preserve">         5. Место проведения экспозиции проекта: здание администрации сельского поселения Малый</w:t>
      </w:r>
      <w:proofErr w:type="gramStart"/>
      <w:r w:rsidRPr="000E3E20">
        <w:rPr>
          <w:sz w:val="18"/>
          <w:szCs w:val="18"/>
        </w:rPr>
        <w:t xml:space="preserve"> Т</w:t>
      </w:r>
      <w:proofErr w:type="gramEnd"/>
      <w:r w:rsidRPr="000E3E20">
        <w:rPr>
          <w:sz w:val="18"/>
          <w:szCs w:val="18"/>
        </w:rPr>
        <w:t>олкай муниципального района Похвистневский Самарской области, расположенное по адресу: Самарская  область, Похвистневский район,  село Малый</w:t>
      </w:r>
      <w:proofErr w:type="gramStart"/>
      <w:r w:rsidRPr="000E3E20">
        <w:rPr>
          <w:sz w:val="18"/>
          <w:szCs w:val="18"/>
        </w:rPr>
        <w:t xml:space="preserve"> Т</w:t>
      </w:r>
      <w:proofErr w:type="gramEnd"/>
      <w:r w:rsidRPr="000E3E20">
        <w:rPr>
          <w:sz w:val="18"/>
          <w:szCs w:val="18"/>
        </w:rPr>
        <w:t>олкай, ул. Молодежная,  д.2Б, в рабочие дни  с 8.00 часов  до 12.00 часов    и с 13.00 часов   до 16.00 часов, а также в месте проведения</w:t>
      </w:r>
      <w:r w:rsidRPr="000E3E20">
        <w:rPr>
          <w:bCs/>
          <w:sz w:val="18"/>
          <w:szCs w:val="18"/>
        </w:rPr>
        <w:t xml:space="preserve"> собрания или собраний участников  публичных слушаний, указанным в части 4 настоящего оповещения</w:t>
      </w:r>
      <w:r w:rsidRPr="000E3E20">
        <w:rPr>
          <w:sz w:val="18"/>
          <w:szCs w:val="18"/>
        </w:rPr>
        <w:t>.</w:t>
      </w:r>
    </w:p>
    <w:p w:rsidR="000E3E20" w:rsidRPr="000E3E20" w:rsidRDefault="000E3E20" w:rsidP="000E3E20">
      <w:pPr>
        <w:pStyle w:val="ab"/>
        <w:rPr>
          <w:sz w:val="18"/>
          <w:szCs w:val="18"/>
        </w:rPr>
      </w:pPr>
      <w:r>
        <w:rPr>
          <w:sz w:val="18"/>
          <w:szCs w:val="18"/>
        </w:rPr>
        <w:t xml:space="preserve">       </w:t>
      </w:r>
      <w:r w:rsidRPr="000E3E20">
        <w:rPr>
          <w:bCs/>
          <w:sz w:val="18"/>
          <w:szCs w:val="18"/>
        </w:rPr>
        <w:t xml:space="preserve">6.  </w:t>
      </w:r>
      <w:r w:rsidRPr="000E3E20">
        <w:rPr>
          <w:sz w:val="18"/>
          <w:szCs w:val="18"/>
        </w:rPr>
        <w:t xml:space="preserve">Участниками публичных слушаний по проекту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 же правообладатели помещений, являющихся частью указанных объектов капитального </w:t>
      </w:r>
    </w:p>
    <w:p w:rsidR="000E3E20" w:rsidRPr="000E3E20" w:rsidRDefault="000E3E20" w:rsidP="000E3E20">
      <w:pPr>
        <w:pStyle w:val="ab"/>
        <w:rPr>
          <w:sz w:val="18"/>
          <w:szCs w:val="18"/>
        </w:rPr>
      </w:pPr>
      <w:r w:rsidRPr="000E3E20">
        <w:rPr>
          <w:sz w:val="18"/>
          <w:szCs w:val="18"/>
        </w:rPr>
        <w:t xml:space="preserve">         7. В период размещения проекта подлежащего рассмотрению на публичных слушаниях и проведения экспозиции проекта участники публичных слушаний, прошедшие идентификацию  имеют право вносить предложения   и замечания, касающиеся такого проекта:</w:t>
      </w:r>
    </w:p>
    <w:p w:rsidR="000E3E20" w:rsidRPr="000E3E20" w:rsidRDefault="000E3E20" w:rsidP="000E3E20">
      <w:pPr>
        <w:pStyle w:val="ab"/>
        <w:rPr>
          <w:sz w:val="18"/>
          <w:szCs w:val="18"/>
        </w:rPr>
      </w:pPr>
      <w:r w:rsidRPr="000E3E20">
        <w:rPr>
          <w:sz w:val="18"/>
          <w:szCs w:val="18"/>
        </w:rPr>
        <w:t>1) в письменной или устной форме в ходе проведения собрания или собраний участников публичных слушаний;</w:t>
      </w:r>
    </w:p>
    <w:p w:rsidR="000E3E20" w:rsidRPr="000E3E20" w:rsidRDefault="000E3E20" w:rsidP="000E3E20">
      <w:pPr>
        <w:pStyle w:val="ab"/>
        <w:rPr>
          <w:sz w:val="18"/>
          <w:szCs w:val="18"/>
        </w:rPr>
      </w:pPr>
      <w:r w:rsidRPr="000E3E20">
        <w:rPr>
          <w:sz w:val="18"/>
          <w:szCs w:val="18"/>
        </w:rPr>
        <w:t xml:space="preserve">          2) в письменной форме в адрес организатора публичных слушаний  в период проведения экспозиции с  28 сентября  2018 года по 21 ноября 2018 года;</w:t>
      </w:r>
    </w:p>
    <w:p w:rsidR="000E3E20" w:rsidRPr="000E3E20" w:rsidRDefault="000E3E20" w:rsidP="000E3E20">
      <w:pPr>
        <w:pStyle w:val="ab"/>
        <w:rPr>
          <w:sz w:val="18"/>
          <w:szCs w:val="18"/>
        </w:rPr>
      </w:pPr>
      <w:r w:rsidRPr="000E3E20">
        <w:rPr>
          <w:sz w:val="18"/>
          <w:szCs w:val="18"/>
        </w:rPr>
        <w:t>3) посредством записи в книге (журнале) учета посетителей экспозиции проекта, подлежащего рассмотрению на публичных слушаниях.</w:t>
      </w:r>
    </w:p>
    <w:p w:rsidR="000E3E20" w:rsidRPr="000E3E20" w:rsidRDefault="000E3E20" w:rsidP="000E3E20">
      <w:pPr>
        <w:pStyle w:val="ab"/>
        <w:rPr>
          <w:sz w:val="18"/>
          <w:szCs w:val="18"/>
        </w:rPr>
      </w:pPr>
      <w:r w:rsidRPr="000E3E20">
        <w:rPr>
          <w:sz w:val="18"/>
          <w:szCs w:val="18"/>
        </w:rPr>
        <w:t xml:space="preserve">             </w:t>
      </w:r>
      <w:proofErr w:type="gramStart"/>
      <w:r w:rsidRPr="000E3E20">
        <w:rPr>
          <w:sz w:val="18"/>
          <w:szCs w:val="18"/>
        </w:rPr>
        <w:t xml:space="preserve">В соответствии с частью 12 статьи 5.1 Градостроительного кодекса Российской Федерации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w:t>
      </w:r>
      <w:r w:rsidRPr="000E3E20">
        <w:rPr>
          <w:sz w:val="18"/>
          <w:szCs w:val="18"/>
        </w:rPr>
        <w:lastRenderedPageBreak/>
        <w:t>и адрес - для юридических лиц) с приложением документов, подтверждающих такие сведения.</w:t>
      </w:r>
      <w:proofErr w:type="gramEnd"/>
    </w:p>
    <w:p w:rsidR="000E3E20" w:rsidRPr="000E3E20" w:rsidRDefault="000E3E20" w:rsidP="000E3E20">
      <w:pPr>
        <w:pStyle w:val="ab"/>
        <w:rPr>
          <w:sz w:val="18"/>
          <w:szCs w:val="18"/>
        </w:rPr>
      </w:pPr>
      <w:proofErr w:type="gramStart"/>
      <w:r w:rsidRPr="000E3E20">
        <w:rPr>
          <w:sz w:val="18"/>
          <w:szCs w:val="1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E3E20">
        <w:rPr>
          <w:sz w:val="18"/>
          <w:szCs w:val="18"/>
        </w:rPr>
        <w:t>, объекты капитального строительства, помещения, являющиеся частью указанных объектов капитального строительства.</w:t>
      </w:r>
    </w:p>
    <w:p w:rsidR="000E3E20" w:rsidRDefault="000E3E20" w:rsidP="000E3E20">
      <w:r>
        <w:t>********************************************</w:t>
      </w:r>
    </w:p>
    <w:p w:rsidR="000E3E20" w:rsidRPr="000E3E20" w:rsidRDefault="000E3E20" w:rsidP="000E3E20">
      <w:pPr>
        <w:pStyle w:val="ab"/>
        <w:rPr>
          <w:b/>
          <w:sz w:val="18"/>
          <w:szCs w:val="18"/>
        </w:rPr>
      </w:pPr>
      <w:r>
        <w:rPr>
          <w:sz w:val="28"/>
          <w:szCs w:val="28"/>
        </w:rPr>
        <w:t xml:space="preserve">          </w:t>
      </w:r>
      <w:r w:rsidRPr="000E3E20">
        <w:rPr>
          <w:b/>
          <w:sz w:val="18"/>
          <w:szCs w:val="18"/>
        </w:rPr>
        <w:t xml:space="preserve">АДМИНИСТРАЦИЯ                                       </w:t>
      </w:r>
    </w:p>
    <w:p w:rsidR="000E3E20" w:rsidRPr="000E3E20" w:rsidRDefault="000E3E20" w:rsidP="000E3E20">
      <w:pPr>
        <w:pStyle w:val="ab"/>
        <w:rPr>
          <w:b/>
          <w:sz w:val="18"/>
          <w:szCs w:val="18"/>
        </w:rPr>
      </w:pPr>
      <w:r w:rsidRPr="000E3E20">
        <w:rPr>
          <w:b/>
          <w:sz w:val="18"/>
          <w:szCs w:val="18"/>
        </w:rPr>
        <w:t xml:space="preserve">     СЕЛЬСКОГО ПОСЕЛЕНИЯ</w:t>
      </w:r>
    </w:p>
    <w:p w:rsidR="000E3E20" w:rsidRPr="000E3E20" w:rsidRDefault="000E3E20" w:rsidP="000E3E20">
      <w:pPr>
        <w:pStyle w:val="ab"/>
        <w:rPr>
          <w:b/>
          <w:sz w:val="18"/>
          <w:szCs w:val="18"/>
        </w:rPr>
      </w:pPr>
      <w:r w:rsidRPr="000E3E20">
        <w:rPr>
          <w:b/>
          <w:sz w:val="18"/>
          <w:szCs w:val="18"/>
        </w:rPr>
        <w:t xml:space="preserve">                     Малый</w:t>
      </w:r>
      <w:proofErr w:type="gramStart"/>
      <w:r w:rsidRPr="000E3E20">
        <w:rPr>
          <w:b/>
          <w:sz w:val="18"/>
          <w:szCs w:val="18"/>
        </w:rPr>
        <w:t xml:space="preserve"> Т</w:t>
      </w:r>
      <w:proofErr w:type="gramEnd"/>
      <w:r w:rsidRPr="000E3E20">
        <w:rPr>
          <w:b/>
          <w:sz w:val="18"/>
          <w:szCs w:val="18"/>
        </w:rPr>
        <w:t>олкай</w:t>
      </w:r>
    </w:p>
    <w:p w:rsidR="000E3E20" w:rsidRPr="000E3E20" w:rsidRDefault="000E3E20" w:rsidP="000E3E20">
      <w:pPr>
        <w:pStyle w:val="ab"/>
        <w:rPr>
          <w:b/>
          <w:sz w:val="18"/>
          <w:szCs w:val="18"/>
        </w:rPr>
      </w:pPr>
      <w:r w:rsidRPr="000E3E20">
        <w:rPr>
          <w:b/>
          <w:sz w:val="18"/>
          <w:szCs w:val="18"/>
        </w:rPr>
        <w:t xml:space="preserve">   МУНИЦИПАЛЬНОГО РАЙОНА</w:t>
      </w:r>
    </w:p>
    <w:p w:rsidR="000E3E20" w:rsidRPr="000E3E20" w:rsidRDefault="000E3E20" w:rsidP="000E3E20">
      <w:pPr>
        <w:pStyle w:val="ab"/>
        <w:rPr>
          <w:b/>
          <w:sz w:val="18"/>
          <w:szCs w:val="18"/>
        </w:rPr>
      </w:pPr>
      <w:r w:rsidRPr="000E3E20">
        <w:rPr>
          <w:b/>
          <w:sz w:val="18"/>
          <w:szCs w:val="18"/>
        </w:rPr>
        <w:t xml:space="preserve">            ПОХВИСТНЕВСКИЙ</w:t>
      </w:r>
    </w:p>
    <w:p w:rsidR="000E3E20" w:rsidRPr="000E3E20" w:rsidRDefault="000E3E20" w:rsidP="000E3E20">
      <w:pPr>
        <w:pStyle w:val="ab"/>
        <w:rPr>
          <w:b/>
          <w:sz w:val="18"/>
          <w:szCs w:val="18"/>
        </w:rPr>
      </w:pPr>
      <w:r w:rsidRPr="000E3E20">
        <w:rPr>
          <w:b/>
          <w:sz w:val="18"/>
          <w:szCs w:val="18"/>
        </w:rPr>
        <w:t xml:space="preserve">        САМАРСКОЙ ОБЛАСТИ</w:t>
      </w:r>
    </w:p>
    <w:p w:rsidR="000E3E20" w:rsidRPr="000E3E20" w:rsidRDefault="000E3E20" w:rsidP="000E3E20">
      <w:pPr>
        <w:pStyle w:val="ab"/>
        <w:rPr>
          <w:b/>
          <w:sz w:val="18"/>
          <w:szCs w:val="18"/>
        </w:rPr>
      </w:pPr>
    </w:p>
    <w:p w:rsidR="000E3E20" w:rsidRPr="000E3E20" w:rsidRDefault="000E3E20" w:rsidP="000E3E20">
      <w:pPr>
        <w:pStyle w:val="ab"/>
        <w:rPr>
          <w:b/>
          <w:sz w:val="18"/>
          <w:szCs w:val="18"/>
        </w:rPr>
      </w:pPr>
      <w:r w:rsidRPr="000E3E20">
        <w:rPr>
          <w:b/>
          <w:sz w:val="18"/>
          <w:szCs w:val="18"/>
        </w:rPr>
        <w:t xml:space="preserve">   </w:t>
      </w:r>
      <w:proofErr w:type="gramStart"/>
      <w:r w:rsidRPr="000E3E20">
        <w:rPr>
          <w:b/>
          <w:sz w:val="18"/>
          <w:szCs w:val="18"/>
        </w:rPr>
        <w:t>П</w:t>
      </w:r>
      <w:proofErr w:type="gramEnd"/>
      <w:r w:rsidRPr="000E3E20">
        <w:rPr>
          <w:b/>
          <w:sz w:val="18"/>
          <w:szCs w:val="18"/>
        </w:rPr>
        <w:t xml:space="preserve"> О С Т А Н О В Л Е Н И Е</w:t>
      </w:r>
    </w:p>
    <w:p w:rsidR="000E3E20" w:rsidRPr="000E3E20" w:rsidRDefault="000E3E20" w:rsidP="000E3E20">
      <w:pPr>
        <w:pStyle w:val="ab"/>
        <w:rPr>
          <w:b/>
          <w:sz w:val="18"/>
          <w:szCs w:val="18"/>
          <w:u w:val="single"/>
        </w:rPr>
      </w:pPr>
      <w:r w:rsidRPr="000E3E20">
        <w:rPr>
          <w:b/>
          <w:sz w:val="18"/>
          <w:szCs w:val="18"/>
        </w:rPr>
        <w:t xml:space="preserve">          19. 09. 2018 год   № 73</w:t>
      </w:r>
    </w:p>
    <w:p w:rsidR="000E3E20" w:rsidRPr="000E3E20" w:rsidRDefault="000E3E20" w:rsidP="000E3E20">
      <w:pPr>
        <w:pStyle w:val="ab"/>
        <w:rPr>
          <w:sz w:val="18"/>
          <w:szCs w:val="18"/>
        </w:rPr>
      </w:pPr>
    </w:p>
    <w:p w:rsidR="000E3E20" w:rsidRPr="000E3E20" w:rsidRDefault="000E3E20" w:rsidP="000E3E20">
      <w:pPr>
        <w:pStyle w:val="ab"/>
        <w:rPr>
          <w:sz w:val="18"/>
          <w:szCs w:val="18"/>
        </w:rPr>
      </w:pPr>
      <w:r w:rsidRPr="000E3E20">
        <w:rPr>
          <w:sz w:val="18"/>
          <w:szCs w:val="18"/>
        </w:rPr>
        <w:t xml:space="preserve">О проведении публичных слушаний по вопросу </w:t>
      </w:r>
      <w:r w:rsidRPr="000E3E20">
        <w:rPr>
          <w:sz w:val="18"/>
          <w:szCs w:val="18"/>
        </w:rPr>
        <w:br/>
        <w:t xml:space="preserve">о внесении изменений в Правила </w:t>
      </w:r>
    </w:p>
    <w:p w:rsidR="000E3E20" w:rsidRPr="000E3E20" w:rsidRDefault="000E3E20" w:rsidP="000E3E20">
      <w:pPr>
        <w:pStyle w:val="ab"/>
        <w:rPr>
          <w:sz w:val="18"/>
          <w:szCs w:val="18"/>
        </w:rPr>
      </w:pPr>
      <w:r w:rsidRPr="000E3E20">
        <w:rPr>
          <w:sz w:val="18"/>
          <w:szCs w:val="18"/>
        </w:rPr>
        <w:t xml:space="preserve">землепользования и застройки </w:t>
      </w:r>
      <w:r w:rsidRPr="000E3E20">
        <w:rPr>
          <w:sz w:val="18"/>
          <w:szCs w:val="18"/>
        </w:rPr>
        <w:br/>
      </w:r>
      <w:r w:rsidRPr="000E3E20">
        <w:rPr>
          <w:sz w:val="18"/>
          <w:szCs w:val="18"/>
        </w:rPr>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w:t>
      </w:r>
      <w:proofErr w:type="gramStart"/>
      <w:r w:rsidRPr="000E3E20">
        <w:rPr>
          <w:sz w:val="18"/>
          <w:szCs w:val="18"/>
        </w:rPr>
        <w:t xml:space="preserve"> Т</w:t>
      </w:r>
      <w:proofErr w:type="gramEnd"/>
      <w:r w:rsidRPr="000E3E20">
        <w:rPr>
          <w:sz w:val="18"/>
          <w:szCs w:val="18"/>
        </w:rPr>
        <w:t>олкай</w:t>
      </w:r>
    </w:p>
    <w:p w:rsidR="000E3E20" w:rsidRPr="000E3E20" w:rsidRDefault="000E3E20" w:rsidP="000E3E20">
      <w:pPr>
        <w:pStyle w:val="ab"/>
        <w:rPr>
          <w:sz w:val="18"/>
          <w:szCs w:val="18"/>
        </w:rPr>
      </w:pPr>
      <w:r w:rsidRPr="000E3E20">
        <w:rPr>
          <w:sz w:val="18"/>
          <w:szCs w:val="18"/>
        </w:rPr>
        <w:t xml:space="preserve">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p>
    <w:p w:rsidR="000E3E20" w:rsidRPr="000E3E20" w:rsidRDefault="000E3E20" w:rsidP="000E3E20">
      <w:pPr>
        <w:pStyle w:val="ab"/>
        <w:rPr>
          <w:sz w:val="18"/>
          <w:szCs w:val="18"/>
        </w:rPr>
      </w:pPr>
      <w:r w:rsidRPr="000E3E20">
        <w:rPr>
          <w:sz w:val="18"/>
          <w:szCs w:val="18"/>
        </w:rPr>
        <w:t>Самарской области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95"/>
      </w:tblGrid>
      <w:tr w:rsidR="000E3E20" w:rsidRPr="000E3E20" w:rsidTr="00844F8B">
        <w:tc>
          <w:tcPr>
            <w:tcW w:w="10031" w:type="dxa"/>
            <w:tcBorders>
              <w:top w:val="single" w:sz="4" w:space="0" w:color="FFFFFF"/>
              <w:left w:val="single" w:sz="4" w:space="0" w:color="FFFFFF"/>
              <w:bottom w:val="single" w:sz="4" w:space="0" w:color="FFFFFF"/>
              <w:right w:val="single" w:sz="4" w:space="0" w:color="FFFFFF"/>
            </w:tcBorders>
          </w:tcPr>
          <w:p w:rsidR="000E3E20" w:rsidRPr="000E3E20" w:rsidRDefault="000E3E20" w:rsidP="000E3E20">
            <w:pPr>
              <w:pStyle w:val="ab"/>
              <w:rPr>
                <w:sz w:val="18"/>
                <w:szCs w:val="18"/>
              </w:rPr>
            </w:pPr>
            <w:r w:rsidRPr="000E3E20">
              <w:rPr>
                <w:sz w:val="18"/>
                <w:szCs w:val="18"/>
              </w:rPr>
              <w:t xml:space="preserve">         </w:t>
            </w:r>
          </w:p>
          <w:p w:rsidR="000E3E20" w:rsidRPr="000E3E20" w:rsidRDefault="000E3E20" w:rsidP="000E3E20">
            <w:pPr>
              <w:pStyle w:val="ab"/>
              <w:rPr>
                <w:sz w:val="18"/>
                <w:szCs w:val="18"/>
              </w:rPr>
            </w:pPr>
            <w:r w:rsidRPr="000E3E20">
              <w:rPr>
                <w:sz w:val="18"/>
                <w:szCs w:val="18"/>
              </w:rPr>
              <w:t xml:space="preserve">       В соответствии со статьями 31, 33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w:t>
            </w:r>
            <w:r w:rsidRPr="000E3E20">
              <w:rPr>
                <w:sz w:val="18"/>
                <w:szCs w:val="18"/>
              </w:rPr>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w:t>
            </w:r>
            <w:proofErr w:type="gramStart"/>
            <w:r w:rsidRPr="000E3E20">
              <w:rPr>
                <w:sz w:val="18"/>
                <w:szCs w:val="18"/>
              </w:rPr>
              <w:t xml:space="preserve"> Т</w:t>
            </w:r>
            <w:proofErr w:type="gramEnd"/>
            <w:r w:rsidRPr="000E3E20">
              <w:rPr>
                <w:sz w:val="18"/>
                <w:szCs w:val="18"/>
              </w:rPr>
              <w:t xml:space="preserve">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 Правилами землепользования и застройки </w:t>
            </w:r>
            <w:r w:rsidRPr="000E3E20">
              <w:rPr>
                <w:sz w:val="18"/>
                <w:szCs w:val="18"/>
              </w:rPr>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 Толкай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 утвержденными решением Собрания представителей </w:t>
            </w:r>
            <w:r w:rsidRPr="000E3E20">
              <w:rPr>
                <w:sz w:val="18"/>
                <w:szCs w:val="18"/>
              </w:rPr>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 Толкай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 от 19.12.2013 г. № 86 (далее также – Правила), Администрация сельского поселения Малый</w:t>
            </w:r>
            <w:proofErr w:type="gramStart"/>
            <w:r w:rsidRPr="000E3E20">
              <w:rPr>
                <w:sz w:val="18"/>
                <w:szCs w:val="18"/>
              </w:rPr>
              <w:t xml:space="preserve"> Т</w:t>
            </w:r>
            <w:proofErr w:type="gramEnd"/>
            <w:r w:rsidRPr="000E3E20">
              <w:rPr>
                <w:sz w:val="18"/>
                <w:szCs w:val="18"/>
              </w:rPr>
              <w:t>олкай муниципального района Похвистневский Самарской области</w:t>
            </w:r>
          </w:p>
        </w:tc>
      </w:tr>
    </w:tbl>
    <w:p w:rsidR="000E3E20" w:rsidRPr="000E3E20" w:rsidRDefault="000E3E20" w:rsidP="000E3E20">
      <w:pPr>
        <w:pStyle w:val="ab"/>
        <w:rPr>
          <w:rFonts w:eastAsia="Calibri"/>
          <w:sz w:val="18"/>
          <w:szCs w:val="18"/>
          <w:lang w:eastAsia="ar-SA"/>
        </w:rPr>
      </w:pPr>
      <w:proofErr w:type="gramStart"/>
      <w:r w:rsidRPr="000E3E20">
        <w:rPr>
          <w:sz w:val="18"/>
          <w:szCs w:val="18"/>
        </w:rPr>
        <w:t>П</w:t>
      </w:r>
      <w:proofErr w:type="gramEnd"/>
      <w:r w:rsidRPr="000E3E20">
        <w:rPr>
          <w:sz w:val="18"/>
          <w:szCs w:val="18"/>
        </w:rPr>
        <w:t xml:space="preserve"> О С Т А Н О В Л Я Е Т:</w:t>
      </w:r>
    </w:p>
    <w:p w:rsidR="000E3E20" w:rsidRPr="000E3E20" w:rsidRDefault="000E3E20" w:rsidP="000E3E20">
      <w:pPr>
        <w:pStyle w:val="ab"/>
        <w:rPr>
          <w:sz w:val="18"/>
          <w:szCs w:val="18"/>
        </w:rPr>
      </w:pPr>
      <w:r w:rsidRPr="000E3E20">
        <w:rPr>
          <w:sz w:val="18"/>
          <w:szCs w:val="18"/>
        </w:rPr>
        <w:t xml:space="preserve">1. Провести на территории </w:t>
      </w:r>
      <w:r w:rsidRPr="000E3E20">
        <w:rPr>
          <w:sz w:val="18"/>
          <w:szCs w:val="18"/>
        </w:rPr>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w:t>
      </w:r>
      <w:proofErr w:type="gramStart"/>
      <w:r w:rsidRPr="000E3E20">
        <w:rPr>
          <w:sz w:val="18"/>
          <w:szCs w:val="18"/>
        </w:rPr>
        <w:t xml:space="preserve"> Т</w:t>
      </w:r>
      <w:proofErr w:type="gramEnd"/>
      <w:r w:rsidRPr="000E3E20">
        <w:rPr>
          <w:sz w:val="18"/>
          <w:szCs w:val="18"/>
        </w:rPr>
        <w:t xml:space="preserve">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 публичные слушания по проекту решения Собрания представителей </w:t>
      </w:r>
      <w:r w:rsidRPr="000E3E20">
        <w:rPr>
          <w:sz w:val="18"/>
          <w:szCs w:val="18"/>
        </w:rPr>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 Толкай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 «О внесении изменений   в Правила землепользования и застройки </w:t>
      </w:r>
      <w:r w:rsidRPr="000E3E20">
        <w:rPr>
          <w:sz w:val="18"/>
          <w:szCs w:val="18"/>
        </w:rPr>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 Толкай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 (далее также  – Проект решения о внесении изменений в Правила).</w:t>
      </w:r>
    </w:p>
    <w:p w:rsidR="000E3E20" w:rsidRPr="000E3E20" w:rsidRDefault="000E3E20" w:rsidP="000E3E20">
      <w:pPr>
        <w:pStyle w:val="ab"/>
        <w:rPr>
          <w:sz w:val="18"/>
          <w:szCs w:val="18"/>
        </w:rPr>
      </w:pPr>
      <w:r w:rsidRPr="000E3E20">
        <w:rPr>
          <w:sz w:val="18"/>
          <w:szCs w:val="18"/>
        </w:rPr>
        <w:t xml:space="preserve">2. Срок проведения публичных слушаний по Проекту решения о внесении изменений в Правила – </w:t>
      </w:r>
      <w:bookmarkStart w:id="0" w:name="_Hlk525140373"/>
      <w:r w:rsidRPr="000E3E20">
        <w:rPr>
          <w:sz w:val="18"/>
          <w:szCs w:val="18"/>
        </w:rPr>
        <w:t>с 28 сентября  2018 года по 28 ноября 2018 года</w:t>
      </w:r>
      <w:bookmarkEnd w:id="0"/>
      <w:r w:rsidRPr="000E3E20">
        <w:rPr>
          <w:sz w:val="18"/>
          <w:szCs w:val="18"/>
        </w:rPr>
        <w:t>.</w:t>
      </w:r>
    </w:p>
    <w:p w:rsidR="000E3E20" w:rsidRPr="000E3E20" w:rsidRDefault="000E3E20" w:rsidP="000E3E20">
      <w:pPr>
        <w:pStyle w:val="ab"/>
        <w:rPr>
          <w:sz w:val="18"/>
          <w:szCs w:val="18"/>
        </w:rPr>
      </w:pPr>
      <w:r w:rsidRPr="000E3E20">
        <w:rPr>
          <w:sz w:val="18"/>
          <w:szCs w:val="18"/>
        </w:rPr>
        <w:t xml:space="preserve">3. Срок проведения публичных слушаний исчисляется </w:t>
      </w:r>
      <w:proofErr w:type="gramStart"/>
      <w:r w:rsidRPr="000E3E20">
        <w:rPr>
          <w:sz w:val="18"/>
          <w:szCs w:val="18"/>
        </w:rPr>
        <w:t>со дня опубликования оповещения о начале публичных слушаний по проекту решения о внесении изменений в Правила</w:t>
      </w:r>
      <w:proofErr w:type="gramEnd"/>
      <w:r w:rsidRPr="000E3E20">
        <w:rPr>
          <w:sz w:val="18"/>
          <w:szCs w:val="18"/>
        </w:rPr>
        <w:t xml:space="preserve"> до дня официального опубликования заключения о результатах публичных слушаний.</w:t>
      </w:r>
    </w:p>
    <w:p w:rsidR="000E3E20" w:rsidRPr="000E3E20" w:rsidRDefault="000E3E20" w:rsidP="000E3E20">
      <w:pPr>
        <w:pStyle w:val="ab"/>
        <w:rPr>
          <w:sz w:val="18"/>
          <w:szCs w:val="18"/>
        </w:rPr>
      </w:pPr>
      <w:r w:rsidRPr="000E3E20">
        <w:rPr>
          <w:sz w:val="18"/>
          <w:szCs w:val="18"/>
        </w:rPr>
        <w:t xml:space="preserve">            4. Организатором публичных слушаний в соответствии с настоящим постановлением, является Комиссия по подготовке проекта правил землепользования и застройки </w:t>
      </w:r>
      <w:r w:rsidRPr="000E3E20">
        <w:rPr>
          <w:sz w:val="18"/>
          <w:szCs w:val="18"/>
        </w:rPr>
        <w:lastRenderedPageBreak/>
        <w:fldChar w:fldCharType="begin"/>
      </w:r>
      <w:r w:rsidRPr="000E3E20">
        <w:rPr>
          <w:sz w:val="18"/>
          <w:szCs w:val="18"/>
        </w:rPr>
        <w:instrText xml:space="preserve"> MERGEFIELD статус_поселения_в_род_падеже </w:instrText>
      </w:r>
      <w:r w:rsidRPr="000E3E20">
        <w:rPr>
          <w:sz w:val="18"/>
          <w:szCs w:val="18"/>
        </w:rPr>
        <w:fldChar w:fldCharType="separate"/>
      </w:r>
      <w:r w:rsidRPr="000E3E20">
        <w:rPr>
          <w:noProof/>
          <w:sz w:val="18"/>
          <w:szCs w:val="18"/>
        </w:rPr>
        <w:t>сельского</w:t>
      </w:r>
      <w:r w:rsidRPr="000E3E20">
        <w:rPr>
          <w:sz w:val="18"/>
          <w:szCs w:val="18"/>
        </w:rPr>
        <w:fldChar w:fldCharType="end"/>
      </w:r>
      <w:r w:rsidRPr="000E3E20">
        <w:rPr>
          <w:sz w:val="18"/>
          <w:szCs w:val="18"/>
        </w:rPr>
        <w:t xml:space="preserve"> поселения Малый</w:t>
      </w:r>
      <w:proofErr w:type="gramStart"/>
      <w:r w:rsidRPr="000E3E20">
        <w:rPr>
          <w:sz w:val="18"/>
          <w:szCs w:val="18"/>
        </w:rPr>
        <w:t xml:space="preserve"> Т</w:t>
      </w:r>
      <w:proofErr w:type="gramEnd"/>
      <w:r w:rsidRPr="000E3E20">
        <w:rPr>
          <w:sz w:val="18"/>
          <w:szCs w:val="18"/>
        </w:rPr>
        <w:t xml:space="preserve">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 (далее – Комиссия).</w:t>
      </w:r>
    </w:p>
    <w:p w:rsidR="000E3E20" w:rsidRPr="000E3E20" w:rsidRDefault="000E3E20" w:rsidP="000E3E20">
      <w:pPr>
        <w:pStyle w:val="ab"/>
        <w:rPr>
          <w:rFonts w:eastAsia="Calibri"/>
          <w:sz w:val="18"/>
          <w:szCs w:val="18"/>
        </w:rPr>
      </w:pPr>
      <w:r w:rsidRPr="000E3E20">
        <w:rPr>
          <w:sz w:val="18"/>
          <w:szCs w:val="18"/>
        </w:rPr>
        <w:t xml:space="preserve">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w:t>
      </w:r>
      <w:r w:rsidRPr="000E3E20">
        <w:rPr>
          <w:sz w:val="18"/>
          <w:szCs w:val="18"/>
        </w:rPr>
        <w:fldChar w:fldCharType="begin"/>
      </w:r>
      <w:r w:rsidRPr="000E3E20">
        <w:rPr>
          <w:sz w:val="18"/>
          <w:szCs w:val="18"/>
        </w:rPr>
        <w:instrText xml:space="preserve"> MERGEFIELD Номер_главы_ПЗЗ_опред_порядок_проведен </w:instrText>
      </w:r>
      <w:r w:rsidRPr="000E3E20">
        <w:rPr>
          <w:sz w:val="18"/>
          <w:szCs w:val="18"/>
        </w:rPr>
        <w:fldChar w:fldCharType="separate"/>
      </w:r>
      <w:r w:rsidRPr="000E3E20">
        <w:rPr>
          <w:noProof/>
          <w:sz w:val="18"/>
          <w:szCs w:val="18"/>
        </w:rPr>
        <w:t>главой V Правил</w:t>
      </w:r>
      <w:r w:rsidRPr="000E3E20">
        <w:rPr>
          <w:sz w:val="18"/>
          <w:szCs w:val="18"/>
        </w:rPr>
        <w:fldChar w:fldCharType="end"/>
      </w:r>
      <w:r w:rsidRPr="000E3E20">
        <w:rPr>
          <w:sz w:val="18"/>
          <w:szCs w:val="18"/>
        </w:rPr>
        <w:t>.</w:t>
      </w:r>
    </w:p>
    <w:p w:rsidR="000E3E20" w:rsidRPr="000E3E20" w:rsidRDefault="000E3E20" w:rsidP="000E3E20">
      <w:pPr>
        <w:pStyle w:val="ab"/>
        <w:rPr>
          <w:sz w:val="18"/>
          <w:szCs w:val="18"/>
        </w:rPr>
      </w:pPr>
      <w:r w:rsidRPr="000E3E20">
        <w:rPr>
          <w:sz w:val="18"/>
          <w:szCs w:val="18"/>
        </w:rPr>
        <w:t>6. Место проведения публичных слушаний (место ведения протокола публичных слушаний) в сельском поселении Малый</w:t>
      </w:r>
      <w:proofErr w:type="gramStart"/>
      <w:r w:rsidRPr="000E3E20">
        <w:rPr>
          <w:sz w:val="18"/>
          <w:szCs w:val="18"/>
        </w:rPr>
        <w:t xml:space="preserve"> Т</w:t>
      </w:r>
      <w:proofErr w:type="gramEnd"/>
      <w:r w:rsidRPr="000E3E20">
        <w:rPr>
          <w:sz w:val="18"/>
          <w:szCs w:val="18"/>
        </w:rPr>
        <w:t xml:space="preserve">олкай муниципального района </w:t>
      </w:r>
      <w:r w:rsidRPr="000E3E20">
        <w:rPr>
          <w:sz w:val="18"/>
          <w:szCs w:val="18"/>
        </w:rPr>
        <w:fldChar w:fldCharType="begin"/>
      </w:r>
      <w:r w:rsidRPr="000E3E20">
        <w:rPr>
          <w:sz w:val="18"/>
          <w:szCs w:val="18"/>
        </w:rPr>
        <w:instrText xml:space="preserve"> MERGEFIELD муниципальный_район </w:instrText>
      </w:r>
      <w:r w:rsidRPr="000E3E20">
        <w:rPr>
          <w:sz w:val="18"/>
          <w:szCs w:val="18"/>
        </w:rPr>
        <w:fldChar w:fldCharType="separate"/>
      </w:r>
      <w:r w:rsidRPr="000E3E20">
        <w:rPr>
          <w:noProof/>
          <w:sz w:val="18"/>
          <w:szCs w:val="18"/>
        </w:rPr>
        <w:t>Похвистневский</w:t>
      </w:r>
      <w:r w:rsidRPr="000E3E20">
        <w:rPr>
          <w:sz w:val="18"/>
          <w:szCs w:val="18"/>
        </w:rPr>
        <w:fldChar w:fldCharType="end"/>
      </w:r>
      <w:r w:rsidRPr="000E3E20">
        <w:rPr>
          <w:sz w:val="18"/>
          <w:szCs w:val="18"/>
        </w:rPr>
        <w:t xml:space="preserve"> Самарской области: 446491, Самарская область, Похвистневский район, село Малый Толкай, ул. Молодежная, д. 2Б.</w:t>
      </w:r>
    </w:p>
    <w:p w:rsidR="000E3E20" w:rsidRPr="000E3E20" w:rsidRDefault="000E3E20" w:rsidP="000E3E20">
      <w:pPr>
        <w:pStyle w:val="ab"/>
        <w:rPr>
          <w:sz w:val="18"/>
          <w:szCs w:val="18"/>
        </w:rPr>
      </w:pPr>
      <w:r w:rsidRPr="000E3E20">
        <w:rPr>
          <w:sz w:val="18"/>
          <w:szCs w:val="18"/>
        </w:rPr>
        <w:t xml:space="preserve">7. Провести собрания участников публичных слушаний в каждом населенном пункте: </w:t>
      </w:r>
    </w:p>
    <w:p w:rsidR="000E3E20" w:rsidRPr="000E3E20" w:rsidRDefault="000E3E20" w:rsidP="000E3E20">
      <w:pPr>
        <w:pStyle w:val="ab"/>
        <w:rPr>
          <w:sz w:val="18"/>
          <w:szCs w:val="18"/>
        </w:rPr>
      </w:pPr>
      <w:r w:rsidRPr="000E3E20">
        <w:rPr>
          <w:sz w:val="18"/>
          <w:szCs w:val="18"/>
        </w:rPr>
        <w:t>в селе Малый</w:t>
      </w:r>
      <w:proofErr w:type="gramStart"/>
      <w:r w:rsidRPr="000E3E20">
        <w:rPr>
          <w:sz w:val="18"/>
          <w:szCs w:val="18"/>
        </w:rPr>
        <w:t xml:space="preserve"> Т</w:t>
      </w:r>
      <w:proofErr w:type="gramEnd"/>
      <w:r w:rsidRPr="000E3E20">
        <w:rPr>
          <w:sz w:val="18"/>
          <w:szCs w:val="18"/>
        </w:rPr>
        <w:t>олкай – 11.10.2018 г. в 18.00, по адресу: Самарская</w:t>
      </w:r>
    </w:p>
    <w:p w:rsidR="000E3E20" w:rsidRPr="000E3E20" w:rsidRDefault="000E3E20" w:rsidP="000E3E20">
      <w:pPr>
        <w:pStyle w:val="ab"/>
        <w:rPr>
          <w:sz w:val="18"/>
          <w:szCs w:val="18"/>
        </w:rPr>
      </w:pPr>
      <w:r w:rsidRPr="000E3E20">
        <w:rPr>
          <w:sz w:val="18"/>
          <w:szCs w:val="18"/>
        </w:rPr>
        <w:t>область, Похвистневский район, село Малый</w:t>
      </w:r>
      <w:proofErr w:type="gramStart"/>
      <w:r w:rsidRPr="000E3E20">
        <w:rPr>
          <w:sz w:val="18"/>
          <w:szCs w:val="18"/>
        </w:rPr>
        <w:t xml:space="preserve"> Т</w:t>
      </w:r>
      <w:proofErr w:type="gramEnd"/>
      <w:r w:rsidRPr="000E3E20">
        <w:rPr>
          <w:sz w:val="18"/>
          <w:szCs w:val="18"/>
        </w:rPr>
        <w:t>олкай, ул. Молодежная, д. 2Б;</w:t>
      </w:r>
    </w:p>
    <w:p w:rsidR="000E3E20" w:rsidRPr="000E3E20" w:rsidRDefault="000E3E20" w:rsidP="000E3E20">
      <w:pPr>
        <w:pStyle w:val="ab"/>
        <w:rPr>
          <w:sz w:val="18"/>
          <w:szCs w:val="18"/>
        </w:rPr>
      </w:pPr>
      <w:r w:rsidRPr="000E3E20">
        <w:rPr>
          <w:sz w:val="18"/>
          <w:szCs w:val="18"/>
        </w:rPr>
        <w:t>в поселке Шиповка –12.10.2018 г. в 18.00 ч. по адресу: Самарская</w:t>
      </w:r>
    </w:p>
    <w:p w:rsidR="000E3E20" w:rsidRPr="000E3E20" w:rsidRDefault="000E3E20" w:rsidP="000E3E20">
      <w:pPr>
        <w:pStyle w:val="ab"/>
        <w:rPr>
          <w:sz w:val="18"/>
          <w:szCs w:val="18"/>
        </w:rPr>
      </w:pPr>
      <w:r w:rsidRPr="000E3E20">
        <w:rPr>
          <w:sz w:val="18"/>
          <w:szCs w:val="18"/>
        </w:rPr>
        <w:t>область, Похвистневский район, поселок Шиповка, ул. Ленина, д. 29;</w:t>
      </w:r>
    </w:p>
    <w:p w:rsidR="000E3E20" w:rsidRPr="000E3E20" w:rsidRDefault="000E3E20" w:rsidP="000E3E20">
      <w:pPr>
        <w:pStyle w:val="ab"/>
        <w:rPr>
          <w:sz w:val="18"/>
          <w:szCs w:val="18"/>
        </w:rPr>
      </w:pPr>
      <w:proofErr w:type="gramStart"/>
      <w:r w:rsidRPr="000E3E20">
        <w:rPr>
          <w:sz w:val="18"/>
          <w:szCs w:val="18"/>
        </w:rPr>
        <w:t>в ж</w:t>
      </w:r>
      <w:proofErr w:type="gramEnd"/>
      <w:r w:rsidRPr="000E3E20">
        <w:rPr>
          <w:sz w:val="18"/>
          <w:szCs w:val="18"/>
        </w:rPr>
        <w:t>/д разъезде Тунгуз – 15.10.2018 г. в 18.00 ч. по адресу: Самарская</w:t>
      </w:r>
    </w:p>
    <w:p w:rsidR="000E3E20" w:rsidRPr="000E3E20" w:rsidRDefault="000E3E20" w:rsidP="000E3E20">
      <w:pPr>
        <w:pStyle w:val="ab"/>
        <w:rPr>
          <w:sz w:val="18"/>
          <w:szCs w:val="18"/>
        </w:rPr>
      </w:pPr>
      <w:r w:rsidRPr="000E3E20">
        <w:rPr>
          <w:sz w:val="18"/>
          <w:szCs w:val="18"/>
        </w:rPr>
        <w:t xml:space="preserve">область, Похвистневский </w:t>
      </w:r>
      <w:proofErr w:type="gramStart"/>
      <w:r w:rsidRPr="000E3E20">
        <w:rPr>
          <w:sz w:val="18"/>
          <w:szCs w:val="18"/>
        </w:rPr>
        <w:t>район, ж</w:t>
      </w:r>
      <w:proofErr w:type="gramEnd"/>
      <w:r w:rsidRPr="000E3E20">
        <w:rPr>
          <w:sz w:val="18"/>
          <w:szCs w:val="18"/>
        </w:rPr>
        <w:t>/д разъезд Тунгуз, ул. Лесная, д. 1;</w:t>
      </w:r>
    </w:p>
    <w:p w:rsidR="000E3E20" w:rsidRPr="000E3E20" w:rsidRDefault="000E3E20" w:rsidP="000E3E20">
      <w:pPr>
        <w:pStyle w:val="ab"/>
        <w:rPr>
          <w:sz w:val="18"/>
          <w:szCs w:val="18"/>
        </w:rPr>
      </w:pPr>
      <w:r w:rsidRPr="000E3E20">
        <w:rPr>
          <w:sz w:val="18"/>
          <w:szCs w:val="18"/>
        </w:rPr>
        <w:t xml:space="preserve">в поселке Передовка– 16.10.2018 г. в 18.00 ч. по адресу </w:t>
      </w:r>
      <w:proofErr w:type="gramStart"/>
      <w:r w:rsidRPr="000E3E20">
        <w:rPr>
          <w:sz w:val="18"/>
          <w:szCs w:val="18"/>
        </w:rPr>
        <w:t>Самарская</w:t>
      </w:r>
      <w:proofErr w:type="gramEnd"/>
    </w:p>
    <w:p w:rsidR="000E3E20" w:rsidRPr="000E3E20" w:rsidRDefault="000E3E20" w:rsidP="000E3E20">
      <w:pPr>
        <w:pStyle w:val="ab"/>
        <w:rPr>
          <w:sz w:val="18"/>
          <w:szCs w:val="18"/>
        </w:rPr>
      </w:pPr>
      <w:r w:rsidRPr="000E3E20">
        <w:rPr>
          <w:sz w:val="18"/>
          <w:szCs w:val="18"/>
        </w:rPr>
        <w:t>область, Похвистневский район, поселок Передовка, ул. Юбилейная, д. 2А;</w:t>
      </w:r>
    </w:p>
    <w:p w:rsidR="000E3E20" w:rsidRPr="000E3E20" w:rsidRDefault="000E3E20" w:rsidP="000E3E20">
      <w:pPr>
        <w:pStyle w:val="ab"/>
        <w:rPr>
          <w:sz w:val="18"/>
          <w:szCs w:val="18"/>
        </w:rPr>
      </w:pPr>
      <w:r w:rsidRPr="000E3E20">
        <w:rPr>
          <w:sz w:val="18"/>
          <w:szCs w:val="18"/>
        </w:rPr>
        <w:t>в поселке Камышевка – 19.10.2018 г. в 18.00 ч. по адресу: Самарская область, Похвистневский район, поселок Камышевка, д. 40А.</w:t>
      </w:r>
    </w:p>
    <w:p w:rsidR="000E3E20" w:rsidRPr="000E3E20" w:rsidRDefault="000E3E20" w:rsidP="000E3E20">
      <w:pPr>
        <w:pStyle w:val="ab"/>
        <w:rPr>
          <w:sz w:val="18"/>
          <w:szCs w:val="18"/>
        </w:rPr>
      </w:pPr>
      <w:r w:rsidRPr="000E3E20">
        <w:rPr>
          <w:sz w:val="18"/>
          <w:szCs w:val="18"/>
        </w:rPr>
        <w:t xml:space="preserve">8. Комиссии </w:t>
      </w:r>
      <w:proofErr w:type="gramStart"/>
      <w:r w:rsidRPr="000E3E20">
        <w:rPr>
          <w:sz w:val="18"/>
          <w:szCs w:val="18"/>
        </w:rPr>
        <w:t>в целях доведения до населения информации о содержании Проекта решения о внесении изменений в Правила</w:t>
      </w:r>
      <w:proofErr w:type="gramEnd"/>
      <w:r w:rsidRPr="000E3E20">
        <w:rPr>
          <w:sz w:val="18"/>
          <w:szCs w:val="18"/>
        </w:rPr>
        <w:t xml:space="preserve">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собрания участников публичных слушаний по Проекту решения о внесении изменений   в Правила.</w:t>
      </w:r>
    </w:p>
    <w:p w:rsidR="000E3E20" w:rsidRPr="000E3E20" w:rsidRDefault="000E3E20" w:rsidP="000E3E20">
      <w:pPr>
        <w:pStyle w:val="ab"/>
        <w:rPr>
          <w:sz w:val="18"/>
          <w:szCs w:val="18"/>
        </w:rPr>
      </w:pPr>
      <w:r w:rsidRPr="000E3E20">
        <w:rPr>
          <w:sz w:val="18"/>
          <w:szCs w:val="18"/>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0E3E20" w:rsidRPr="000E3E20" w:rsidRDefault="000E3E20" w:rsidP="000E3E20">
      <w:pPr>
        <w:pStyle w:val="ab"/>
        <w:rPr>
          <w:sz w:val="18"/>
          <w:szCs w:val="18"/>
        </w:rPr>
      </w:pPr>
      <w:r w:rsidRPr="000E3E20">
        <w:rPr>
          <w:sz w:val="18"/>
          <w:szCs w:val="18"/>
        </w:rPr>
        <w:t>10. Прием замечаний и предложений от жителей поселения и иных заинтересованных лиц по Проекту решения о внесении изменений в Правила прекращается  21  ноября 2018 года.</w:t>
      </w:r>
    </w:p>
    <w:p w:rsidR="000E3E20" w:rsidRPr="000E3E20" w:rsidRDefault="000E3E20" w:rsidP="000E3E20">
      <w:pPr>
        <w:pStyle w:val="ab"/>
        <w:rPr>
          <w:sz w:val="18"/>
          <w:szCs w:val="18"/>
        </w:rPr>
      </w:pPr>
      <w:r w:rsidRPr="000E3E20">
        <w:rPr>
          <w:sz w:val="18"/>
          <w:szCs w:val="18"/>
        </w:rPr>
        <w:t xml:space="preserve">11. Назначить лицом, ответственным за ведение протокола публичных слушаний и протоколов собрания участников публичных слушаний в каждом населенном пункте, </w:t>
      </w:r>
      <w:proofErr w:type="spellStart"/>
      <w:r w:rsidRPr="000E3E20">
        <w:rPr>
          <w:sz w:val="18"/>
          <w:szCs w:val="18"/>
        </w:rPr>
        <w:t>Атякшеву</w:t>
      </w:r>
      <w:proofErr w:type="spellEnd"/>
      <w:r w:rsidRPr="000E3E20">
        <w:rPr>
          <w:sz w:val="18"/>
          <w:szCs w:val="18"/>
        </w:rPr>
        <w:t xml:space="preserve"> Раису Юрьевну– заместителя Главы сельского поселения Малый</w:t>
      </w:r>
      <w:proofErr w:type="gramStart"/>
      <w:r w:rsidRPr="000E3E20">
        <w:rPr>
          <w:sz w:val="18"/>
          <w:szCs w:val="18"/>
        </w:rPr>
        <w:t xml:space="preserve"> Т</w:t>
      </w:r>
      <w:proofErr w:type="gramEnd"/>
      <w:r w:rsidRPr="000E3E20">
        <w:rPr>
          <w:sz w:val="18"/>
          <w:szCs w:val="18"/>
        </w:rPr>
        <w:t>олкай муниципального района Похвистневский Самарской области.</w:t>
      </w:r>
    </w:p>
    <w:p w:rsidR="000E3E20" w:rsidRPr="000E3E20" w:rsidRDefault="000E3E20" w:rsidP="000E3E20">
      <w:pPr>
        <w:pStyle w:val="ab"/>
        <w:rPr>
          <w:sz w:val="18"/>
          <w:szCs w:val="18"/>
        </w:rPr>
      </w:pPr>
      <w:r w:rsidRPr="000E3E20">
        <w:rPr>
          <w:sz w:val="18"/>
          <w:szCs w:val="18"/>
        </w:rPr>
        <w:t>12.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0E3E20" w:rsidRPr="000E3E20" w:rsidRDefault="000E3E20" w:rsidP="000E3E20">
      <w:pPr>
        <w:pStyle w:val="ab"/>
        <w:rPr>
          <w:sz w:val="18"/>
          <w:szCs w:val="18"/>
        </w:rPr>
      </w:pPr>
      <w:r w:rsidRPr="000E3E20">
        <w:rPr>
          <w:sz w:val="18"/>
          <w:szCs w:val="18"/>
        </w:rPr>
        <w:t xml:space="preserve">опубликование оповещения о начале публичных слушаний не позднее </w:t>
      </w:r>
    </w:p>
    <w:p w:rsidR="000E3E20" w:rsidRPr="000E3E20" w:rsidRDefault="000E3E20" w:rsidP="000E3E20">
      <w:pPr>
        <w:pStyle w:val="ab"/>
        <w:rPr>
          <w:sz w:val="18"/>
          <w:szCs w:val="18"/>
        </w:rPr>
      </w:pPr>
      <w:r w:rsidRPr="000E3E20">
        <w:rPr>
          <w:sz w:val="18"/>
          <w:szCs w:val="18"/>
        </w:rPr>
        <w:t>чем за семь дней до дня размещения на официальном сайте проекта, подлежащего рассмотрению на публичных слушаниях в газете «</w:t>
      </w:r>
      <w:r w:rsidRPr="000E3E20">
        <w:rPr>
          <w:color w:val="000000"/>
          <w:sz w:val="18"/>
          <w:szCs w:val="18"/>
        </w:rPr>
        <w:t>Вестник поселения Малый</w:t>
      </w:r>
      <w:proofErr w:type="gramStart"/>
      <w:r w:rsidRPr="000E3E20">
        <w:rPr>
          <w:color w:val="000000"/>
          <w:sz w:val="18"/>
          <w:szCs w:val="18"/>
        </w:rPr>
        <w:t xml:space="preserve"> Т</w:t>
      </w:r>
      <w:proofErr w:type="gramEnd"/>
      <w:r w:rsidRPr="000E3E20">
        <w:rPr>
          <w:color w:val="000000"/>
          <w:sz w:val="18"/>
          <w:szCs w:val="18"/>
        </w:rPr>
        <w:t xml:space="preserve">олкай» </w:t>
      </w:r>
      <w:r w:rsidRPr="000E3E20">
        <w:rPr>
          <w:sz w:val="18"/>
          <w:szCs w:val="18"/>
        </w:rPr>
        <w:t>и размещение на официальном сайте поселения в сети Интернет</w:t>
      </w:r>
      <w:r w:rsidRPr="000E3E20">
        <w:rPr>
          <w:color w:val="000000"/>
          <w:sz w:val="18"/>
          <w:szCs w:val="18"/>
        </w:rPr>
        <w:t>;</w:t>
      </w:r>
    </w:p>
    <w:p w:rsidR="000E3E20" w:rsidRPr="000E3E20" w:rsidRDefault="000E3E20" w:rsidP="000E3E20">
      <w:pPr>
        <w:pStyle w:val="ab"/>
        <w:rPr>
          <w:sz w:val="18"/>
          <w:szCs w:val="18"/>
        </w:rPr>
      </w:pPr>
      <w:r w:rsidRPr="000E3E20">
        <w:rPr>
          <w:sz w:val="18"/>
          <w:szCs w:val="18"/>
        </w:rPr>
        <w:t xml:space="preserve">распространить оповещение о начале публичных слушаний </w:t>
      </w:r>
      <w:proofErr w:type="gramStart"/>
      <w:r w:rsidRPr="000E3E20">
        <w:rPr>
          <w:sz w:val="18"/>
          <w:szCs w:val="18"/>
        </w:rPr>
        <w:t>на</w:t>
      </w:r>
      <w:proofErr w:type="gramEnd"/>
      <w:r w:rsidRPr="000E3E20">
        <w:rPr>
          <w:sz w:val="18"/>
          <w:szCs w:val="18"/>
        </w:rPr>
        <w:t xml:space="preserve"> </w:t>
      </w:r>
    </w:p>
    <w:p w:rsidR="000E3E20" w:rsidRPr="000E3E20" w:rsidRDefault="000E3E20" w:rsidP="000E3E20">
      <w:pPr>
        <w:pStyle w:val="ab"/>
        <w:rPr>
          <w:sz w:val="18"/>
          <w:szCs w:val="18"/>
        </w:rPr>
      </w:pPr>
      <w:r w:rsidRPr="000E3E20">
        <w:rPr>
          <w:sz w:val="18"/>
          <w:szCs w:val="18"/>
        </w:rPr>
        <w:t xml:space="preserve">информационных </w:t>
      </w:r>
      <w:proofErr w:type="gramStart"/>
      <w:r w:rsidRPr="000E3E20">
        <w:rPr>
          <w:sz w:val="18"/>
          <w:szCs w:val="18"/>
        </w:rPr>
        <w:t>стендах</w:t>
      </w:r>
      <w:proofErr w:type="gramEnd"/>
      <w:r w:rsidRPr="000E3E20">
        <w:rPr>
          <w:sz w:val="18"/>
          <w:szCs w:val="18"/>
        </w:rPr>
        <w:t>, оборудованных около здания организатора публичных слушаний и  в местах массового скопления.</w:t>
      </w:r>
    </w:p>
    <w:p w:rsidR="000E3E20" w:rsidRPr="000E3E20" w:rsidRDefault="000E3E20" w:rsidP="000E3E20">
      <w:pPr>
        <w:pStyle w:val="ab"/>
        <w:rPr>
          <w:sz w:val="18"/>
          <w:szCs w:val="18"/>
        </w:rPr>
      </w:pPr>
      <w:r w:rsidRPr="000E3E20">
        <w:rPr>
          <w:sz w:val="18"/>
          <w:szCs w:val="18"/>
        </w:rPr>
        <w:t xml:space="preserve">официальное опубликование Проекта решения о внесении изменений </w:t>
      </w:r>
      <w:proofErr w:type="gramStart"/>
      <w:r w:rsidRPr="000E3E20">
        <w:rPr>
          <w:sz w:val="18"/>
          <w:szCs w:val="18"/>
        </w:rPr>
        <w:t>в</w:t>
      </w:r>
      <w:proofErr w:type="gramEnd"/>
      <w:r w:rsidRPr="000E3E20">
        <w:rPr>
          <w:sz w:val="18"/>
          <w:szCs w:val="18"/>
        </w:rPr>
        <w:t xml:space="preserve"> </w:t>
      </w:r>
    </w:p>
    <w:p w:rsidR="000E3E20" w:rsidRPr="000E3E20" w:rsidRDefault="000E3E20" w:rsidP="000E3E20">
      <w:pPr>
        <w:pStyle w:val="ab"/>
        <w:rPr>
          <w:sz w:val="18"/>
          <w:szCs w:val="18"/>
        </w:rPr>
      </w:pPr>
      <w:r w:rsidRPr="000E3E20">
        <w:rPr>
          <w:sz w:val="18"/>
          <w:szCs w:val="18"/>
        </w:rPr>
        <w:t>Правила в газете «Вестник поселения Малый</w:t>
      </w:r>
      <w:proofErr w:type="gramStart"/>
      <w:r w:rsidRPr="000E3E20">
        <w:rPr>
          <w:sz w:val="18"/>
          <w:szCs w:val="18"/>
        </w:rPr>
        <w:t xml:space="preserve"> Т</w:t>
      </w:r>
      <w:proofErr w:type="gramEnd"/>
      <w:r w:rsidRPr="000E3E20">
        <w:rPr>
          <w:sz w:val="18"/>
          <w:szCs w:val="18"/>
        </w:rPr>
        <w:t>олкай»;</w:t>
      </w:r>
    </w:p>
    <w:p w:rsidR="000E3E20" w:rsidRPr="000E3E20" w:rsidRDefault="000E3E20" w:rsidP="000E3E20">
      <w:pPr>
        <w:pStyle w:val="ab"/>
        <w:rPr>
          <w:sz w:val="18"/>
          <w:szCs w:val="18"/>
        </w:rPr>
      </w:pPr>
      <w:r w:rsidRPr="000E3E20">
        <w:rPr>
          <w:sz w:val="18"/>
          <w:szCs w:val="18"/>
        </w:rPr>
        <w:lastRenderedPageBreak/>
        <w:t xml:space="preserve">официальное опубликование настоящего постановления в газете </w:t>
      </w:r>
    </w:p>
    <w:p w:rsidR="000E3E20" w:rsidRPr="000E3E20" w:rsidRDefault="000E3E20" w:rsidP="000E3E20">
      <w:pPr>
        <w:pStyle w:val="ab"/>
        <w:rPr>
          <w:sz w:val="18"/>
          <w:szCs w:val="18"/>
        </w:rPr>
      </w:pPr>
      <w:r w:rsidRPr="000E3E20">
        <w:rPr>
          <w:sz w:val="18"/>
          <w:szCs w:val="18"/>
        </w:rPr>
        <w:t>«Вестник поселения Малый</w:t>
      </w:r>
      <w:proofErr w:type="gramStart"/>
      <w:r w:rsidRPr="000E3E20">
        <w:rPr>
          <w:sz w:val="18"/>
          <w:szCs w:val="18"/>
        </w:rPr>
        <w:t xml:space="preserve"> Т</w:t>
      </w:r>
      <w:proofErr w:type="gramEnd"/>
      <w:r w:rsidRPr="000E3E20">
        <w:rPr>
          <w:sz w:val="18"/>
          <w:szCs w:val="18"/>
        </w:rPr>
        <w:t>олкай».</w:t>
      </w:r>
    </w:p>
    <w:p w:rsidR="000E3E20" w:rsidRPr="000E3E20" w:rsidRDefault="000E3E20" w:rsidP="000E3E20">
      <w:pPr>
        <w:pStyle w:val="ab"/>
        <w:rPr>
          <w:sz w:val="18"/>
          <w:szCs w:val="18"/>
        </w:rPr>
      </w:pPr>
      <w:r w:rsidRPr="000E3E20">
        <w:rPr>
          <w:sz w:val="18"/>
          <w:szCs w:val="18"/>
        </w:rPr>
        <w:t xml:space="preserve">размещение Проекта решения о внесении изменений в Правила </w:t>
      </w:r>
      <w:proofErr w:type="gramStart"/>
      <w:r w:rsidRPr="000E3E20">
        <w:rPr>
          <w:sz w:val="18"/>
          <w:szCs w:val="18"/>
        </w:rPr>
        <w:t>на</w:t>
      </w:r>
      <w:proofErr w:type="gramEnd"/>
      <w:r w:rsidRPr="000E3E20">
        <w:rPr>
          <w:sz w:val="18"/>
          <w:szCs w:val="18"/>
        </w:rPr>
        <w:t xml:space="preserve"> </w:t>
      </w:r>
    </w:p>
    <w:p w:rsidR="000E3E20" w:rsidRPr="000E3E20" w:rsidRDefault="000E3E20" w:rsidP="000E3E20">
      <w:pPr>
        <w:pStyle w:val="ab"/>
        <w:rPr>
          <w:sz w:val="18"/>
          <w:szCs w:val="18"/>
        </w:rPr>
      </w:pPr>
      <w:r w:rsidRPr="000E3E20">
        <w:rPr>
          <w:sz w:val="18"/>
          <w:szCs w:val="18"/>
        </w:rPr>
        <w:t>официальном сайте сельского поселения Малый</w:t>
      </w:r>
      <w:proofErr w:type="gramStart"/>
      <w:r w:rsidRPr="000E3E20">
        <w:rPr>
          <w:sz w:val="18"/>
          <w:szCs w:val="18"/>
        </w:rPr>
        <w:t xml:space="preserve"> Т</w:t>
      </w:r>
      <w:proofErr w:type="gramEnd"/>
      <w:r w:rsidRPr="000E3E20">
        <w:rPr>
          <w:sz w:val="18"/>
          <w:szCs w:val="18"/>
        </w:rPr>
        <w:t xml:space="preserve">олкай </w:t>
      </w:r>
      <w:r w:rsidRPr="000E3E20">
        <w:rPr>
          <w:sz w:val="18"/>
          <w:szCs w:val="18"/>
        </w:rPr>
        <w:fldChar w:fldCharType="begin"/>
      </w:r>
      <w:r w:rsidRPr="000E3E20">
        <w:rPr>
          <w:sz w:val="18"/>
          <w:szCs w:val="18"/>
        </w:rPr>
        <w:instrText xml:space="preserve"> MERGEFIELD наименование_и_вид_офиц_сайта_районный </w:instrText>
      </w:r>
      <w:r w:rsidRPr="000E3E20">
        <w:rPr>
          <w:sz w:val="18"/>
          <w:szCs w:val="18"/>
        </w:rPr>
        <w:fldChar w:fldCharType="separate"/>
      </w:r>
      <w:r w:rsidRPr="000E3E20">
        <w:rPr>
          <w:noProof/>
          <w:sz w:val="18"/>
          <w:szCs w:val="18"/>
        </w:rPr>
        <w:t>муниципального района Похвистневский Самарской области</w:t>
      </w:r>
      <w:r w:rsidRPr="000E3E20">
        <w:rPr>
          <w:sz w:val="18"/>
          <w:szCs w:val="18"/>
        </w:rPr>
        <w:fldChar w:fldCharType="end"/>
      </w:r>
      <w:r w:rsidRPr="000E3E20">
        <w:rPr>
          <w:sz w:val="18"/>
          <w:szCs w:val="18"/>
        </w:rPr>
        <w:t xml:space="preserve"> в информационно-телекоммуникационной сети «Интернет» - </w:t>
      </w:r>
      <w:hyperlink r:id="rId29" w:history="1">
        <w:r w:rsidRPr="000E3E20">
          <w:rPr>
            <w:rStyle w:val="aa"/>
            <w:sz w:val="18"/>
            <w:szCs w:val="18"/>
          </w:rPr>
          <w:t>http://</w:t>
        </w:r>
        <w:r w:rsidRPr="000E3E20">
          <w:rPr>
            <w:rStyle w:val="aa"/>
            <w:noProof/>
            <w:sz w:val="18"/>
            <w:szCs w:val="18"/>
            <w:lang w:val="en-US"/>
          </w:rPr>
          <w:t>maltolkay</w:t>
        </w:r>
        <w:r w:rsidRPr="000E3E20">
          <w:rPr>
            <w:rStyle w:val="aa"/>
            <w:noProof/>
            <w:sz w:val="18"/>
            <w:szCs w:val="18"/>
          </w:rPr>
          <w:t>.</w:t>
        </w:r>
        <w:r w:rsidRPr="000E3E20">
          <w:rPr>
            <w:rStyle w:val="aa"/>
            <w:noProof/>
            <w:sz w:val="18"/>
            <w:szCs w:val="18"/>
            <w:lang w:val="en-US"/>
          </w:rPr>
          <w:t>ru</w:t>
        </w:r>
      </w:hyperlink>
      <w:r w:rsidRPr="000E3E20">
        <w:rPr>
          <w:noProof/>
          <w:sz w:val="18"/>
          <w:szCs w:val="18"/>
        </w:rPr>
        <w:t xml:space="preserve"> .</w:t>
      </w:r>
    </w:p>
    <w:p w:rsidR="000E3E20" w:rsidRPr="000E3E20" w:rsidRDefault="000E3E20" w:rsidP="000E3E20">
      <w:pPr>
        <w:pStyle w:val="ab"/>
        <w:rPr>
          <w:sz w:val="18"/>
          <w:szCs w:val="18"/>
        </w:rPr>
      </w:pPr>
      <w:r w:rsidRPr="000E3E20">
        <w:rPr>
          <w:sz w:val="18"/>
          <w:szCs w:val="18"/>
        </w:rPr>
        <w:t xml:space="preserve">беспрепятственный доступ к ознакомлению с Проектом решения о </w:t>
      </w:r>
    </w:p>
    <w:p w:rsidR="000E3E20" w:rsidRPr="000E3E20" w:rsidRDefault="000E3E20" w:rsidP="000E3E20">
      <w:pPr>
        <w:pStyle w:val="ab"/>
        <w:rPr>
          <w:sz w:val="18"/>
          <w:szCs w:val="18"/>
        </w:rPr>
      </w:pPr>
      <w:proofErr w:type="gramStart"/>
      <w:r w:rsidRPr="000E3E20">
        <w:rPr>
          <w:sz w:val="18"/>
          <w:szCs w:val="18"/>
        </w:rPr>
        <w:t>внесении</w:t>
      </w:r>
      <w:proofErr w:type="gramEnd"/>
      <w:r w:rsidRPr="000E3E20">
        <w:rPr>
          <w:sz w:val="18"/>
          <w:szCs w:val="18"/>
        </w:rPr>
        <w:t xml:space="preserve"> изменений в Правила в здании Администрации поселения (в соответствии с режимом работы Администрации поселения).</w:t>
      </w:r>
    </w:p>
    <w:tbl>
      <w:tblPr>
        <w:tblW w:w="0" w:type="auto"/>
        <w:tblLook w:val="04A0" w:firstRow="1" w:lastRow="0" w:firstColumn="1" w:lastColumn="0" w:noHBand="0" w:noVBand="1"/>
      </w:tblPr>
      <w:tblGrid>
        <w:gridCol w:w="5095"/>
      </w:tblGrid>
      <w:tr w:rsidR="000E3E20" w:rsidRPr="000E3E20" w:rsidTr="00844F8B">
        <w:tc>
          <w:tcPr>
            <w:tcW w:w="10031" w:type="dxa"/>
          </w:tcPr>
          <w:p w:rsidR="000E3E20" w:rsidRPr="000E3E20" w:rsidRDefault="000E3E20" w:rsidP="000E3E20">
            <w:pPr>
              <w:pStyle w:val="ab"/>
              <w:rPr>
                <w:sz w:val="18"/>
                <w:szCs w:val="18"/>
              </w:rPr>
            </w:pPr>
          </w:p>
          <w:p w:rsidR="000E3E20" w:rsidRPr="000E3E20" w:rsidRDefault="000E3E20" w:rsidP="000E3E20">
            <w:pPr>
              <w:pStyle w:val="ab"/>
              <w:rPr>
                <w:sz w:val="18"/>
                <w:szCs w:val="18"/>
              </w:rPr>
            </w:pPr>
            <w:r w:rsidRPr="000E3E20">
              <w:rPr>
                <w:sz w:val="18"/>
                <w:szCs w:val="18"/>
              </w:rPr>
              <w:fldChar w:fldCharType="begin"/>
            </w:r>
            <w:r w:rsidRPr="000E3E20">
              <w:rPr>
                <w:sz w:val="18"/>
                <w:szCs w:val="18"/>
              </w:rPr>
              <w:instrText xml:space="preserve"> MERGEFIELD Наименование_должности_главы </w:instrText>
            </w:r>
            <w:r w:rsidRPr="000E3E20">
              <w:rPr>
                <w:sz w:val="18"/>
                <w:szCs w:val="18"/>
              </w:rPr>
              <w:fldChar w:fldCharType="separate"/>
            </w:r>
            <w:r w:rsidRPr="000E3E20">
              <w:rPr>
                <w:noProof/>
                <w:sz w:val="18"/>
                <w:szCs w:val="18"/>
              </w:rPr>
              <w:t>Глава</w:t>
            </w:r>
            <w:r w:rsidRPr="000E3E20">
              <w:rPr>
                <w:sz w:val="18"/>
                <w:szCs w:val="18"/>
              </w:rPr>
              <w:fldChar w:fldCharType="end"/>
            </w:r>
            <w:r w:rsidRPr="000E3E20">
              <w:rPr>
                <w:sz w:val="18"/>
                <w:szCs w:val="18"/>
              </w:rPr>
              <w:t xml:space="preserve"> сельского поселения</w:t>
            </w:r>
          </w:p>
          <w:p w:rsidR="000E3E20" w:rsidRPr="000E3E20" w:rsidRDefault="000E3E20" w:rsidP="000E3E20">
            <w:pPr>
              <w:pStyle w:val="ab"/>
              <w:rPr>
                <w:rFonts w:eastAsia="Calibri"/>
                <w:sz w:val="18"/>
                <w:szCs w:val="18"/>
                <w:highlight w:val="yellow"/>
                <w:lang w:eastAsia="ar-SA"/>
              </w:rPr>
            </w:pPr>
            <w:r w:rsidRPr="000E3E20">
              <w:rPr>
                <w:sz w:val="18"/>
                <w:szCs w:val="18"/>
              </w:rPr>
              <w:t>Малый</w:t>
            </w:r>
            <w:proofErr w:type="gramStart"/>
            <w:r w:rsidRPr="000E3E20">
              <w:rPr>
                <w:sz w:val="18"/>
                <w:szCs w:val="18"/>
              </w:rPr>
              <w:t xml:space="preserve"> Т</w:t>
            </w:r>
            <w:proofErr w:type="gramEnd"/>
            <w:r w:rsidRPr="000E3E20">
              <w:rPr>
                <w:sz w:val="18"/>
                <w:szCs w:val="18"/>
              </w:rPr>
              <w:t xml:space="preserve">олкай                                                              </w:t>
            </w:r>
            <w:proofErr w:type="spellStart"/>
            <w:r w:rsidRPr="000E3E20">
              <w:rPr>
                <w:sz w:val="18"/>
                <w:szCs w:val="18"/>
              </w:rPr>
              <w:t>И.Т.Дерюжова</w:t>
            </w:r>
            <w:proofErr w:type="spellEnd"/>
          </w:p>
        </w:tc>
      </w:tr>
    </w:tbl>
    <w:p w:rsidR="000E3E20" w:rsidRPr="000E3E20" w:rsidRDefault="000E3E20" w:rsidP="000E3E20">
      <w:pPr>
        <w:pStyle w:val="ab"/>
        <w:rPr>
          <w:rFonts w:eastAsia="Calibri"/>
          <w:lang w:eastAsia="ar-SA"/>
        </w:rPr>
      </w:pPr>
      <w:r>
        <w:rPr>
          <w:rFonts w:eastAsia="Calibri"/>
          <w:lang w:eastAsia="ar-SA"/>
        </w:rPr>
        <w:t>****************************************</w:t>
      </w:r>
    </w:p>
    <w:p w:rsidR="000E3E20" w:rsidRPr="000E3E20" w:rsidRDefault="000E3E20" w:rsidP="000E3E20">
      <w:pPr>
        <w:keepNext/>
        <w:spacing w:after="0" w:line="240" w:lineRule="auto"/>
        <w:ind w:right="146"/>
        <w:jc w:val="right"/>
        <w:outlineLvl w:val="1"/>
        <w:rPr>
          <w:rFonts w:ascii="Times New Roman" w:eastAsia="Calibri" w:hAnsi="Times New Roman" w:cs="Times New Roman"/>
          <w:bCs/>
          <w:sz w:val="18"/>
          <w:szCs w:val="18"/>
          <w:lang w:eastAsia="ru-RU"/>
        </w:rPr>
      </w:pPr>
      <w:r w:rsidRPr="000E3E20">
        <w:rPr>
          <w:rFonts w:ascii="Times New Roman" w:eastAsia="Calibri" w:hAnsi="Times New Roman" w:cs="Times New Roman"/>
          <w:bCs/>
          <w:sz w:val="18"/>
          <w:szCs w:val="18"/>
          <w:lang w:eastAsia="ru-RU"/>
        </w:rPr>
        <w:t>Приложение</w:t>
      </w:r>
    </w:p>
    <w:p w:rsidR="000E3E20" w:rsidRPr="000E3E20" w:rsidRDefault="000E3E20" w:rsidP="000E3E20">
      <w:pPr>
        <w:spacing w:after="0" w:line="240" w:lineRule="auto"/>
        <w:jc w:val="right"/>
        <w:rPr>
          <w:rFonts w:ascii="Times New Roman" w:eastAsia="Calibri" w:hAnsi="Times New Roman" w:cs="Times New Roman"/>
          <w:sz w:val="18"/>
          <w:szCs w:val="18"/>
          <w:lang w:eastAsia="ru-RU"/>
        </w:rPr>
      </w:pPr>
      <w:r w:rsidRPr="000E3E20">
        <w:rPr>
          <w:rFonts w:ascii="Times New Roman" w:eastAsia="Calibri" w:hAnsi="Times New Roman" w:cs="Times New Roman"/>
          <w:sz w:val="18"/>
          <w:szCs w:val="18"/>
          <w:lang w:eastAsia="ru-RU"/>
        </w:rPr>
        <w:t>к постановлению Администрации сельского поселения Малый</w:t>
      </w:r>
      <w:proofErr w:type="gramStart"/>
      <w:r w:rsidRPr="000E3E20">
        <w:rPr>
          <w:rFonts w:ascii="Times New Roman" w:eastAsia="Calibri" w:hAnsi="Times New Roman" w:cs="Times New Roman"/>
          <w:sz w:val="18"/>
          <w:szCs w:val="18"/>
          <w:lang w:eastAsia="ru-RU"/>
        </w:rPr>
        <w:t xml:space="preserve"> Т</w:t>
      </w:r>
      <w:proofErr w:type="gramEnd"/>
      <w:r w:rsidRPr="000E3E20">
        <w:rPr>
          <w:rFonts w:ascii="Times New Roman" w:eastAsia="Calibri" w:hAnsi="Times New Roman" w:cs="Times New Roman"/>
          <w:sz w:val="18"/>
          <w:szCs w:val="18"/>
          <w:lang w:eastAsia="ru-RU"/>
        </w:rPr>
        <w:t>олкай муниципального района Похвистневский Самарской области</w:t>
      </w:r>
    </w:p>
    <w:p w:rsidR="000E3E20" w:rsidRPr="000E3E20" w:rsidRDefault="000E3E20" w:rsidP="000E3E20">
      <w:pPr>
        <w:pStyle w:val="ab"/>
        <w:jc w:val="right"/>
        <w:rPr>
          <w:rFonts w:eastAsia="Calibri"/>
          <w:sz w:val="18"/>
          <w:szCs w:val="18"/>
        </w:rPr>
      </w:pPr>
      <w:r w:rsidRPr="000E3E20">
        <w:rPr>
          <w:rFonts w:eastAsia="Calibri"/>
          <w:sz w:val="18"/>
          <w:szCs w:val="18"/>
        </w:rPr>
        <w:t xml:space="preserve">от   19.09.2018г. № </w:t>
      </w:r>
      <w:r w:rsidR="004D135E">
        <w:rPr>
          <w:rFonts w:eastAsia="Calibri"/>
          <w:sz w:val="18"/>
          <w:szCs w:val="18"/>
        </w:rPr>
        <w:t>73</w:t>
      </w:r>
    </w:p>
    <w:p w:rsidR="000E3E20" w:rsidRDefault="000E3E20" w:rsidP="000E3E20">
      <w:pPr>
        <w:pStyle w:val="ab"/>
        <w:ind w:firstLine="357"/>
        <w:rPr>
          <w:rFonts w:eastAsia="Calibri"/>
          <w:sz w:val="18"/>
          <w:szCs w:val="18"/>
        </w:rPr>
      </w:pPr>
      <w:r>
        <w:rPr>
          <w:rFonts w:eastAsia="Calibri"/>
          <w:sz w:val="18"/>
          <w:szCs w:val="18"/>
        </w:rPr>
        <w:t xml:space="preserve">       </w:t>
      </w:r>
    </w:p>
    <w:p w:rsidR="000E3E20" w:rsidRPr="000E3E20" w:rsidRDefault="000E3E20" w:rsidP="000E3E20">
      <w:pPr>
        <w:pStyle w:val="ab"/>
        <w:rPr>
          <w:rFonts w:eastAsia="Calibri"/>
          <w:b/>
          <w:sz w:val="18"/>
          <w:szCs w:val="18"/>
        </w:rPr>
      </w:pPr>
      <w:r>
        <w:rPr>
          <w:rFonts w:eastAsia="Calibri"/>
          <w:sz w:val="18"/>
          <w:szCs w:val="18"/>
        </w:rPr>
        <w:t xml:space="preserve">              </w:t>
      </w:r>
      <w:r w:rsidRPr="000E3E20">
        <w:rPr>
          <w:rFonts w:eastAsia="Calibri"/>
          <w:b/>
          <w:sz w:val="18"/>
          <w:szCs w:val="18"/>
        </w:rPr>
        <w:t xml:space="preserve">С О Б </w:t>
      </w:r>
      <w:proofErr w:type="gramStart"/>
      <w:r w:rsidRPr="000E3E20">
        <w:rPr>
          <w:rFonts w:eastAsia="Calibri"/>
          <w:b/>
          <w:sz w:val="18"/>
          <w:szCs w:val="18"/>
        </w:rPr>
        <w:t>Р</w:t>
      </w:r>
      <w:proofErr w:type="gramEnd"/>
      <w:r w:rsidRPr="000E3E20">
        <w:rPr>
          <w:rFonts w:eastAsia="Calibri"/>
          <w:b/>
          <w:sz w:val="18"/>
          <w:szCs w:val="18"/>
        </w:rPr>
        <w:t xml:space="preserve"> А Н И Е</w:t>
      </w:r>
    </w:p>
    <w:p w:rsidR="000E3E20" w:rsidRPr="000E3E20" w:rsidRDefault="000E3E20" w:rsidP="000E3E20">
      <w:pPr>
        <w:pStyle w:val="ab"/>
        <w:ind w:firstLine="357"/>
        <w:rPr>
          <w:rFonts w:eastAsia="Calibri"/>
          <w:b/>
          <w:sz w:val="18"/>
          <w:szCs w:val="18"/>
        </w:rPr>
      </w:pPr>
      <w:proofErr w:type="gramStart"/>
      <w:r w:rsidRPr="000E3E20">
        <w:rPr>
          <w:rFonts w:eastAsia="Calibri"/>
          <w:b/>
          <w:sz w:val="18"/>
          <w:szCs w:val="18"/>
        </w:rPr>
        <w:t>П</w:t>
      </w:r>
      <w:proofErr w:type="gramEnd"/>
      <w:r w:rsidRPr="000E3E20">
        <w:rPr>
          <w:rFonts w:eastAsia="Calibri"/>
          <w:b/>
          <w:sz w:val="18"/>
          <w:szCs w:val="18"/>
        </w:rPr>
        <w:t xml:space="preserve"> Р Е Д С Т А В И Т Е Л Е Й                                                                                                           </w:t>
      </w:r>
    </w:p>
    <w:p w:rsidR="000E3E20" w:rsidRPr="000E3E20" w:rsidRDefault="000E3E20" w:rsidP="000E3E20">
      <w:pPr>
        <w:pStyle w:val="ab"/>
        <w:ind w:firstLine="357"/>
        <w:rPr>
          <w:rFonts w:eastAsia="Calibri"/>
          <w:b/>
          <w:sz w:val="18"/>
          <w:szCs w:val="18"/>
        </w:rPr>
      </w:pPr>
      <w:r w:rsidRPr="000E3E20">
        <w:rPr>
          <w:rFonts w:eastAsia="Calibri"/>
          <w:b/>
          <w:sz w:val="18"/>
          <w:szCs w:val="18"/>
        </w:rPr>
        <w:t xml:space="preserve">СЕЛЬСКОГО ПОСЕЛЕНИЯ                    </w:t>
      </w:r>
      <w:r>
        <w:rPr>
          <w:rFonts w:eastAsia="Calibri"/>
          <w:b/>
          <w:sz w:val="18"/>
          <w:szCs w:val="18"/>
        </w:rPr>
        <w:t>Проект</w:t>
      </w:r>
      <w:r w:rsidRPr="000E3E20">
        <w:rPr>
          <w:rFonts w:eastAsia="Calibri"/>
          <w:b/>
          <w:sz w:val="18"/>
          <w:szCs w:val="18"/>
        </w:rPr>
        <w:t xml:space="preserve">                  </w:t>
      </w:r>
    </w:p>
    <w:p w:rsidR="000E3E20" w:rsidRPr="000E3E20" w:rsidRDefault="000E3E20" w:rsidP="000E3E20">
      <w:pPr>
        <w:pStyle w:val="ab"/>
        <w:ind w:firstLine="357"/>
        <w:rPr>
          <w:rFonts w:eastAsia="Calibri"/>
          <w:b/>
          <w:sz w:val="18"/>
          <w:szCs w:val="18"/>
        </w:rPr>
      </w:pPr>
      <w:r>
        <w:rPr>
          <w:rFonts w:eastAsia="Calibri"/>
          <w:b/>
          <w:sz w:val="18"/>
          <w:szCs w:val="18"/>
        </w:rPr>
        <w:t xml:space="preserve">        </w:t>
      </w:r>
      <w:r w:rsidRPr="000E3E20">
        <w:rPr>
          <w:rFonts w:eastAsia="Calibri"/>
          <w:b/>
          <w:sz w:val="18"/>
          <w:szCs w:val="18"/>
        </w:rPr>
        <w:t>Малый</w:t>
      </w:r>
      <w:proofErr w:type="gramStart"/>
      <w:r w:rsidRPr="000E3E20">
        <w:rPr>
          <w:rFonts w:eastAsia="Calibri"/>
          <w:b/>
          <w:sz w:val="18"/>
          <w:szCs w:val="18"/>
        </w:rPr>
        <w:t xml:space="preserve"> Т</w:t>
      </w:r>
      <w:proofErr w:type="gramEnd"/>
      <w:r w:rsidRPr="000E3E20">
        <w:rPr>
          <w:rFonts w:eastAsia="Calibri"/>
          <w:b/>
          <w:sz w:val="18"/>
          <w:szCs w:val="18"/>
        </w:rPr>
        <w:t>олкай</w:t>
      </w:r>
    </w:p>
    <w:p w:rsidR="000E3E20" w:rsidRPr="000E3E20" w:rsidRDefault="000E3E20" w:rsidP="000E3E20">
      <w:pPr>
        <w:pStyle w:val="ab"/>
        <w:ind w:firstLine="357"/>
        <w:rPr>
          <w:rFonts w:eastAsia="Calibri"/>
          <w:b/>
          <w:sz w:val="18"/>
          <w:szCs w:val="18"/>
        </w:rPr>
      </w:pPr>
      <w:r w:rsidRPr="000E3E20">
        <w:rPr>
          <w:rFonts w:eastAsia="Calibri"/>
          <w:b/>
          <w:sz w:val="18"/>
          <w:szCs w:val="18"/>
        </w:rPr>
        <w:t>МУНИЦИПАЛЬНОГО РАЙОНА</w:t>
      </w:r>
    </w:p>
    <w:p w:rsidR="000E3E20" w:rsidRPr="000E3E20" w:rsidRDefault="000E3E20" w:rsidP="000E3E20">
      <w:pPr>
        <w:pStyle w:val="ab"/>
        <w:rPr>
          <w:rFonts w:eastAsia="Calibri"/>
          <w:b/>
          <w:sz w:val="18"/>
          <w:szCs w:val="18"/>
        </w:rPr>
      </w:pPr>
      <w:r>
        <w:rPr>
          <w:rFonts w:eastAsia="Calibri"/>
          <w:b/>
          <w:sz w:val="18"/>
          <w:szCs w:val="18"/>
        </w:rPr>
        <w:t xml:space="preserve">             </w:t>
      </w:r>
      <w:r w:rsidRPr="000E3E20">
        <w:rPr>
          <w:rFonts w:eastAsia="Calibri"/>
          <w:b/>
          <w:sz w:val="18"/>
          <w:szCs w:val="18"/>
        </w:rPr>
        <w:t>ПОХВИСТНЕВСКИЙ</w:t>
      </w:r>
    </w:p>
    <w:p w:rsidR="000E3E20" w:rsidRPr="000E3E20" w:rsidRDefault="000E3E20" w:rsidP="000E3E20">
      <w:pPr>
        <w:pStyle w:val="ab"/>
        <w:ind w:firstLine="357"/>
        <w:rPr>
          <w:rFonts w:eastAsia="Calibri"/>
          <w:b/>
          <w:sz w:val="18"/>
          <w:szCs w:val="18"/>
        </w:rPr>
      </w:pPr>
      <w:r w:rsidRPr="000E3E20">
        <w:rPr>
          <w:rFonts w:eastAsia="Calibri"/>
          <w:b/>
          <w:sz w:val="18"/>
          <w:szCs w:val="18"/>
        </w:rPr>
        <w:t>САМАРСКОЙ ОБЛАСТИ</w:t>
      </w:r>
    </w:p>
    <w:p w:rsidR="000E3E20" w:rsidRPr="000E3E20" w:rsidRDefault="000E3E20" w:rsidP="000E3E20">
      <w:pPr>
        <w:pStyle w:val="ab"/>
        <w:ind w:firstLine="357"/>
        <w:rPr>
          <w:rFonts w:eastAsia="Calibri"/>
          <w:b/>
          <w:sz w:val="18"/>
          <w:szCs w:val="18"/>
        </w:rPr>
      </w:pPr>
      <w:r>
        <w:rPr>
          <w:rFonts w:eastAsia="Calibri"/>
          <w:b/>
          <w:sz w:val="18"/>
          <w:szCs w:val="18"/>
        </w:rPr>
        <w:t xml:space="preserve">        </w:t>
      </w:r>
      <w:r w:rsidRPr="000E3E20">
        <w:rPr>
          <w:rFonts w:eastAsia="Calibri"/>
          <w:b/>
          <w:sz w:val="18"/>
          <w:szCs w:val="18"/>
        </w:rPr>
        <w:t>третьего созыва</w:t>
      </w:r>
    </w:p>
    <w:p w:rsidR="000E3E20" w:rsidRPr="000E3E20" w:rsidRDefault="000E3E20" w:rsidP="000E3E20">
      <w:pPr>
        <w:pStyle w:val="ab"/>
        <w:ind w:firstLine="357"/>
        <w:rPr>
          <w:rFonts w:eastAsia="Calibri"/>
          <w:b/>
          <w:sz w:val="18"/>
          <w:szCs w:val="18"/>
        </w:rPr>
      </w:pPr>
    </w:p>
    <w:p w:rsidR="000E3E20" w:rsidRPr="000E3E20" w:rsidRDefault="000E3E20" w:rsidP="000E3E20">
      <w:pPr>
        <w:pStyle w:val="ab"/>
        <w:ind w:firstLine="357"/>
        <w:rPr>
          <w:rFonts w:eastAsia="Calibri"/>
          <w:b/>
          <w:sz w:val="18"/>
          <w:szCs w:val="18"/>
        </w:rPr>
      </w:pPr>
      <w:r>
        <w:rPr>
          <w:rFonts w:eastAsia="Calibri"/>
          <w:b/>
          <w:sz w:val="18"/>
          <w:szCs w:val="18"/>
        </w:rPr>
        <w:t xml:space="preserve">      </w:t>
      </w:r>
      <w:proofErr w:type="gramStart"/>
      <w:r>
        <w:rPr>
          <w:rFonts w:eastAsia="Calibri"/>
          <w:b/>
          <w:sz w:val="18"/>
          <w:szCs w:val="18"/>
        </w:rPr>
        <w:t>Р</w:t>
      </w:r>
      <w:proofErr w:type="gramEnd"/>
      <w:r>
        <w:rPr>
          <w:rFonts w:eastAsia="Calibri"/>
          <w:b/>
          <w:sz w:val="18"/>
          <w:szCs w:val="18"/>
        </w:rPr>
        <w:t xml:space="preserve"> Е Ш Е Н И Е</w:t>
      </w:r>
    </w:p>
    <w:p w:rsidR="000E3E20" w:rsidRPr="000E3E20" w:rsidRDefault="000E3E20" w:rsidP="000E3E20">
      <w:pPr>
        <w:pStyle w:val="ab"/>
        <w:ind w:firstLine="357"/>
        <w:rPr>
          <w:rFonts w:eastAsia="Calibri"/>
          <w:b/>
          <w:sz w:val="18"/>
          <w:szCs w:val="18"/>
        </w:rPr>
      </w:pPr>
      <w:r w:rsidRPr="000E3E20">
        <w:rPr>
          <w:rFonts w:eastAsia="Calibri"/>
          <w:b/>
          <w:sz w:val="18"/>
          <w:szCs w:val="18"/>
        </w:rPr>
        <w:t xml:space="preserve">        ___________________ №  _____</w:t>
      </w:r>
    </w:p>
    <w:p w:rsidR="000E3E20" w:rsidRPr="004D135E" w:rsidRDefault="000E3E20" w:rsidP="004D135E">
      <w:pPr>
        <w:pStyle w:val="ab"/>
        <w:ind w:firstLine="357"/>
        <w:rPr>
          <w:rFonts w:eastAsia="Calibri"/>
          <w:b/>
          <w:sz w:val="18"/>
          <w:szCs w:val="18"/>
        </w:rPr>
      </w:pPr>
      <w:r w:rsidRPr="000E3E20">
        <w:rPr>
          <w:rFonts w:eastAsia="Calibri"/>
          <w:b/>
          <w:sz w:val="18"/>
          <w:szCs w:val="18"/>
        </w:rPr>
        <w:t xml:space="preserve">                   с. Малый</w:t>
      </w:r>
      <w:proofErr w:type="gramStart"/>
      <w:r w:rsidRPr="000E3E20">
        <w:rPr>
          <w:rFonts w:eastAsia="Calibri"/>
          <w:b/>
          <w:sz w:val="18"/>
          <w:szCs w:val="18"/>
        </w:rPr>
        <w:t xml:space="preserve"> Т</w:t>
      </w:r>
      <w:proofErr w:type="gramEnd"/>
      <w:r w:rsidRPr="000E3E20">
        <w:rPr>
          <w:rFonts w:eastAsia="Calibri"/>
          <w:b/>
          <w:sz w:val="18"/>
          <w:szCs w:val="18"/>
        </w:rPr>
        <w:t>олкай</w:t>
      </w:r>
    </w:p>
    <w:p w:rsidR="000E3E20" w:rsidRDefault="000E3E20" w:rsidP="000E3E20">
      <w:pPr>
        <w:pStyle w:val="ab"/>
        <w:ind w:firstLine="357"/>
        <w:rPr>
          <w:rFonts w:eastAsia="Calibri"/>
          <w:sz w:val="18"/>
          <w:szCs w:val="18"/>
        </w:rPr>
      </w:pPr>
    </w:p>
    <w:p w:rsidR="000E3E20" w:rsidRPr="000E3E20" w:rsidRDefault="000E3E20" w:rsidP="000E3E20">
      <w:pPr>
        <w:pStyle w:val="ab"/>
        <w:ind w:firstLine="357"/>
        <w:rPr>
          <w:rFonts w:eastAsia="Calibri"/>
          <w:sz w:val="18"/>
          <w:szCs w:val="18"/>
        </w:rPr>
      </w:pPr>
      <w:r w:rsidRPr="000E3E20">
        <w:rPr>
          <w:rFonts w:eastAsia="Calibri"/>
          <w:sz w:val="18"/>
          <w:szCs w:val="18"/>
        </w:rPr>
        <w:t>О внесении изменений в Правила землепользования</w:t>
      </w:r>
    </w:p>
    <w:p w:rsidR="000E3E20" w:rsidRPr="000E3E20" w:rsidRDefault="000E3E20" w:rsidP="000E3E20">
      <w:pPr>
        <w:pStyle w:val="ab"/>
        <w:ind w:firstLine="357"/>
        <w:rPr>
          <w:rFonts w:eastAsia="Calibri"/>
          <w:sz w:val="18"/>
          <w:szCs w:val="18"/>
        </w:rPr>
      </w:pPr>
      <w:r w:rsidRPr="000E3E20">
        <w:rPr>
          <w:rFonts w:eastAsia="Calibri"/>
          <w:sz w:val="18"/>
          <w:szCs w:val="18"/>
        </w:rPr>
        <w:t>и застройки сельского поселения Малый</w:t>
      </w:r>
      <w:proofErr w:type="gramStart"/>
      <w:r w:rsidRPr="000E3E20">
        <w:rPr>
          <w:rFonts w:eastAsia="Calibri"/>
          <w:sz w:val="18"/>
          <w:szCs w:val="18"/>
        </w:rPr>
        <w:t xml:space="preserve"> Т</w:t>
      </w:r>
      <w:proofErr w:type="gramEnd"/>
      <w:r w:rsidRPr="000E3E20">
        <w:rPr>
          <w:rFonts w:eastAsia="Calibri"/>
          <w:sz w:val="18"/>
          <w:szCs w:val="18"/>
        </w:rPr>
        <w:t>олкай</w:t>
      </w:r>
    </w:p>
    <w:p w:rsidR="000E3E20" w:rsidRPr="000E3E20" w:rsidRDefault="000E3E20" w:rsidP="000E3E20">
      <w:pPr>
        <w:pStyle w:val="ab"/>
        <w:ind w:firstLine="357"/>
        <w:rPr>
          <w:rFonts w:eastAsia="Calibri"/>
          <w:sz w:val="18"/>
          <w:szCs w:val="18"/>
        </w:rPr>
      </w:pPr>
      <w:r w:rsidRPr="000E3E20">
        <w:rPr>
          <w:rFonts w:eastAsia="Calibri"/>
          <w:sz w:val="18"/>
          <w:szCs w:val="18"/>
        </w:rPr>
        <w:t>муниципального района Похвистневский</w:t>
      </w:r>
    </w:p>
    <w:p w:rsidR="000E3E20" w:rsidRDefault="004D135E" w:rsidP="004D135E">
      <w:pPr>
        <w:pStyle w:val="ab"/>
        <w:ind w:firstLine="357"/>
        <w:rPr>
          <w:rFonts w:eastAsia="Calibri"/>
          <w:sz w:val="18"/>
          <w:szCs w:val="18"/>
        </w:rPr>
      </w:pPr>
      <w:r>
        <w:rPr>
          <w:rFonts w:eastAsia="Calibri"/>
          <w:sz w:val="18"/>
          <w:szCs w:val="18"/>
        </w:rPr>
        <w:t xml:space="preserve">Самарской области </w:t>
      </w:r>
    </w:p>
    <w:p w:rsidR="004D135E" w:rsidRPr="000E3E20" w:rsidRDefault="004D135E" w:rsidP="004D135E">
      <w:pPr>
        <w:pStyle w:val="ab"/>
        <w:ind w:firstLine="357"/>
        <w:rPr>
          <w:rFonts w:eastAsia="Calibri"/>
          <w:sz w:val="18"/>
          <w:szCs w:val="18"/>
        </w:rPr>
      </w:pPr>
    </w:p>
    <w:p w:rsidR="000E3E20" w:rsidRPr="000E3E20" w:rsidRDefault="000E3E20" w:rsidP="000E3E20">
      <w:pPr>
        <w:pStyle w:val="ab"/>
        <w:ind w:firstLine="357"/>
        <w:rPr>
          <w:rFonts w:eastAsia="Calibri"/>
          <w:sz w:val="18"/>
          <w:szCs w:val="18"/>
        </w:rPr>
      </w:pPr>
      <w:r w:rsidRPr="000E3E20">
        <w:rPr>
          <w:rFonts w:eastAsia="Calibri"/>
          <w:sz w:val="18"/>
          <w:szCs w:val="18"/>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Малый</w:t>
      </w:r>
      <w:proofErr w:type="gramStart"/>
      <w:r w:rsidRPr="000E3E20">
        <w:rPr>
          <w:rFonts w:eastAsia="Calibri"/>
          <w:sz w:val="18"/>
          <w:szCs w:val="18"/>
        </w:rPr>
        <w:t xml:space="preserve"> Т</w:t>
      </w:r>
      <w:proofErr w:type="gramEnd"/>
      <w:r w:rsidRPr="000E3E20">
        <w:rPr>
          <w:rFonts w:eastAsia="Calibri"/>
          <w:sz w:val="18"/>
          <w:szCs w:val="18"/>
        </w:rPr>
        <w:t>олкай муниципального района Похвистневский Самарской области</w:t>
      </w:r>
      <w:r w:rsidRPr="000E3E20" w:rsidDel="00D70CBE">
        <w:rPr>
          <w:rFonts w:eastAsia="Calibri"/>
          <w:sz w:val="18"/>
          <w:szCs w:val="18"/>
        </w:rPr>
        <w:t xml:space="preserve"> </w:t>
      </w:r>
      <w:r w:rsidRPr="000E3E20">
        <w:rPr>
          <w:rFonts w:eastAsia="Calibri"/>
          <w:sz w:val="18"/>
          <w:szCs w:val="18"/>
        </w:rPr>
        <w:t xml:space="preserve">                                             от ____________2018г.  Собрание представителей сельского поселения Малый</w:t>
      </w:r>
      <w:proofErr w:type="gramStart"/>
      <w:r w:rsidRPr="000E3E20">
        <w:rPr>
          <w:rFonts w:eastAsia="Calibri"/>
          <w:sz w:val="18"/>
          <w:szCs w:val="18"/>
        </w:rPr>
        <w:t xml:space="preserve"> Т</w:t>
      </w:r>
      <w:proofErr w:type="gramEnd"/>
      <w:r w:rsidRPr="000E3E20">
        <w:rPr>
          <w:rFonts w:eastAsia="Calibri"/>
          <w:sz w:val="18"/>
          <w:szCs w:val="18"/>
        </w:rPr>
        <w:t>олкай муниципального района Похвистневский Самарской области Решило:</w:t>
      </w:r>
    </w:p>
    <w:p w:rsidR="000E3E20" w:rsidRPr="000E3E20" w:rsidRDefault="000E3E20" w:rsidP="000E3E20">
      <w:pPr>
        <w:pStyle w:val="ab"/>
        <w:ind w:firstLine="357"/>
        <w:rPr>
          <w:rFonts w:eastAsia="Calibri"/>
          <w:sz w:val="18"/>
          <w:szCs w:val="18"/>
        </w:rPr>
      </w:pPr>
      <w:r w:rsidRPr="000E3E20">
        <w:rPr>
          <w:rFonts w:eastAsia="Calibri"/>
          <w:sz w:val="18"/>
          <w:szCs w:val="18"/>
        </w:rPr>
        <w:t>1. Внести следующие изменения в Правила землепользования                             и застройки сельского поселения Малый</w:t>
      </w:r>
      <w:proofErr w:type="gramStart"/>
      <w:r w:rsidRPr="000E3E20">
        <w:rPr>
          <w:rFonts w:eastAsia="Calibri"/>
          <w:sz w:val="18"/>
          <w:szCs w:val="18"/>
        </w:rPr>
        <w:t xml:space="preserve"> Т</w:t>
      </w:r>
      <w:proofErr w:type="gramEnd"/>
      <w:r w:rsidRPr="000E3E20">
        <w:rPr>
          <w:rFonts w:eastAsia="Calibri"/>
          <w:sz w:val="18"/>
          <w:szCs w:val="18"/>
        </w:rPr>
        <w:t>олкай муниципального района Похвистневский Самарской области, утверждённые решением Собрания представителей сельского поселения малый Толкай муниципального района Похвистневский Самарской области от 19 декабря 2013 № 86                                             (</w:t>
      </w:r>
      <w:r w:rsidRPr="000E3E20">
        <w:rPr>
          <w:rFonts w:eastAsia="Calibri"/>
          <w:sz w:val="18"/>
          <w:szCs w:val="18"/>
          <w:shd w:val="clear" w:color="auto" w:fill="FFFFFF"/>
        </w:rPr>
        <w:t xml:space="preserve">с изменениями </w:t>
      </w:r>
      <w:r w:rsidRPr="000E3E20">
        <w:rPr>
          <w:rFonts w:eastAsia="Calibri"/>
          <w:sz w:val="18"/>
          <w:szCs w:val="18"/>
        </w:rPr>
        <w:t>от  28.12.2015 г. № 16,  от  26.01.2017г. №55, от  21.12.2017г. №73) (далее также – Правила):</w:t>
      </w:r>
    </w:p>
    <w:p w:rsidR="000E3E20" w:rsidRPr="000E3E20" w:rsidRDefault="000E3E20" w:rsidP="000E3E20">
      <w:pPr>
        <w:pStyle w:val="ab"/>
        <w:ind w:firstLine="357"/>
        <w:rPr>
          <w:rFonts w:eastAsia="Calibri"/>
          <w:sz w:val="18"/>
          <w:szCs w:val="18"/>
          <w:u w:color="FFFFFF"/>
        </w:rPr>
      </w:pPr>
      <w:r w:rsidRPr="000E3E20">
        <w:rPr>
          <w:rFonts w:eastAsia="Calibri"/>
          <w:sz w:val="18"/>
          <w:szCs w:val="18"/>
          <w:u w:color="FFFFFF"/>
        </w:rPr>
        <w:t>1) Статью 13 Правил изложить в новой редакции:</w:t>
      </w:r>
    </w:p>
    <w:p w:rsidR="000E3E20" w:rsidRPr="000E3E20" w:rsidRDefault="000E3E20" w:rsidP="000E3E20">
      <w:pPr>
        <w:pStyle w:val="ab"/>
        <w:ind w:firstLine="357"/>
        <w:rPr>
          <w:rFonts w:eastAsia="MS Mincho"/>
          <w:sz w:val="18"/>
          <w:szCs w:val="18"/>
        </w:rPr>
      </w:pPr>
      <w:bookmarkStart w:id="1" w:name="_Toc234175875"/>
      <w:bookmarkStart w:id="2" w:name="_Toc234176043"/>
      <w:bookmarkStart w:id="3" w:name="_Toc209979987"/>
      <w:r w:rsidRPr="000E3E20">
        <w:rPr>
          <w:rFonts w:eastAsia="MS Mincho"/>
          <w:sz w:val="18"/>
          <w:szCs w:val="18"/>
        </w:rPr>
        <w:t>Статья 13. Общие положения об организации и проведении публичных слушаний в сфере градостроительной деятельности поселения</w:t>
      </w:r>
      <w:bookmarkEnd w:id="1"/>
      <w:bookmarkEnd w:id="2"/>
      <w:bookmarkEnd w:id="3"/>
    </w:p>
    <w:p w:rsidR="000E3E20" w:rsidRPr="000E3E20" w:rsidRDefault="000E3E20" w:rsidP="000E3E20">
      <w:pPr>
        <w:pStyle w:val="ab"/>
        <w:ind w:firstLine="357"/>
        <w:rPr>
          <w:rFonts w:eastAsia="MS Mincho"/>
          <w:sz w:val="18"/>
          <w:szCs w:val="18"/>
          <w:u w:color="FFFFFF"/>
        </w:rPr>
      </w:pPr>
      <w:bookmarkStart w:id="4" w:name="_Hlk524677614"/>
      <w:r w:rsidRPr="000E3E20">
        <w:rPr>
          <w:rFonts w:eastAsia="MS Mincho"/>
          <w:sz w:val="18"/>
          <w:szCs w:val="18"/>
          <w:u w:color="FFFFFF"/>
        </w:rPr>
        <w:t>Публичные слушания проводятся в поселении по следующим вопросам градостроительной деятельности:</w:t>
      </w:r>
    </w:p>
    <w:p w:rsidR="000E3E20" w:rsidRPr="000E3E20" w:rsidRDefault="000E3E20" w:rsidP="000E3E20">
      <w:pPr>
        <w:pStyle w:val="ab"/>
        <w:ind w:firstLine="357"/>
        <w:rPr>
          <w:sz w:val="18"/>
          <w:szCs w:val="18"/>
        </w:rPr>
      </w:pPr>
      <w:r w:rsidRPr="000E3E20">
        <w:rPr>
          <w:sz w:val="18"/>
          <w:szCs w:val="18"/>
        </w:rPr>
        <w:lastRenderedPageBreak/>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rsidR="000E3E20" w:rsidRPr="000E3E20" w:rsidRDefault="000E3E20" w:rsidP="000E3E20">
      <w:pPr>
        <w:pStyle w:val="ab"/>
        <w:ind w:firstLine="357"/>
        <w:rPr>
          <w:rFonts w:eastAsia="MS Mincho"/>
          <w:i/>
          <w:sz w:val="18"/>
          <w:szCs w:val="18"/>
          <w:u w:color="FFFFFF"/>
        </w:rPr>
      </w:pPr>
      <w:proofErr w:type="gramStart"/>
      <w:r w:rsidRPr="000E3E20">
        <w:rPr>
          <w:rFonts w:eastAsia="MS Mincho"/>
          <w:sz w:val="18"/>
          <w:szCs w:val="1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утвержденные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w:t>
      </w:r>
      <w:r w:rsidRPr="000E3E20">
        <w:rPr>
          <w:sz w:val="18"/>
          <w:szCs w:val="18"/>
        </w:rPr>
        <w:t>за исключением случая, предусмотренного частью 7 статьи 17 Правил.</w:t>
      </w:r>
      <w:r w:rsidRPr="000E3E20">
        <w:rPr>
          <w:rFonts w:eastAsia="MS Mincho"/>
          <w:sz w:val="18"/>
          <w:szCs w:val="18"/>
        </w:rPr>
        <w:t>;</w:t>
      </w:r>
      <w:proofErr w:type="gramEnd"/>
    </w:p>
    <w:p w:rsidR="000E3E20" w:rsidRPr="000E3E20" w:rsidRDefault="000E3E20" w:rsidP="000E3E20">
      <w:pPr>
        <w:pStyle w:val="ab"/>
        <w:ind w:firstLine="357"/>
        <w:rPr>
          <w:sz w:val="18"/>
          <w:szCs w:val="18"/>
        </w:rPr>
      </w:pPr>
      <w:r w:rsidRPr="000E3E20">
        <w:rPr>
          <w:sz w:val="18"/>
          <w:szCs w:val="18"/>
          <w:u w:color="FFFFFF"/>
        </w:rPr>
        <w:t xml:space="preserve">проект планировки территории поселения и (или) проект межевания территории поселения, </w:t>
      </w:r>
      <w:r w:rsidRPr="000E3E20">
        <w:rPr>
          <w:sz w:val="18"/>
          <w:szCs w:val="18"/>
        </w:rPr>
        <w:t>за исключением случаев, предусмотренных частями 11 – 13 статьи 11 Правил</w:t>
      </w:r>
      <w:proofErr w:type="gramStart"/>
      <w:r w:rsidRPr="000E3E20">
        <w:rPr>
          <w:sz w:val="18"/>
          <w:szCs w:val="18"/>
        </w:rPr>
        <w:t>.;</w:t>
      </w:r>
      <w:proofErr w:type="gramEnd"/>
    </w:p>
    <w:p w:rsidR="000E3E20" w:rsidRPr="000E3E20" w:rsidRDefault="000E3E20" w:rsidP="000E3E20">
      <w:pPr>
        <w:pStyle w:val="ab"/>
        <w:ind w:firstLine="357"/>
        <w:rPr>
          <w:sz w:val="18"/>
          <w:szCs w:val="18"/>
        </w:rPr>
      </w:pPr>
      <w:bookmarkStart w:id="5" w:name="_Hlk524612304"/>
      <w:r w:rsidRPr="000E3E20">
        <w:rPr>
          <w:sz w:val="18"/>
          <w:szCs w:val="1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5"/>
    <w:p w:rsidR="000E3E20" w:rsidRPr="000E3E20" w:rsidRDefault="000E3E20" w:rsidP="000E3E20">
      <w:pPr>
        <w:pStyle w:val="ab"/>
        <w:ind w:firstLine="357"/>
        <w:rPr>
          <w:sz w:val="18"/>
          <w:szCs w:val="18"/>
        </w:rPr>
      </w:pPr>
      <w:r w:rsidRPr="000E3E20">
        <w:rPr>
          <w:sz w:val="18"/>
          <w:szCs w:val="1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по иным вопросам, установленным законодательством о градостроительной деятельности.</w:t>
      </w:r>
    </w:p>
    <w:p w:rsidR="000E3E20" w:rsidRPr="000E3E20" w:rsidRDefault="000E3E20" w:rsidP="000E3E20">
      <w:pPr>
        <w:pStyle w:val="ab"/>
        <w:ind w:firstLine="357"/>
        <w:rPr>
          <w:sz w:val="18"/>
          <w:szCs w:val="18"/>
        </w:rPr>
      </w:pPr>
      <w:proofErr w:type="gramStart"/>
      <w:r w:rsidRPr="000E3E20">
        <w:rPr>
          <w:sz w:val="18"/>
          <w:szCs w:val="18"/>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0E3E20">
        <w:rPr>
          <w:sz w:val="18"/>
          <w:szCs w:val="18"/>
        </w:rPr>
        <w:t>, являющихся частью указанных объектов капитального строительства.</w:t>
      </w:r>
    </w:p>
    <w:p w:rsidR="000E3E20" w:rsidRPr="000E3E20" w:rsidRDefault="000E3E20" w:rsidP="000E3E20">
      <w:pPr>
        <w:pStyle w:val="ab"/>
        <w:ind w:firstLine="357"/>
        <w:rPr>
          <w:sz w:val="18"/>
          <w:szCs w:val="18"/>
        </w:rPr>
      </w:pPr>
      <w:proofErr w:type="gramStart"/>
      <w:r w:rsidRPr="000E3E20">
        <w:rPr>
          <w:sz w:val="18"/>
          <w:szCs w:val="1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0E3E20">
        <w:rPr>
          <w:sz w:val="18"/>
          <w:szCs w:val="18"/>
        </w:rPr>
        <w:t xml:space="preserve">, </w:t>
      </w:r>
      <w:proofErr w:type="gramStart"/>
      <w:r w:rsidRPr="000E3E20">
        <w:rPr>
          <w:sz w:val="18"/>
          <w:szCs w:val="1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0E3E20">
        <w:rPr>
          <w:sz w:val="18"/>
          <w:szCs w:val="18"/>
        </w:rPr>
        <w:t xml:space="preserve"> </w:t>
      </w:r>
      <w:proofErr w:type="gramStart"/>
      <w:r w:rsidRPr="000E3E20">
        <w:rPr>
          <w:sz w:val="18"/>
          <w:szCs w:val="18"/>
        </w:rPr>
        <w:t xml:space="preserve">случае, предусмотренном </w:t>
      </w:r>
      <w:hyperlink r:id="rId30" w:history="1">
        <w:r w:rsidRPr="000E3E20">
          <w:rPr>
            <w:sz w:val="18"/>
            <w:szCs w:val="18"/>
          </w:rPr>
          <w:t>частью 3 статьи 39</w:t>
        </w:r>
      </w:hyperlink>
      <w:r w:rsidRPr="000E3E20">
        <w:rPr>
          <w:sz w:val="18"/>
          <w:szCs w:val="1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0E3E20" w:rsidRPr="000E3E20" w:rsidRDefault="000E3E20" w:rsidP="000E3E20">
      <w:pPr>
        <w:pStyle w:val="ab"/>
        <w:ind w:firstLine="357"/>
        <w:rPr>
          <w:sz w:val="18"/>
          <w:szCs w:val="18"/>
        </w:rPr>
      </w:pPr>
      <w:r w:rsidRPr="000E3E20">
        <w:rPr>
          <w:sz w:val="18"/>
          <w:szCs w:val="18"/>
        </w:rPr>
        <w:t xml:space="preserve">Организатором публичных слушаний, проводимых по вопросам, указанным в пунктах 1, 3  части 1 </w:t>
      </w:r>
      <w:r w:rsidRPr="000E3E20">
        <w:rPr>
          <w:rFonts w:eastAsia="MS Mincho"/>
          <w:sz w:val="18"/>
          <w:szCs w:val="18"/>
          <w:u w:color="FFFFFF"/>
        </w:rPr>
        <w:t>настоящей статьи</w:t>
      </w:r>
      <w:r w:rsidRPr="000E3E20">
        <w:rPr>
          <w:sz w:val="18"/>
          <w:szCs w:val="18"/>
        </w:rPr>
        <w:t xml:space="preserve"> является администрация  поселения. </w:t>
      </w:r>
    </w:p>
    <w:p w:rsidR="000E3E20" w:rsidRPr="000E3E20" w:rsidRDefault="000E3E20" w:rsidP="000E3E20">
      <w:pPr>
        <w:pStyle w:val="ab"/>
        <w:ind w:firstLine="357"/>
        <w:rPr>
          <w:rFonts w:eastAsia="Calibri"/>
          <w:sz w:val="18"/>
          <w:szCs w:val="18"/>
        </w:rPr>
      </w:pPr>
      <w:r w:rsidRPr="000E3E20">
        <w:rPr>
          <w:rFonts w:eastAsia="Calibri"/>
          <w:sz w:val="18"/>
          <w:szCs w:val="18"/>
        </w:rPr>
        <w:t xml:space="preserve">          Организатором публичных слушаний, проводимых по вопросам, указанным в пунктах 2, 4, 5 части 1 </w:t>
      </w:r>
      <w:r w:rsidRPr="000E3E20">
        <w:rPr>
          <w:rFonts w:eastAsia="MS Mincho"/>
          <w:sz w:val="18"/>
          <w:szCs w:val="18"/>
          <w:u w:color="FFFFFF"/>
        </w:rPr>
        <w:t>настоящей статьи</w:t>
      </w:r>
      <w:r w:rsidRPr="000E3E20">
        <w:rPr>
          <w:rFonts w:eastAsia="Calibri"/>
          <w:sz w:val="18"/>
          <w:szCs w:val="18"/>
        </w:rPr>
        <w:t>, является комиссия по подготовке проекта правил землепользования и застройки поселения.</w:t>
      </w:r>
    </w:p>
    <w:p w:rsidR="000E3E20" w:rsidRPr="000E3E20" w:rsidRDefault="000E3E20" w:rsidP="000E3E20">
      <w:pPr>
        <w:pStyle w:val="ab"/>
        <w:ind w:firstLine="357"/>
        <w:rPr>
          <w:sz w:val="18"/>
          <w:szCs w:val="18"/>
        </w:rPr>
      </w:pPr>
      <w:r w:rsidRPr="000E3E20">
        <w:rPr>
          <w:sz w:val="18"/>
          <w:szCs w:val="18"/>
        </w:rPr>
        <w:t>Организатор публичных слушаний обеспечивает подготовку и проведение публичных слушаний, в том числе:</w:t>
      </w:r>
    </w:p>
    <w:p w:rsidR="000E3E20" w:rsidRPr="000E3E20" w:rsidRDefault="000E3E20" w:rsidP="004D135E">
      <w:pPr>
        <w:pStyle w:val="ab"/>
        <w:numPr>
          <w:ilvl w:val="0"/>
          <w:numId w:val="4"/>
        </w:numPr>
        <w:rPr>
          <w:sz w:val="18"/>
          <w:szCs w:val="18"/>
        </w:rPr>
      </w:pPr>
      <w:r w:rsidRPr="000E3E20">
        <w:rPr>
          <w:sz w:val="18"/>
          <w:szCs w:val="18"/>
        </w:rPr>
        <w:t>оповещение жителей о начале публичных слушаний;</w:t>
      </w:r>
    </w:p>
    <w:p w:rsidR="000E3E20" w:rsidRPr="000E3E20" w:rsidRDefault="000E3E20" w:rsidP="004D135E">
      <w:pPr>
        <w:pStyle w:val="ab"/>
        <w:numPr>
          <w:ilvl w:val="0"/>
          <w:numId w:val="4"/>
        </w:numPr>
        <w:rPr>
          <w:sz w:val="18"/>
          <w:szCs w:val="18"/>
        </w:rPr>
      </w:pPr>
      <w:r w:rsidRPr="000E3E20">
        <w:rPr>
          <w:sz w:val="18"/>
          <w:szCs w:val="18"/>
        </w:rPr>
        <w:lastRenderedPageBreak/>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E3E20" w:rsidRPr="000E3E20" w:rsidRDefault="000E3E20" w:rsidP="004D135E">
      <w:pPr>
        <w:pStyle w:val="ab"/>
        <w:numPr>
          <w:ilvl w:val="0"/>
          <w:numId w:val="4"/>
        </w:numPr>
        <w:rPr>
          <w:sz w:val="18"/>
          <w:szCs w:val="18"/>
        </w:rPr>
      </w:pPr>
      <w:r w:rsidRPr="000E3E20">
        <w:rPr>
          <w:sz w:val="18"/>
          <w:szCs w:val="18"/>
        </w:rPr>
        <w:t>проведение экспозиции или экспозиций проекта, подлежащего рассмотрению на публичных слушаниях;</w:t>
      </w:r>
    </w:p>
    <w:p w:rsidR="000E3E20" w:rsidRPr="000E3E20" w:rsidRDefault="000E3E20" w:rsidP="004D135E">
      <w:pPr>
        <w:pStyle w:val="ab"/>
        <w:numPr>
          <w:ilvl w:val="0"/>
          <w:numId w:val="4"/>
        </w:numPr>
        <w:rPr>
          <w:sz w:val="18"/>
          <w:szCs w:val="18"/>
        </w:rPr>
      </w:pPr>
      <w:r w:rsidRPr="000E3E20">
        <w:rPr>
          <w:sz w:val="18"/>
          <w:szCs w:val="18"/>
        </w:rPr>
        <w:t>проведение собрания или собраний участников публичных слушаний;</w:t>
      </w:r>
    </w:p>
    <w:p w:rsidR="000E3E20" w:rsidRPr="000E3E20" w:rsidRDefault="000E3E20" w:rsidP="004D135E">
      <w:pPr>
        <w:pStyle w:val="ab"/>
        <w:numPr>
          <w:ilvl w:val="0"/>
          <w:numId w:val="4"/>
        </w:numPr>
        <w:rPr>
          <w:sz w:val="18"/>
          <w:szCs w:val="18"/>
        </w:rPr>
      </w:pPr>
      <w:r w:rsidRPr="000E3E20">
        <w:rPr>
          <w:sz w:val="18"/>
          <w:szCs w:val="18"/>
        </w:rPr>
        <w:t>подготовка и оформление протокола публичных слушаний;</w:t>
      </w:r>
    </w:p>
    <w:p w:rsidR="000E3E20" w:rsidRPr="000E3E20" w:rsidRDefault="000E3E20" w:rsidP="004D135E">
      <w:pPr>
        <w:pStyle w:val="ab"/>
        <w:numPr>
          <w:ilvl w:val="0"/>
          <w:numId w:val="4"/>
        </w:numPr>
        <w:rPr>
          <w:sz w:val="18"/>
          <w:szCs w:val="18"/>
        </w:rPr>
      </w:pPr>
      <w:r w:rsidRPr="000E3E20">
        <w:rPr>
          <w:sz w:val="18"/>
          <w:szCs w:val="18"/>
        </w:rPr>
        <w:t>подготовка и опубликование заключения о результатах публичных слушаний.</w:t>
      </w:r>
    </w:p>
    <w:p w:rsidR="000E3E20" w:rsidRPr="000E3E20" w:rsidRDefault="000E3E20" w:rsidP="000E3E20">
      <w:pPr>
        <w:pStyle w:val="ab"/>
        <w:ind w:firstLine="357"/>
        <w:rPr>
          <w:sz w:val="18"/>
          <w:szCs w:val="18"/>
        </w:rPr>
      </w:pPr>
      <w:r w:rsidRPr="000E3E20">
        <w:rPr>
          <w:sz w:val="18"/>
          <w:szCs w:val="18"/>
        </w:rPr>
        <w:t>На основании 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rsidR="000E3E20" w:rsidRPr="000E3E20" w:rsidRDefault="000E3E20" w:rsidP="000E3E20">
      <w:pPr>
        <w:pStyle w:val="ab"/>
        <w:ind w:firstLine="357"/>
        <w:rPr>
          <w:sz w:val="18"/>
          <w:szCs w:val="18"/>
        </w:rPr>
      </w:pPr>
      <w:r w:rsidRPr="000E3E20">
        <w:rPr>
          <w:sz w:val="18"/>
          <w:szCs w:val="18"/>
        </w:rPr>
        <w:t xml:space="preserve"> Оповещение о публичных слушаниях должно содержать:</w:t>
      </w:r>
    </w:p>
    <w:p w:rsidR="000E3E20" w:rsidRPr="000E3E20" w:rsidRDefault="000E3E20" w:rsidP="000E3E20">
      <w:pPr>
        <w:pStyle w:val="ab"/>
        <w:ind w:firstLine="357"/>
        <w:rPr>
          <w:sz w:val="18"/>
          <w:szCs w:val="18"/>
        </w:rPr>
      </w:pPr>
      <w:bookmarkStart w:id="6" w:name="_Hlk524682624"/>
      <w:r w:rsidRPr="000E3E20">
        <w:rPr>
          <w:sz w:val="18"/>
          <w:szCs w:val="18"/>
        </w:rPr>
        <w:t>информацию о проекте, подлежащем рассмотрению на публичных слушаниях, и перечень информационных материалов к такому проекту;</w:t>
      </w:r>
    </w:p>
    <w:p w:rsidR="000E3E20" w:rsidRPr="000E3E20" w:rsidRDefault="000E3E20" w:rsidP="000E3E20">
      <w:pPr>
        <w:pStyle w:val="ab"/>
        <w:ind w:firstLine="357"/>
        <w:rPr>
          <w:sz w:val="18"/>
          <w:szCs w:val="18"/>
        </w:rPr>
      </w:pPr>
      <w:r w:rsidRPr="000E3E20">
        <w:rPr>
          <w:sz w:val="18"/>
          <w:szCs w:val="18"/>
        </w:rPr>
        <w:t>информацию о порядке и сроках проведения публичных слушаний по проекту, подлежащему рассмотрению на публичных слушаниях;</w:t>
      </w:r>
    </w:p>
    <w:p w:rsidR="000E3E20" w:rsidRPr="000E3E20" w:rsidRDefault="000E3E20" w:rsidP="000E3E20">
      <w:pPr>
        <w:pStyle w:val="ab"/>
        <w:ind w:firstLine="357"/>
        <w:rPr>
          <w:sz w:val="18"/>
          <w:szCs w:val="18"/>
        </w:rPr>
      </w:pPr>
      <w:r w:rsidRPr="000E3E20">
        <w:rPr>
          <w:sz w:val="18"/>
          <w:szCs w:val="18"/>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E3E20" w:rsidRPr="000E3E20" w:rsidRDefault="000E3E20" w:rsidP="000E3E20">
      <w:pPr>
        <w:pStyle w:val="ab"/>
        <w:ind w:firstLine="357"/>
        <w:rPr>
          <w:sz w:val="18"/>
          <w:szCs w:val="18"/>
        </w:rPr>
      </w:pPr>
      <w:r w:rsidRPr="000E3E20">
        <w:rPr>
          <w:sz w:val="18"/>
          <w:szCs w:val="18"/>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rsidR="000E3E20" w:rsidRPr="000E3E20" w:rsidRDefault="000E3E20" w:rsidP="000E3E20">
      <w:pPr>
        <w:pStyle w:val="ab"/>
        <w:ind w:firstLine="357"/>
        <w:rPr>
          <w:sz w:val="18"/>
          <w:szCs w:val="18"/>
        </w:rPr>
      </w:pPr>
      <w:r w:rsidRPr="000E3E20">
        <w:rPr>
          <w:sz w:val="18"/>
          <w:szCs w:val="18"/>
        </w:rPr>
        <w:t xml:space="preserve">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w:t>
      </w:r>
      <w:bookmarkStart w:id="7" w:name="_Hlk524682721"/>
      <w:r w:rsidRPr="000E3E20">
        <w:rPr>
          <w:sz w:val="18"/>
          <w:szCs w:val="18"/>
        </w:rPr>
        <w:t>месте проведения собрания или собраний участников публичных слушаний.</w:t>
      </w:r>
    </w:p>
    <w:bookmarkEnd w:id="6"/>
    <w:bookmarkEnd w:id="7"/>
    <w:p w:rsidR="000E3E20" w:rsidRPr="000E3E20" w:rsidRDefault="000E3E20" w:rsidP="000E3E20">
      <w:pPr>
        <w:pStyle w:val="ab"/>
        <w:ind w:firstLine="357"/>
        <w:rPr>
          <w:sz w:val="18"/>
          <w:szCs w:val="18"/>
        </w:rPr>
      </w:pPr>
      <w:r w:rsidRPr="000E3E20">
        <w:rPr>
          <w:sz w:val="18"/>
          <w:szCs w:val="18"/>
        </w:rPr>
        <w:t>Оповещение о начале публичных слушаний:</w:t>
      </w:r>
    </w:p>
    <w:p w:rsidR="000E3E20" w:rsidRPr="000E3E20" w:rsidRDefault="000E3E20" w:rsidP="000E3E20">
      <w:pPr>
        <w:pStyle w:val="ab"/>
        <w:ind w:firstLine="357"/>
        <w:rPr>
          <w:color w:val="000000"/>
          <w:sz w:val="18"/>
          <w:szCs w:val="18"/>
        </w:rPr>
      </w:pPr>
      <w:r w:rsidRPr="000E3E20">
        <w:rPr>
          <w:sz w:val="18"/>
          <w:szCs w:val="18"/>
        </w:rPr>
        <w:t xml:space="preserve">не </w:t>
      </w:r>
      <w:proofErr w:type="gramStart"/>
      <w:r w:rsidRPr="000E3E20">
        <w:rPr>
          <w:sz w:val="18"/>
          <w:szCs w:val="18"/>
        </w:rPr>
        <w:t>позднее</w:t>
      </w:r>
      <w:proofErr w:type="gramEnd"/>
      <w:r w:rsidRPr="000E3E20">
        <w:rPr>
          <w:sz w:val="18"/>
          <w:szCs w:val="18"/>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0E3E20">
        <w:rPr>
          <w:color w:val="000000"/>
          <w:sz w:val="18"/>
          <w:szCs w:val="18"/>
        </w:rPr>
        <w:t>;</w:t>
      </w:r>
    </w:p>
    <w:p w:rsidR="000E3E20" w:rsidRPr="000E3E20" w:rsidRDefault="000E3E20" w:rsidP="000E3E20">
      <w:pPr>
        <w:pStyle w:val="ab"/>
        <w:ind w:firstLine="357"/>
        <w:rPr>
          <w:sz w:val="18"/>
          <w:szCs w:val="18"/>
        </w:rPr>
      </w:pPr>
      <w:proofErr w:type="gramStart"/>
      <w:r w:rsidRPr="000E3E20">
        <w:rPr>
          <w:sz w:val="18"/>
          <w:szCs w:val="18"/>
        </w:rPr>
        <w:t>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иными способами, обеспечивающими доступ участников публичных слушаний к указанной информации.</w:t>
      </w:r>
      <w:proofErr w:type="gramEnd"/>
    </w:p>
    <w:p w:rsidR="000E3E20" w:rsidRPr="000E3E20" w:rsidRDefault="000E3E20" w:rsidP="000E3E20">
      <w:pPr>
        <w:pStyle w:val="ab"/>
        <w:ind w:firstLine="357"/>
        <w:rPr>
          <w:sz w:val="18"/>
          <w:szCs w:val="18"/>
        </w:rPr>
      </w:pPr>
      <w:bookmarkStart w:id="8" w:name="_Hlk524684475"/>
      <w:r w:rsidRPr="000E3E20">
        <w:rPr>
          <w:sz w:val="18"/>
          <w:szCs w:val="18"/>
        </w:rPr>
        <w:t xml:space="preserve">В течение всего периода размещения на официальном сайте проекта, подлежащего рассмотрению на публичных слушаниях,                                           и информационных материалов к нему проводятся экспозиция или экспозиции такого проекта. </w:t>
      </w:r>
    </w:p>
    <w:bookmarkEnd w:id="8"/>
    <w:p w:rsidR="000E3E20" w:rsidRPr="000E3E20" w:rsidRDefault="000E3E20" w:rsidP="000E3E20">
      <w:pPr>
        <w:pStyle w:val="ab"/>
        <w:ind w:firstLine="357"/>
        <w:rPr>
          <w:rFonts w:eastAsia="Calibri"/>
          <w:spacing w:val="2"/>
          <w:sz w:val="18"/>
          <w:szCs w:val="18"/>
        </w:rPr>
      </w:pPr>
      <w:r w:rsidRPr="000E3E20">
        <w:rPr>
          <w:rFonts w:eastAsia="Calibri"/>
          <w:spacing w:val="2"/>
          <w:sz w:val="18"/>
          <w:szCs w:val="18"/>
        </w:rPr>
        <w:t>На экспозиции проекта должны быть представлены:</w:t>
      </w:r>
    </w:p>
    <w:p w:rsidR="000E3E20" w:rsidRPr="000E3E20" w:rsidRDefault="000E3E20" w:rsidP="000E3E20">
      <w:pPr>
        <w:pStyle w:val="ab"/>
        <w:ind w:firstLine="357"/>
        <w:rPr>
          <w:rFonts w:eastAsia="Calibri"/>
          <w:spacing w:val="2"/>
          <w:sz w:val="18"/>
          <w:szCs w:val="18"/>
        </w:rPr>
      </w:pPr>
      <w:r w:rsidRPr="000E3E20">
        <w:rPr>
          <w:rFonts w:eastAsia="Calibri"/>
          <w:spacing w:val="2"/>
          <w:sz w:val="18"/>
          <w:szCs w:val="18"/>
        </w:rPr>
        <w:t>- копия постановления администрации поселения о назначении публичных слушаний;</w:t>
      </w:r>
    </w:p>
    <w:p w:rsidR="000E3E20" w:rsidRPr="000E3E20" w:rsidRDefault="000E3E20" w:rsidP="000E3E20">
      <w:pPr>
        <w:pStyle w:val="ab"/>
        <w:ind w:firstLine="357"/>
        <w:rPr>
          <w:rFonts w:eastAsia="Calibri"/>
          <w:spacing w:val="2"/>
          <w:sz w:val="18"/>
          <w:szCs w:val="18"/>
        </w:rPr>
      </w:pPr>
      <w:r w:rsidRPr="000E3E20">
        <w:rPr>
          <w:rFonts w:eastAsia="Calibri"/>
          <w:spacing w:val="2"/>
          <w:sz w:val="18"/>
          <w:szCs w:val="18"/>
        </w:rPr>
        <w:t>- проект, подлежащий рассмотрению на публичных слушаниях;</w:t>
      </w:r>
    </w:p>
    <w:p w:rsidR="000E3E20" w:rsidRPr="000E3E20" w:rsidRDefault="000E3E20" w:rsidP="000E3E20">
      <w:pPr>
        <w:pStyle w:val="ab"/>
        <w:ind w:firstLine="357"/>
        <w:rPr>
          <w:rFonts w:eastAsia="Calibri"/>
          <w:spacing w:val="2"/>
          <w:sz w:val="18"/>
          <w:szCs w:val="18"/>
        </w:rPr>
      </w:pPr>
      <w:r w:rsidRPr="000E3E20">
        <w:rPr>
          <w:rFonts w:eastAsia="Calibri"/>
          <w:spacing w:val="2"/>
          <w:sz w:val="18"/>
          <w:szCs w:val="1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rsidR="000E3E20" w:rsidRPr="000E3E20" w:rsidRDefault="000E3E20" w:rsidP="000E3E20">
      <w:pPr>
        <w:pStyle w:val="ab"/>
        <w:ind w:firstLine="357"/>
        <w:rPr>
          <w:rFonts w:eastAsia="Calibri"/>
          <w:spacing w:val="2"/>
          <w:sz w:val="18"/>
          <w:szCs w:val="18"/>
        </w:rPr>
      </w:pPr>
      <w:r w:rsidRPr="000E3E20">
        <w:rPr>
          <w:rFonts w:eastAsia="Calibri"/>
          <w:spacing w:val="2"/>
          <w:sz w:val="18"/>
          <w:szCs w:val="18"/>
        </w:rPr>
        <w:t>- презентации, плакаты, макеты, и иные материалы, демонстрирующие реализацию проекта.</w:t>
      </w:r>
    </w:p>
    <w:p w:rsidR="000E3E20" w:rsidRPr="000E3E20" w:rsidRDefault="000E3E20" w:rsidP="000E3E20">
      <w:pPr>
        <w:pStyle w:val="ab"/>
        <w:ind w:firstLine="357"/>
        <w:rPr>
          <w:rFonts w:eastAsia="Calibri"/>
          <w:spacing w:val="2"/>
          <w:sz w:val="18"/>
          <w:szCs w:val="18"/>
        </w:rPr>
      </w:pPr>
      <w:r w:rsidRPr="000E3E20">
        <w:rPr>
          <w:rFonts w:eastAsia="Calibri"/>
          <w:spacing w:val="2"/>
          <w:sz w:val="18"/>
          <w:szCs w:val="18"/>
        </w:rPr>
        <w:t xml:space="preserve">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w:t>
      </w:r>
      <w:r w:rsidRPr="000E3E20">
        <w:rPr>
          <w:rFonts w:eastAsia="Calibri"/>
          <w:spacing w:val="2"/>
          <w:sz w:val="18"/>
          <w:szCs w:val="18"/>
        </w:rPr>
        <w:lastRenderedPageBreak/>
        <w:t>предоставления таких материалов разработчиком проекта, подлежащего рассмотрению на публичных слушаниях. </w:t>
      </w:r>
    </w:p>
    <w:p w:rsidR="000E3E20" w:rsidRPr="000E3E20" w:rsidRDefault="000E3E20" w:rsidP="000E3E20">
      <w:pPr>
        <w:pStyle w:val="ab"/>
        <w:ind w:firstLine="357"/>
        <w:rPr>
          <w:sz w:val="18"/>
          <w:szCs w:val="18"/>
        </w:rPr>
      </w:pPr>
      <w:r w:rsidRPr="000E3E20">
        <w:rPr>
          <w:sz w:val="18"/>
          <w:szCs w:val="18"/>
        </w:rPr>
        <w:t>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rsidR="000E3E20" w:rsidRPr="000E3E20" w:rsidRDefault="000E3E20" w:rsidP="000E3E20">
      <w:pPr>
        <w:pStyle w:val="ab"/>
        <w:ind w:firstLine="357"/>
        <w:rPr>
          <w:sz w:val="18"/>
          <w:szCs w:val="18"/>
        </w:rPr>
      </w:pPr>
      <w:r w:rsidRPr="000E3E20">
        <w:rPr>
          <w:sz w:val="18"/>
          <w:szCs w:val="18"/>
        </w:rPr>
        <w:t xml:space="preserve">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Pr="000E3E20">
          <w:rPr>
            <w:sz w:val="18"/>
            <w:szCs w:val="18"/>
          </w:rPr>
          <w:t>частью 14</w:t>
        </w:r>
      </w:hyperlink>
      <w:r w:rsidRPr="000E3E20">
        <w:rPr>
          <w:sz w:val="18"/>
          <w:szCs w:val="18"/>
        </w:rPr>
        <w:t xml:space="preserve"> настоящей статьи идентификацию, имеют право вносить предложения                                    и замечания, касающиеся такого проекта:</w:t>
      </w:r>
    </w:p>
    <w:p w:rsidR="000E3E20" w:rsidRPr="000E3E20" w:rsidRDefault="000E3E20" w:rsidP="000E3E20">
      <w:pPr>
        <w:pStyle w:val="ab"/>
        <w:ind w:firstLine="357"/>
        <w:rPr>
          <w:sz w:val="18"/>
          <w:szCs w:val="18"/>
        </w:rPr>
      </w:pPr>
      <w:r w:rsidRPr="000E3E20">
        <w:rPr>
          <w:sz w:val="18"/>
          <w:szCs w:val="18"/>
        </w:rPr>
        <w:t>в письменной или устной форме в ходе проведения собрания или собраний участников публичных слушаний;</w:t>
      </w:r>
    </w:p>
    <w:p w:rsidR="000E3E20" w:rsidRPr="000E3E20" w:rsidRDefault="000E3E20" w:rsidP="000E3E20">
      <w:pPr>
        <w:pStyle w:val="ab"/>
        <w:ind w:firstLine="357"/>
        <w:rPr>
          <w:sz w:val="18"/>
          <w:szCs w:val="18"/>
        </w:rPr>
      </w:pPr>
      <w:r w:rsidRPr="000E3E20">
        <w:rPr>
          <w:sz w:val="18"/>
          <w:szCs w:val="18"/>
        </w:rPr>
        <w:t>в письменной форме в адрес организатора публичных слушаний;</w:t>
      </w:r>
    </w:p>
    <w:p w:rsidR="000E3E20" w:rsidRPr="000E3E20" w:rsidRDefault="000E3E20" w:rsidP="000E3E20">
      <w:pPr>
        <w:pStyle w:val="ab"/>
        <w:ind w:firstLine="357"/>
        <w:rPr>
          <w:sz w:val="18"/>
          <w:szCs w:val="18"/>
        </w:rPr>
      </w:pPr>
      <w:r w:rsidRPr="000E3E20">
        <w:rPr>
          <w:sz w:val="18"/>
          <w:szCs w:val="18"/>
        </w:rPr>
        <w:t>посредством записи в книге (журнале) учета посетителей экспозиции проекта, подлежащего рассмотрению на публичных слушаниях.</w:t>
      </w:r>
    </w:p>
    <w:p w:rsidR="000E3E20" w:rsidRPr="000E3E20" w:rsidRDefault="000E3E20" w:rsidP="000E3E20">
      <w:pPr>
        <w:pStyle w:val="ab"/>
        <w:ind w:firstLine="357"/>
        <w:rPr>
          <w:rFonts w:eastAsia="Calibri"/>
          <w:sz w:val="18"/>
          <w:szCs w:val="18"/>
        </w:rPr>
      </w:pPr>
      <w:r w:rsidRPr="000E3E20">
        <w:rPr>
          <w:rFonts w:eastAsia="Calibri"/>
          <w:sz w:val="18"/>
          <w:szCs w:val="18"/>
        </w:rPr>
        <w:t xml:space="preserve"> </w:t>
      </w:r>
    </w:p>
    <w:p w:rsidR="000E3E20" w:rsidRPr="000E3E20" w:rsidRDefault="000E3E20" w:rsidP="000E3E20">
      <w:pPr>
        <w:pStyle w:val="ab"/>
        <w:ind w:firstLine="357"/>
        <w:rPr>
          <w:sz w:val="18"/>
          <w:szCs w:val="18"/>
        </w:rPr>
      </w:pPr>
      <w:r w:rsidRPr="000E3E20">
        <w:rPr>
          <w:sz w:val="18"/>
          <w:szCs w:val="18"/>
        </w:rPr>
        <w:t>Предложения и замечания, касающиеся проекта, в письменной форме предоставляются по месту нахождения организатора публичных слушаний либо направляются в адрес организатора почтой.</w:t>
      </w:r>
    </w:p>
    <w:p w:rsidR="000E3E20" w:rsidRPr="000E3E20" w:rsidRDefault="000E3E20" w:rsidP="000E3E20">
      <w:pPr>
        <w:pStyle w:val="ab"/>
        <w:ind w:firstLine="357"/>
        <w:rPr>
          <w:i/>
          <w:sz w:val="18"/>
          <w:szCs w:val="18"/>
        </w:rPr>
      </w:pPr>
      <w:r w:rsidRPr="000E3E20">
        <w:rPr>
          <w:sz w:val="18"/>
          <w:szCs w:val="18"/>
        </w:rPr>
        <w:t xml:space="preserve">Предложения и замечания, внесенные в соответствии с 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w:anchor="Par32" w:history="1">
        <w:r w:rsidRPr="000E3E20">
          <w:rPr>
            <w:color w:val="000000"/>
            <w:sz w:val="18"/>
            <w:szCs w:val="18"/>
          </w:rPr>
          <w:t>частью 18</w:t>
        </w:r>
      </w:hyperlink>
      <w:r w:rsidRPr="000E3E20">
        <w:rPr>
          <w:sz w:val="18"/>
          <w:szCs w:val="18"/>
        </w:rPr>
        <w:t xml:space="preserve"> настоящей статьи.</w:t>
      </w:r>
    </w:p>
    <w:p w:rsidR="000E3E20" w:rsidRPr="000E3E20" w:rsidRDefault="000E3E20" w:rsidP="000E3E20">
      <w:pPr>
        <w:pStyle w:val="ab"/>
        <w:ind w:firstLine="357"/>
        <w:rPr>
          <w:sz w:val="18"/>
          <w:szCs w:val="18"/>
        </w:rPr>
      </w:pPr>
      <w:proofErr w:type="gramStart"/>
      <w:r w:rsidRPr="000E3E20">
        <w:rPr>
          <w:sz w:val="18"/>
          <w:szCs w:val="1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0E3E20" w:rsidRPr="000E3E20" w:rsidRDefault="000E3E20" w:rsidP="000E3E20">
      <w:pPr>
        <w:pStyle w:val="ab"/>
        <w:ind w:firstLine="357"/>
        <w:rPr>
          <w:sz w:val="18"/>
          <w:szCs w:val="18"/>
        </w:rPr>
      </w:pPr>
      <w:r w:rsidRPr="000E3E20">
        <w:rPr>
          <w:sz w:val="18"/>
          <w:szCs w:val="18"/>
        </w:rPr>
        <w:t xml:space="preserve">        </w:t>
      </w:r>
      <w:proofErr w:type="gramStart"/>
      <w:r w:rsidRPr="000E3E20">
        <w:rPr>
          <w:sz w:val="18"/>
          <w:szCs w:val="1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E3E20">
        <w:rPr>
          <w:sz w:val="18"/>
          <w:szCs w:val="18"/>
        </w:rPr>
        <w:t>, объекты капитального строительства, помещения, являющиеся частью указанных объектов капитального строительства.</w:t>
      </w:r>
    </w:p>
    <w:p w:rsidR="000E3E20" w:rsidRPr="000E3E20" w:rsidRDefault="000E3E20" w:rsidP="000E3E20">
      <w:pPr>
        <w:pStyle w:val="ab"/>
        <w:ind w:firstLine="357"/>
        <w:rPr>
          <w:strike/>
          <w:sz w:val="18"/>
          <w:szCs w:val="18"/>
        </w:rPr>
      </w:pPr>
      <w:r w:rsidRPr="000E3E20">
        <w:rPr>
          <w:sz w:val="18"/>
          <w:szCs w:val="18"/>
        </w:rPr>
        <w:t xml:space="preserve">Сведения и документы, указанные в части 14 настоящей статьи, представляются (направляются) одновременно с предложениями и замечаниями, касающимися проекта. </w:t>
      </w:r>
    </w:p>
    <w:p w:rsidR="000E3E20" w:rsidRPr="000E3E20" w:rsidRDefault="000E3E20" w:rsidP="000E3E20">
      <w:pPr>
        <w:pStyle w:val="ab"/>
        <w:ind w:firstLine="357"/>
        <w:rPr>
          <w:sz w:val="18"/>
          <w:szCs w:val="18"/>
        </w:rPr>
      </w:pPr>
      <w:r w:rsidRPr="000E3E20">
        <w:rPr>
          <w:sz w:val="18"/>
          <w:szCs w:val="18"/>
        </w:rPr>
        <w:t xml:space="preserve">Организатор публичных слушаний </w:t>
      </w:r>
      <w:bookmarkStart w:id="9" w:name="_Hlk524683682"/>
      <w:r w:rsidRPr="000E3E20">
        <w:rPr>
          <w:sz w:val="18"/>
          <w:szCs w:val="18"/>
        </w:rPr>
        <w:t>составляет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bookmarkEnd w:id="9"/>
    <w:p w:rsidR="000E3E20" w:rsidRPr="000E3E20" w:rsidRDefault="000E3E20" w:rsidP="000E3E20">
      <w:pPr>
        <w:pStyle w:val="ab"/>
        <w:ind w:firstLine="357"/>
        <w:rPr>
          <w:sz w:val="18"/>
          <w:szCs w:val="18"/>
        </w:rPr>
      </w:pPr>
      <w:r w:rsidRPr="000E3E20">
        <w:rPr>
          <w:sz w:val="18"/>
          <w:szCs w:val="18"/>
        </w:rPr>
        <w:t xml:space="preserve"> Обработка персональных данных участников публичных слушаний осуществляется с учетом требований, установленных Федеральным </w:t>
      </w:r>
      <w:hyperlink r:id="rId31" w:history="1">
        <w:r w:rsidRPr="000E3E20">
          <w:rPr>
            <w:sz w:val="18"/>
            <w:szCs w:val="18"/>
          </w:rPr>
          <w:t>законом</w:t>
        </w:r>
      </w:hyperlink>
      <w:r w:rsidRPr="000E3E20">
        <w:rPr>
          <w:sz w:val="18"/>
          <w:szCs w:val="18"/>
        </w:rPr>
        <w:t xml:space="preserve"> от 27.07.2006 № 152-ФЗ  «О персональных данных».</w:t>
      </w:r>
    </w:p>
    <w:p w:rsidR="000E3E20" w:rsidRPr="000E3E20" w:rsidRDefault="000E3E20" w:rsidP="000E3E20">
      <w:pPr>
        <w:pStyle w:val="ab"/>
        <w:ind w:firstLine="357"/>
        <w:rPr>
          <w:sz w:val="18"/>
          <w:szCs w:val="18"/>
        </w:rPr>
      </w:pPr>
      <w:r w:rsidRPr="000E3E20">
        <w:rPr>
          <w:sz w:val="18"/>
          <w:szCs w:val="18"/>
        </w:rPr>
        <w:t>Организатором публичных слушаний осуществляется проверка достоверности сведений, указанных в части 16 настоящей статьи, представленных участниками публичных слушаний.</w:t>
      </w:r>
    </w:p>
    <w:p w:rsidR="000E3E20" w:rsidRPr="000E3E20" w:rsidRDefault="000E3E20" w:rsidP="000E3E20">
      <w:pPr>
        <w:pStyle w:val="ab"/>
        <w:ind w:firstLine="357"/>
        <w:rPr>
          <w:sz w:val="18"/>
          <w:szCs w:val="18"/>
        </w:rPr>
      </w:pPr>
      <w:r w:rsidRPr="000E3E20">
        <w:rPr>
          <w:sz w:val="18"/>
          <w:szCs w:val="18"/>
        </w:rPr>
        <w:lastRenderedPageBreak/>
        <w:t xml:space="preserve">Предложения и замечания, внесенные в соответствии с </w:t>
      </w:r>
      <w:hyperlink w:anchor="Par23" w:history="1">
        <w:r w:rsidRPr="000E3E20">
          <w:rPr>
            <w:sz w:val="18"/>
            <w:szCs w:val="18"/>
          </w:rPr>
          <w:t>частью</w:t>
        </w:r>
      </w:hyperlink>
      <w:r w:rsidRPr="000E3E20">
        <w:rPr>
          <w:sz w:val="18"/>
          <w:szCs w:val="18"/>
        </w:rPr>
        <w:t xml:space="preserve"> 11 настоящей статьи, не рассматриваются в случае выявления факта представления участником публичных слушаний недостоверных сведений.</w:t>
      </w:r>
    </w:p>
    <w:p w:rsidR="000E3E20" w:rsidRPr="000E3E20" w:rsidRDefault="000E3E20" w:rsidP="000E3E20">
      <w:pPr>
        <w:pStyle w:val="ab"/>
        <w:ind w:firstLine="357"/>
        <w:rPr>
          <w:sz w:val="18"/>
          <w:szCs w:val="18"/>
        </w:rPr>
      </w:pPr>
      <w:r w:rsidRPr="000E3E20">
        <w:rPr>
          <w:sz w:val="18"/>
          <w:szCs w:val="18"/>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В целях применения настоящих Правил мероприятием по информированию населения по вопросам публичных слушаний является собрание или  собрания участников публичных  слушаний (далее – Собрание),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0E3E20" w:rsidRPr="000E3E20" w:rsidRDefault="000E3E20" w:rsidP="000E3E20">
      <w:pPr>
        <w:pStyle w:val="ab"/>
        <w:ind w:firstLine="357"/>
        <w:rPr>
          <w:rFonts w:eastAsia="MS Mincho"/>
          <w:sz w:val="18"/>
          <w:szCs w:val="18"/>
          <w:u w:color="FFFFFF"/>
        </w:rPr>
      </w:pPr>
      <w:r w:rsidRPr="000E3E20">
        <w:rPr>
          <w:sz w:val="18"/>
          <w:szCs w:val="18"/>
        </w:rPr>
        <w:t>Собрание проводит  представитель организатора публичных слушаний.</w:t>
      </w:r>
    </w:p>
    <w:p w:rsidR="000E3E20" w:rsidRPr="000E3E20" w:rsidRDefault="000E3E20" w:rsidP="000E3E20">
      <w:pPr>
        <w:pStyle w:val="ab"/>
        <w:ind w:firstLine="357"/>
        <w:rPr>
          <w:sz w:val="18"/>
          <w:szCs w:val="18"/>
        </w:rPr>
      </w:pPr>
      <w:proofErr w:type="gramStart"/>
      <w:r w:rsidRPr="000E3E20">
        <w:rPr>
          <w:sz w:val="18"/>
          <w:szCs w:val="18"/>
        </w:rPr>
        <w:t>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w:t>
      </w:r>
      <w:proofErr w:type="gramEnd"/>
      <w:r w:rsidRPr="000E3E20">
        <w:rPr>
          <w:sz w:val="18"/>
          <w:szCs w:val="18"/>
        </w:rPr>
        <w:t xml:space="preserve"> наименование, основной государственный регистрационный номер, место нахождения и адрес – для юридических лиц).</w:t>
      </w:r>
    </w:p>
    <w:p w:rsidR="000E3E20" w:rsidRPr="000E3E20" w:rsidRDefault="000E3E20" w:rsidP="000E3E20">
      <w:pPr>
        <w:pStyle w:val="ab"/>
        <w:ind w:firstLine="357"/>
        <w:rPr>
          <w:sz w:val="18"/>
          <w:szCs w:val="18"/>
        </w:rPr>
      </w:pPr>
    </w:p>
    <w:bookmarkEnd w:id="4"/>
    <w:p w:rsidR="000E3E20" w:rsidRPr="000E3E20" w:rsidRDefault="000E3E20" w:rsidP="000E3E20">
      <w:pPr>
        <w:pStyle w:val="ab"/>
        <w:ind w:firstLine="357"/>
        <w:rPr>
          <w:rFonts w:eastAsia="Calibri"/>
          <w:sz w:val="18"/>
          <w:szCs w:val="18"/>
          <w:u w:color="FFFFFF"/>
        </w:rPr>
      </w:pPr>
      <w:r w:rsidRPr="000E3E20">
        <w:rPr>
          <w:rFonts w:eastAsia="Calibri"/>
          <w:sz w:val="18"/>
          <w:szCs w:val="18"/>
          <w:u w:color="FFFFFF"/>
        </w:rPr>
        <w:t>2) Статью 14 Правил изложить в новой редакции:</w:t>
      </w:r>
    </w:p>
    <w:p w:rsidR="000E3E20" w:rsidRPr="000E3E20" w:rsidRDefault="000E3E20" w:rsidP="000E3E20">
      <w:pPr>
        <w:pStyle w:val="ab"/>
        <w:ind w:firstLine="357"/>
        <w:rPr>
          <w:rFonts w:eastAsia="MS Mincho"/>
          <w:sz w:val="18"/>
          <w:szCs w:val="18"/>
        </w:rPr>
      </w:pPr>
      <w:bookmarkStart w:id="10" w:name="_Назначение_публичных_слушаний"/>
      <w:bookmarkStart w:id="11" w:name="_Toc103510881"/>
      <w:bookmarkStart w:id="12" w:name="_Toc103510987"/>
      <w:bookmarkStart w:id="13" w:name="_Toc103511242"/>
      <w:bookmarkStart w:id="14" w:name="_Toc103512591"/>
      <w:bookmarkStart w:id="15" w:name="_Toc105485627"/>
      <w:bookmarkStart w:id="16" w:name="_Toc234175876"/>
      <w:bookmarkStart w:id="17" w:name="_Toc234176044"/>
      <w:bookmarkStart w:id="18" w:name="_Toc209979988"/>
      <w:bookmarkEnd w:id="10"/>
      <w:r w:rsidRPr="000E3E20">
        <w:rPr>
          <w:rFonts w:eastAsia="MS Mincho"/>
          <w:sz w:val="18"/>
          <w:szCs w:val="18"/>
        </w:rPr>
        <w:t xml:space="preserve">  Статья 14.  Назначение публичных слушаний в сфере градостроительной деятельности</w:t>
      </w:r>
      <w:bookmarkEnd w:id="11"/>
      <w:bookmarkEnd w:id="12"/>
      <w:bookmarkEnd w:id="13"/>
      <w:bookmarkEnd w:id="14"/>
      <w:bookmarkEnd w:id="15"/>
      <w:bookmarkEnd w:id="16"/>
      <w:bookmarkEnd w:id="17"/>
      <w:bookmarkEnd w:id="18"/>
    </w:p>
    <w:p w:rsidR="000E3E20" w:rsidRPr="000E3E20" w:rsidRDefault="000E3E20" w:rsidP="000E3E20">
      <w:pPr>
        <w:pStyle w:val="ab"/>
        <w:ind w:firstLine="357"/>
        <w:rPr>
          <w:sz w:val="18"/>
          <w:szCs w:val="18"/>
        </w:rPr>
      </w:pPr>
      <w:bookmarkStart w:id="19" w:name="_Hlk524678431"/>
      <w:r w:rsidRPr="000E3E20">
        <w:rPr>
          <w:rFonts w:eastAsia="MS Mincho"/>
          <w:sz w:val="18"/>
          <w:szCs w:val="18"/>
          <w:u w:color="FFFFFF"/>
        </w:rPr>
        <w:t xml:space="preserve"> </w:t>
      </w:r>
      <w:r w:rsidRPr="000E3E20">
        <w:rPr>
          <w:sz w:val="18"/>
          <w:szCs w:val="18"/>
        </w:rPr>
        <w:t>Решение о назначении публичных слушаний принимается главой поселения в форме постановления администрации  поселения</w:t>
      </w:r>
      <w:r w:rsidRPr="000E3E20">
        <w:rPr>
          <w:rFonts w:eastAsia="MS Mincho"/>
          <w:sz w:val="18"/>
          <w:szCs w:val="18"/>
          <w:u w:color="FFFFFF"/>
        </w:rPr>
        <w:t xml:space="preserve"> на основании рекомендации организатора публичных слушаний в соответствии с частью 4 статьи 13 Правил.</w:t>
      </w:r>
    </w:p>
    <w:p w:rsidR="000E3E20" w:rsidRPr="000E3E20" w:rsidRDefault="000E3E20" w:rsidP="000E3E20">
      <w:pPr>
        <w:pStyle w:val="ab"/>
        <w:ind w:firstLine="357"/>
        <w:rPr>
          <w:sz w:val="18"/>
          <w:szCs w:val="18"/>
        </w:rPr>
      </w:pPr>
      <w:r w:rsidRPr="000E3E20">
        <w:rPr>
          <w:sz w:val="18"/>
          <w:szCs w:val="18"/>
        </w:rPr>
        <w:t xml:space="preserve"> В постановлении администрации поселения о назначении публичных слушаний указываются:</w:t>
      </w:r>
    </w:p>
    <w:p w:rsidR="000E3E20" w:rsidRPr="000E3E20" w:rsidRDefault="000E3E20" w:rsidP="000E3E20">
      <w:pPr>
        <w:pStyle w:val="ab"/>
        <w:ind w:firstLine="357"/>
        <w:rPr>
          <w:sz w:val="18"/>
          <w:szCs w:val="18"/>
        </w:rPr>
      </w:pPr>
      <w:r w:rsidRPr="000E3E20">
        <w:rPr>
          <w:sz w:val="18"/>
          <w:szCs w:val="18"/>
        </w:rPr>
        <w:t>наименование проекта, подлежащего рассмотрению на публичных слушаниях, и перечень информационных материалов к нему;</w:t>
      </w:r>
    </w:p>
    <w:p w:rsidR="000E3E20" w:rsidRPr="000E3E20" w:rsidRDefault="000E3E20" w:rsidP="000E3E20">
      <w:pPr>
        <w:pStyle w:val="ab"/>
        <w:ind w:firstLine="357"/>
        <w:rPr>
          <w:sz w:val="18"/>
          <w:szCs w:val="18"/>
        </w:rPr>
      </w:pPr>
      <w:r w:rsidRPr="000E3E20">
        <w:rPr>
          <w:sz w:val="18"/>
          <w:szCs w:val="18"/>
        </w:rPr>
        <w:t xml:space="preserve">информация </w:t>
      </w:r>
      <w:r w:rsidRPr="000E3E20">
        <w:rPr>
          <w:color w:val="000000"/>
          <w:sz w:val="18"/>
          <w:szCs w:val="18"/>
        </w:rPr>
        <w:t xml:space="preserve">о порядке </w:t>
      </w:r>
      <w:r w:rsidRPr="000E3E20">
        <w:rPr>
          <w:sz w:val="18"/>
          <w:szCs w:val="18"/>
        </w:rPr>
        <w:t>и сроках проведения публичных слушаний по проекту, подлежащему рассмотрению на публичных слушаниях;</w:t>
      </w:r>
    </w:p>
    <w:p w:rsidR="000E3E20" w:rsidRPr="000E3E20" w:rsidRDefault="000E3E20" w:rsidP="000E3E20">
      <w:pPr>
        <w:pStyle w:val="ab"/>
        <w:ind w:firstLine="357"/>
        <w:rPr>
          <w:sz w:val="18"/>
          <w:szCs w:val="18"/>
        </w:rPr>
      </w:pPr>
      <w:r w:rsidRPr="000E3E20">
        <w:rPr>
          <w:sz w:val="18"/>
          <w:szCs w:val="18"/>
        </w:rPr>
        <w:t>организатор публичных слушаний;</w:t>
      </w:r>
    </w:p>
    <w:p w:rsidR="000E3E20" w:rsidRPr="000E3E20" w:rsidRDefault="000E3E20" w:rsidP="000E3E20">
      <w:pPr>
        <w:pStyle w:val="ab"/>
        <w:ind w:firstLine="357"/>
        <w:rPr>
          <w:sz w:val="18"/>
          <w:szCs w:val="18"/>
        </w:rPr>
      </w:pPr>
      <w:r w:rsidRPr="000E3E20">
        <w:rPr>
          <w:sz w:val="18"/>
          <w:szCs w:val="18"/>
        </w:rPr>
        <w:t>информация о дате, времени и месте проведения собрания или собраний участников публичных слушаний;</w:t>
      </w:r>
    </w:p>
    <w:p w:rsidR="000E3E20" w:rsidRPr="000E3E20" w:rsidRDefault="000E3E20" w:rsidP="000E3E20">
      <w:pPr>
        <w:pStyle w:val="ab"/>
        <w:ind w:firstLine="357"/>
        <w:rPr>
          <w:sz w:val="18"/>
          <w:szCs w:val="18"/>
        </w:rPr>
      </w:pPr>
      <w:r w:rsidRPr="000E3E20">
        <w:rPr>
          <w:sz w:val="18"/>
          <w:szCs w:val="18"/>
        </w:rPr>
        <w:t>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E3E20" w:rsidRPr="000E3E20" w:rsidRDefault="000E3E20" w:rsidP="000E3E20">
      <w:pPr>
        <w:pStyle w:val="ab"/>
        <w:ind w:firstLine="357"/>
        <w:rPr>
          <w:sz w:val="18"/>
          <w:szCs w:val="18"/>
        </w:rPr>
      </w:pPr>
      <w:r w:rsidRPr="000E3E20">
        <w:rPr>
          <w:sz w:val="18"/>
          <w:szCs w:val="1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E3E20" w:rsidRPr="000E3E20" w:rsidRDefault="000E3E20" w:rsidP="000E3E20">
      <w:pPr>
        <w:pStyle w:val="ab"/>
        <w:ind w:firstLine="357"/>
        <w:rPr>
          <w:sz w:val="18"/>
          <w:szCs w:val="18"/>
        </w:rPr>
      </w:pPr>
      <w:r w:rsidRPr="000E3E20">
        <w:rPr>
          <w:sz w:val="18"/>
          <w:szCs w:val="1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rsidR="000E3E20" w:rsidRPr="000E3E20" w:rsidRDefault="000E3E20" w:rsidP="000E3E20">
      <w:pPr>
        <w:pStyle w:val="ab"/>
        <w:ind w:firstLine="357"/>
        <w:rPr>
          <w:sz w:val="18"/>
          <w:szCs w:val="18"/>
        </w:rPr>
      </w:pPr>
      <w:r w:rsidRPr="000E3E20">
        <w:rPr>
          <w:sz w:val="18"/>
          <w:szCs w:val="18"/>
        </w:rPr>
        <w:t>лицо, ответственное за ведение протокола публичных слушаний и протокола собрания или собраний участников публичных слушаний.</w:t>
      </w:r>
    </w:p>
    <w:bookmarkEnd w:id="19"/>
    <w:p w:rsidR="000E3E20" w:rsidRPr="000E3E20" w:rsidRDefault="000E3E20" w:rsidP="000E3E20">
      <w:pPr>
        <w:pStyle w:val="ab"/>
        <w:ind w:firstLine="357"/>
        <w:rPr>
          <w:rFonts w:eastAsia="Calibri"/>
          <w:sz w:val="18"/>
          <w:szCs w:val="18"/>
          <w:u w:color="FFFFFF"/>
        </w:rPr>
      </w:pPr>
      <w:r w:rsidRPr="000E3E20">
        <w:rPr>
          <w:rFonts w:eastAsia="Calibri"/>
          <w:sz w:val="18"/>
          <w:szCs w:val="18"/>
          <w:u w:color="FFFFFF"/>
        </w:rPr>
        <w:t>3) Статью 15 Правил изложить в новой редакции:</w:t>
      </w:r>
    </w:p>
    <w:p w:rsidR="000E3E20" w:rsidRPr="000E3E20" w:rsidRDefault="000E3E20" w:rsidP="000E3E20">
      <w:pPr>
        <w:pStyle w:val="ab"/>
        <w:ind w:firstLine="357"/>
        <w:rPr>
          <w:rFonts w:eastAsia="MS Mincho"/>
          <w:sz w:val="18"/>
          <w:szCs w:val="18"/>
        </w:rPr>
      </w:pPr>
      <w:r w:rsidRPr="000E3E20">
        <w:rPr>
          <w:rFonts w:eastAsia="Calibri"/>
          <w:sz w:val="18"/>
          <w:szCs w:val="18"/>
        </w:rPr>
        <w:t xml:space="preserve">Статья 15.     </w:t>
      </w:r>
      <w:bookmarkStart w:id="20" w:name="_Toc234175877"/>
      <w:bookmarkStart w:id="21" w:name="_Toc234176045"/>
      <w:bookmarkStart w:id="22" w:name="_Toc209979989"/>
      <w:r w:rsidRPr="000E3E20">
        <w:rPr>
          <w:rFonts w:eastAsia="MS Mincho"/>
          <w:sz w:val="18"/>
          <w:szCs w:val="18"/>
        </w:rPr>
        <w:t>Срок проведения публичных слушаний в сфере градостроительной деятельности</w:t>
      </w:r>
      <w:bookmarkEnd w:id="20"/>
      <w:bookmarkEnd w:id="21"/>
      <w:bookmarkEnd w:id="22"/>
    </w:p>
    <w:p w:rsidR="000E3E20" w:rsidRPr="000E3E20" w:rsidRDefault="000E3E20" w:rsidP="000E3E20">
      <w:pPr>
        <w:pStyle w:val="ab"/>
        <w:ind w:firstLine="357"/>
        <w:rPr>
          <w:rFonts w:eastAsia="MS Mincho"/>
          <w:sz w:val="18"/>
          <w:szCs w:val="18"/>
          <w:u w:color="FFFFFF"/>
        </w:rPr>
      </w:pPr>
      <w:bookmarkStart w:id="23" w:name="_Срок_проведения_публичных"/>
      <w:bookmarkStart w:id="24" w:name="_Hlk524679400"/>
      <w:bookmarkEnd w:id="23"/>
      <w:r w:rsidRPr="000E3E20">
        <w:rPr>
          <w:rFonts w:eastAsia="MS Mincho"/>
          <w:sz w:val="18"/>
          <w:szCs w:val="18"/>
          <w:u w:color="FFFFFF"/>
        </w:rPr>
        <w:t>Срок проведения публичных слушаний по вопросам градостроительной деятельности составляет:</w:t>
      </w:r>
    </w:p>
    <w:p w:rsidR="000E3E20" w:rsidRPr="000E3E20" w:rsidRDefault="000E3E20" w:rsidP="000E3E20">
      <w:pPr>
        <w:pStyle w:val="ab"/>
        <w:ind w:firstLine="357"/>
        <w:rPr>
          <w:rFonts w:eastAsia="MS Mincho"/>
          <w:sz w:val="18"/>
          <w:szCs w:val="18"/>
          <w:u w:color="FFFFFF"/>
        </w:rPr>
      </w:pPr>
      <w:r w:rsidRPr="000E3E20">
        <w:rPr>
          <w:sz w:val="18"/>
          <w:szCs w:val="18"/>
        </w:rPr>
        <w:t>по проекту Правил, внесению изменений в Правила – 2 месяца;</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lastRenderedPageBreak/>
        <w:t>по проекту Правил, подготовленному применительно к части территории поселения,</w:t>
      </w:r>
      <w:r w:rsidRPr="000E3E20">
        <w:rPr>
          <w:rFonts w:eastAsia="Calibri"/>
          <w:sz w:val="18"/>
          <w:szCs w:val="18"/>
        </w:rPr>
        <w:t xml:space="preserve"> с последующим внесением в Правила изменений, относящихся к части территории поселения</w:t>
      </w:r>
      <w:r w:rsidRPr="000E3E20">
        <w:rPr>
          <w:rFonts w:eastAsia="MS Mincho"/>
          <w:sz w:val="18"/>
          <w:szCs w:val="18"/>
          <w:u w:color="FFFFFF"/>
        </w:rPr>
        <w:t xml:space="preserve"> – 25 дней; </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по проекту генерального плана поселения, внесению изменений               в генеральный план поселения – 1 месяц;</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 xml:space="preserve">по иным вопросам градостроительной деятельности, если законодательством не установлен иной срок - </w:t>
      </w:r>
      <w:r w:rsidRPr="000E3E20">
        <w:rPr>
          <w:rFonts w:eastAsia="MS Mincho"/>
          <w:color w:val="000000"/>
          <w:sz w:val="18"/>
          <w:szCs w:val="18"/>
          <w:u w:color="FFFFFF"/>
        </w:rPr>
        <w:t>20 дней</w:t>
      </w:r>
      <w:r w:rsidRPr="000E3E20">
        <w:rPr>
          <w:rFonts w:eastAsia="MS Mincho"/>
          <w:sz w:val="18"/>
          <w:szCs w:val="18"/>
          <w:u w:color="FFFFFF"/>
        </w:rPr>
        <w:t>.</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 xml:space="preserve">Срок проведения публичных слушаний исчисляется со дня оповещения жителей поселения </w:t>
      </w:r>
      <w:r w:rsidRPr="000E3E20">
        <w:rPr>
          <w:rFonts w:eastAsia="Calibri"/>
          <w:sz w:val="18"/>
          <w:szCs w:val="18"/>
        </w:rPr>
        <w:t xml:space="preserve">об их проведении </w:t>
      </w:r>
      <w:r w:rsidRPr="000E3E20">
        <w:rPr>
          <w:rFonts w:eastAsia="MS Mincho"/>
          <w:sz w:val="18"/>
          <w:szCs w:val="18"/>
          <w:u w:color="FFFFFF"/>
        </w:rPr>
        <w:t>до дня опубликования заключения о результатах публичных слушаний.</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 xml:space="preserve">Срок проведения публичных слушаний, указанный в части 1 настоящей статьи, может быть увеличен </w:t>
      </w:r>
      <w:r w:rsidRPr="000E3E20">
        <w:rPr>
          <w:rFonts w:eastAsia="MS Mincho"/>
          <w:color w:val="000000"/>
          <w:sz w:val="18"/>
          <w:szCs w:val="18"/>
          <w:u w:color="FFFFFF"/>
        </w:rPr>
        <w:t>на срок не более 5 дней с учетом</w:t>
      </w:r>
      <w:r w:rsidRPr="000E3E20">
        <w:rPr>
          <w:rFonts w:eastAsia="MS Mincho"/>
          <w:sz w:val="18"/>
          <w:szCs w:val="18"/>
          <w:u w:color="FFFFFF"/>
        </w:rPr>
        <w:t xml:space="preserve"> срока, необходимого для официального опубликования заключения о результатах публичных слушаний.</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Выходные и праздничные дни включаются в общий срок проведения публичных слушаний.</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 xml:space="preserve">Срок подачи </w:t>
      </w:r>
      <w:r w:rsidRPr="000E3E20">
        <w:rPr>
          <w:sz w:val="18"/>
          <w:szCs w:val="18"/>
        </w:rPr>
        <w:t>предложений и замечаний участниками публичных 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0E3E20">
        <w:rPr>
          <w:rFonts w:eastAsia="MS Mincho"/>
          <w:sz w:val="18"/>
          <w:szCs w:val="18"/>
          <w:u w:color="FFFFFF"/>
        </w:rPr>
        <w:t xml:space="preserve"> исчисляется со дня оповещения о начале публичных слушаний и прекращается за семь дней до окончания срока проведения публичных слушаний.</w:t>
      </w:r>
      <w:r w:rsidRPr="000E3E20">
        <w:rPr>
          <w:sz w:val="18"/>
          <w:szCs w:val="18"/>
        </w:rPr>
        <w:t xml:space="preserve"> </w:t>
      </w:r>
    </w:p>
    <w:bookmarkEnd w:id="24"/>
    <w:p w:rsidR="000E3E20" w:rsidRPr="000E3E20" w:rsidRDefault="000E3E20" w:rsidP="000E3E20">
      <w:pPr>
        <w:pStyle w:val="ab"/>
        <w:ind w:firstLine="357"/>
        <w:rPr>
          <w:rFonts w:eastAsia="Calibri"/>
          <w:sz w:val="18"/>
          <w:szCs w:val="18"/>
          <w:u w:color="FFFFFF"/>
        </w:rPr>
      </w:pPr>
    </w:p>
    <w:p w:rsidR="000E3E20" w:rsidRPr="000E3E20" w:rsidRDefault="000E3E20" w:rsidP="000E3E20">
      <w:pPr>
        <w:pStyle w:val="ab"/>
        <w:ind w:firstLine="357"/>
        <w:rPr>
          <w:rFonts w:eastAsia="Calibri"/>
          <w:sz w:val="18"/>
          <w:szCs w:val="18"/>
          <w:u w:color="FFFFFF"/>
        </w:rPr>
      </w:pPr>
      <w:r w:rsidRPr="000E3E20">
        <w:rPr>
          <w:rFonts w:eastAsia="Calibri"/>
          <w:sz w:val="18"/>
          <w:szCs w:val="18"/>
          <w:u w:color="FFFFFF"/>
        </w:rPr>
        <w:t>1) Статью 16 Правил изложить в новой редакции:</w:t>
      </w:r>
    </w:p>
    <w:p w:rsidR="000E3E20" w:rsidRPr="000E3E20" w:rsidRDefault="000E3E20" w:rsidP="000E3E20">
      <w:pPr>
        <w:pStyle w:val="ab"/>
        <w:ind w:firstLine="357"/>
        <w:rPr>
          <w:rFonts w:eastAsia="MS Mincho"/>
          <w:sz w:val="18"/>
          <w:szCs w:val="18"/>
        </w:rPr>
      </w:pPr>
      <w:bookmarkStart w:id="25" w:name="_Место_проведения_публичных"/>
      <w:bookmarkStart w:id="26" w:name="_Уполномоченный_на_организацию"/>
      <w:bookmarkStart w:id="27" w:name="_Финансирование_мероприятий_по"/>
      <w:bookmarkStart w:id="28" w:name="_Проведение_мероприятия_по"/>
      <w:bookmarkStart w:id="29" w:name="_Заключение_о_результатах"/>
      <w:bookmarkStart w:id="30" w:name="_Toc234175883"/>
      <w:bookmarkStart w:id="31" w:name="_Toc234176051"/>
      <w:bookmarkStart w:id="32" w:name="_Toc209979995"/>
      <w:bookmarkEnd w:id="25"/>
      <w:bookmarkEnd w:id="26"/>
      <w:bookmarkEnd w:id="27"/>
      <w:bookmarkEnd w:id="28"/>
      <w:bookmarkEnd w:id="29"/>
      <w:r w:rsidRPr="000E3E20">
        <w:rPr>
          <w:rFonts w:eastAsia="MS Mincho"/>
          <w:sz w:val="18"/>
          <w:szCs w:val="18"/>
        </w:rPr>
        <w:t>Статья 16. Заключение о результатах публичных слушаний</w:t>
      </w:r>
      <w:bookmarkEnd w:id="30"/>
      <w:bookmarkEnd w:id="31"/>
      <w:bookmarkEnd w:id="32"/>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0E3E20">
        <w:rPr>
          <w:rFonts w:eastAsia="MS Mincho"/>
          <w:sz w:val="18"/>
          <w:szCs w:val="18"/>
          <w:u w:color="FFFFFF"/>
        </w:rPr>
        <w:t>позднее</w:t>
      </w:r>
      <w:proofErr w:type="gramEnd"/>
      <w:r w:rsidRPr="000E3E20">
        <w:rPr>
          <w:rFonts w:eastAsia="MS Mincho"/>
          <w:sz w:val="18"/>
          <w:szCs w:val="18"/>
          <w:u w:color="FFFFFF"/>
        </w:rPr>
        <w:t xml:space="preserve"> чем за день до окончания срока публичных слушаний.</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Заключение о результатах публичных слушаний должно содержать следующие сведения:</w:t>
      </w:r>
    </w:p>
    <w:p w:rsidR="000E3E20" w:rsidRPr="000E3E20" w:rsidRDefault="000E3E20" w:rsidP="000E3E20">
      <w:pPr>
        <w:pStyle w:val="ab"/>
        <w:ind w:firstLine="357"/>
        <w:rPr>
          <w:sz w:val="18"/>
          <w:szCs w:val="18"/>
        </w:rPr>
      </w:pPr>
      <w:r w:rsidRPr="000E3E20">
        <w:rPr>
          <w:sz w:val="18"/>
          <w:szCs w:val="18"/>
        </w:rPr>
        <w:t>дата оформления заключения о результатах публичных слушаний;</w:t>
      </w:r>
    </w:p>
    <w:p w:rsidR="000E3E20" w:rsidRPr="000E3E20" w:rsidRDefault="000E3E20" w:rsidP="000E3E20">
      <w:pPr>
        <w:pStyle w:val="ab"/>
        <w:ind w:firstLine="357"/>
        <w:rPr>
          <w:sz w:val="18"/>
          <w:szCs w:val="18"/>
        </w:rPr>
      </w:pPr>
      <w:r w:rsidRPr="000E3E20">
        <w:rPr>
          <w:sz w:val="18"/>
          <w:szCs w:val="1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E3E20" w:rsidRPr="000E3E20" w:rsidRDefault="000E3E20" w:rsidP="000E3E20">
      <w:pPr>
        <w:pStyle w:val="ab"/>
        <w:ind w:firstLine="357"/>
        <w:rPr>
          <w:sz w:val="18"/>
          <w:szCs w:val="18"/>
        </w:rPr>
      </w:pPr>
      <w:r w:rsidRPr="000E3E20">
        <w:rPr>
          <w:sz w:val="18"/>
          <w:szCs w:val="18"/>
        </w:rPr>
        <w:t>реквизиты протокола публичных слушаний, на основании которого подготовлено заключение о результатах публичных слушаний;</w:t>
      </w:r>
    </w:p>
    <w:p w:rsidR="000E3E20" w:rsidRPr="000E3E20" w:rsidRDefault="000E3E20" w:rsidP="000E3E20">
      <w:pPr>
        <w:pStyle w:val="ab"/>
        <w:ind w:firstLine="357"/>
        <w:rPr>
          <w:sz w:val="18"/>
          <w:szCs w:val="18"/>
        </w:rPr>
      </w:pPr>
      <w:r w:rsidRPr="000E3E20">
        <w:rPr>
          <w:sz w:val="18"/>
          <w:szCs w:val="1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E3E20" w:rsidRPr="000E3E20" w:rsidRDefault="000E3E20" w:rsidP="000E3E20">
      <w:pPr>
        <w:pStyle w:val="ab"/>
        <w:ind w:firstLine="357"/>
        <w:rPr>
          <w:rFonts w:eastAsia="MS Mincho"/>
          <w:sz w:val="18"/>
          <w:szCs w:val="18"/>
          <w:u w:color="FFFFFF"/>
        </w:rPr>
      </w:pPr>
      <w:r w:rsidRPr="000E3E20">
        <w:rPr>
          <w:sz w:val="18"/>
          <w:szCs w:val="1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lastRenderedPageBreak/>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0E3E20" w:rsidRPr="000E3E20" w:rsidRDefault="000E3E20" w:rsidP="000E3E20">
      <w:pPr>
        <w:pStyle w:val="ab"/>
        <w:ind w:firstLine="357"/>
        <w:rPr>
          <w:rFonts w:eastAsia="MS Mincho"/>
          <w:sz w:val="18"/>
          <w:szCs w:val="18"/>
          <w:u w:color="FFFFFF"/>
        </w:rPr>
      </w:pPr>
      <w:r w:rsidRPr="000E3E20">
        <w:rPr>
          <w:rFonts w:eastAsia="MS Mincho"/>
          <w:sz w:val="18"/>
          <w:szCs w:val="1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rsidR="000E3E20" w:rsidRPr="000E3E20" w:rsidRDefault="000E3E20" w:rsidP="000E3E20">
      <w:pPr>
        <w:pStyle w:val="ab"/>
        <w:ind w:firstLine="357"/>
        <w:rPr>
          <w:rFonts w:eastAsia="Calibri"/>
          <w:sz w:val="18"/>
          <w:szCs w:val="18"/>
        </w:rPr>
      </w:pPr>
    </w:p>
    <w:p w:rsidR="000E3E20" w:rsidRPr="000E3E20" w:rsidRDefault="000E3E20" w:rsidP="000E3E20">
      <w:pPr>
        <w:pStyle w:val="ab"/>
        <w:ind w:firstLine="357"/>
        <w:rPr>
          <w:sz w:val="18"/>
          <w:szCs w:val="18"/>
        </w:rPr>
      </w:pPr>
      <w:r w:rsidRPr="000E3E20">
        <w:rPr>
          <w:sz w:val="18"/>
          <w:szCs w:val="18"/>
        </w:rPr>
        <w:t>2. Опубликовать настоящее решение в газете «Вестник поселения Малый</w:t>
      </w:r>
      <w:proofErr w:type="gramStart"/>
      <w:r w:rsidRPr="000E3E20">
        <w:rPr>
          <w:sz w:val="18"/>
          <w:szCs w:val="18"/>
        </w:rPr>
        <w:t xml:space="preserve"> Т</w:t>
      </w:r>
      <w:proofErr w:type="gramEnd"/>
      <w:r w:rsidRPr="000E3E20">
        <w:rPr>
          <w:sz w:val="18"/>
          <w:szCs w:val="18"/>
        </w:rPr>
        <w:t>олкай» и разместить на официальном сайте Администрации сельского поселения Малый Толкай муниципального района Похвистневский Самарской области в сети «Интернет».</w:t>
      </w:r>
    </w:p>
    <w:p w:rsidR="000E3E20" w:rsidRPr="000E3E20" w:rsidRDefault="000E3E20" w:rsidP="004D135E">
      <w:pPr>
        <w:pStyle w:val="ab"/>
        <w:ind w:firstLine="357"/>
        <w:rPr>
          <w:sz w:val="18"/>
          <w:szCs w:val="18"/>
        </w:rPr>
      </w:pPr>
      <w:r w:rsidRPr="000E3E20">
        <w:rPr>
          <w:sz w:val="18"/>
          <w:szCs w:val="18"/>
        </w:rPr>
        <w:t>3. Настоящее Решение вступает в силу со дня его официального опубликования в газете «Вестник поселения Малый</w:t>
      </w:r>
      <w:proofErr w:type="gramStart"/>
      <w:r w:rsidRPr="000E3E20">
        <w:rPr>
          <w:sz w:val="18"/>
          <w:szCs w:val="18"/>
        </w:rPr>
        <w:t xml:space="preserve"> Т</w:t>
      </w:r>
      <w:proofErr w:type="gramEnd"/>
      <w:r w:rsidRPr="000E3E20">
        <w:rPr>
          <w:sz w:val="18"/>
          <w:szCs w:val="18"/>
        </w:rPr>
        <w:t>олкай».</w:t>
      </w:r>
    </w:p>
    <w:p w:rsidR="000E3E20" w:rsidRPr="000E3E20" w:rsidRDefault="000E3E20" w:rsidP="004D135E">
      <w:pPr>
        <w:pStyle w:val="ab"/>
        <w:rPr>
          <w:rFonts w:eastAsia="Calibri"/>
          <w:sz w:val="18"/>
          <w:szCs w:val="18"/>
        </w:rPr>
      </w:pPr>
    </w:p>
    <w:p w:rsidR="000E3E20" w:rsidRPr="000E3E20" w:rsidRDefault="000E3E20" w:rsidP="004D135E">
      <w:pPr>
        <w:pStyle w:val="ab"/>
        <w:rPr>
          <w:rFonts w:eastAsia="Calibri"/>
          <w:sz w:val="18"/>
          <w:szCs w:val="18"/>
        </w:rPr>
      </w:pPr>
      <w:r w:rsidRPr="000E3E20">
        <w:rPr>
          <w:sz w:val="18"/>
          <w:szCs w:val="18"/>
        </w:rPr>
        <w:t>Председатель</w:t>
      </w:r>
      <w:r w:rsidRPr="000E3E20">
        <w:rPr>
          <w:rFonts w:eastAsia="Calibri"/>
          <w:sz w:val="18"/>
          <w:szCs w:val="18"/>
        </w:rPr>
        <w:t xml:space="preserve"> </w:t>
      </w:r>
      <w:r w:rsidRPr="000E3E20">
        <w:rPr>
          <w:sz w:val="18"/>
          <w:szCs w:val="18"/>
        </w:rPr>
        <w:t>Собрания</w:t>
      </w:r>
      <w:r w:rsidRPr="000E3E20">
        <w:rPr>
          <w:rFonts w:eastAsia="Calibri"/>
          <w:sz w:val="18"/>
          <w:szCs w:val="18"/>
        </w:rPr>
        <w:t xml:space="preserve"> </w:t>
      </w:r>
      <w:r w:rsidRPr="000E3E20">
        <w:rPr>
          <w:sz w:val="18"/>
          <w:szCs w:val="18"/>
        </w:rPr>
        <w:t xml:space="preserve">представителей                                  </w:t>
      </w:r>
    </w:p>
    <w:p w:rsidR="000E3E20" w:rsidRPr="000E3E20" w:rsidRDefault="000E3E20" w:rsidP="004D135E">
      <w:pPr>
        <w:pStyle w:val="ab"/>
        <w:rPr>
          <w:rFonts w:eastAsia="Calibri"/>
          <w:sz w:val="18"/>
          <w:szCs w:val="18"/>
        </w:rPr>
      </w:pPr>
      <w:r w:rsidRPr="000E3E20">
        <w:rPr>
          <w:sz w:val="18"/>
          <w:szCs w:val="18"/>
        </w:rPr>
        <w:t>сельского</w:t>
      </w:r>
      <w:r w:rsidRPr="000E3E20">
        <w:rPr>
          <w:rFonts w:eastAsia="Calibri"/>
          <w:sz w:val="18"/>
          <w:szCs w:val="18"/>
        </w:rPr>
        <w:t xml:space="preserve"> </w:t>
      </w:r>
      <w:r w:rsidRPr="000E3E20">
        <w:rPr>
          <w:sz w:val="18"/>
          <w:szCs w:val="18"/>
        </w:rPr>
        <w:t>поселения</w:t>
      </w:r>
      <w:r w:rsidRPr="000E3E20">
        <w:rPr>
          <w:rFonts w:eastAsia="Calibri"/>
          <w:sz w:val="18"/>
          <w:szCs w:val="18"/>
        </w:rPr>
        <w:t xml:space="preserve"> Малый</w:t>
      </w:r>
      <w:proofErr w:type="gramStart"/>
      <w:r w:rsidRPr="000E3E20">
        <w:rPr>
          <w:rFonts w:eastAsia="Calibri"/>
          <w:sz w:val="18"/>
          <w:szCs w:val="18"/>
        </w:rPr>
        <w:t xml:space="preserve"> Т</w:t>
      </w:r>
      <w:proofErr w:type="gramEnd"/>
      <w:r w:rsidRPr="000E3E20">
        <w:rPr>
          <w:rFonts w:eastAsia="Calibri"/>
          <w:sz w:val="18"/>
          <w:szCs w:val="18"/>
        </w:rPr>
        <w:t>олкай</w:t>
      </w:r>
    </w:p>
    <w:p w:rsidR="000E3E20" w:rsidRPr="000E3E20" w:rsidRDefault="000E3E20" w:rsidP="004D135E">
      <w:pPr>
        <w:pStyle w:val="ab"/>
        <w:rPr>
          <w:rFonts w:eastAsia="Calibri"/>
          <w:sz w:val="18"/>
          <w:szCs w:val="18"/>
        </w:rPr>
      </w:pPr>
      <w:r w:rsidRPr="000E3E20">
        <w:rPr>
          <w:sz w:val="18"/>
          <w:szCs w:val="18"/>
        </w:rPr>
        <w:t>муниципального</w:t>
      </w:r>
      <w:r w:rsidRPr="000E3E20">
        <w:rPr>
          <w:rFonts w:eastAsia="Calibri"/>
          <w:sz w:val="18"/>
          <w:szCs w:val="18"/>
        </w:rPr>
        <w:t xml:space="preserve"> </w:t>
      </w:r>
      <w:r w:rsidRPr="000E3E20">
        <w:rPr>
          <w:sz w:val="18"/>
          <w:szCs w:val="18"/>
        </w:rPr>
        <w:t>района</w:t>
      </w:r>
      <w:r w:rsidRPr="000E3E20">
        <w:rPr>
          <w:rFonts w:eastAsia="Calibri"/>
          <w:sz w:val="18"/>
          <w:szCs w:val="18"/>
        </w:rPr>
        <w:t xml:space="preserve"> Похвистневский</w:t>
      </w:r>
    </w:p>
    <w:p w:rsidR="000E3E20" w:rsidRPr="000E3E20" w:rsidRDefault="000E3E20" w:rsidP="004D135E">
      <w:pPr>
        <w:pStyle w:val="ab"/>
        <w:rPr>
          <w:rFonts w:eastAsia="Calibri"/>
          <w:sz w:val="18"/>
          <w:szCs w:val="18"/>
        </w:rPr>
      </w:pPr>
      <w:r w:rsidRPr="000E3E20">
        <w:rPr>
          <w:sz w:val="18"/>
          <w:szCs w:val="18"/>
        </w:rPr>
        <w:t>Самарской</w:t>
      </w:r>
      <w:r w:rsidR="004D135E">
        <w:rPr>
          <w:rFonts w:eastAsia="Calibri"/>
          <w:sz w:val="18"/>
          <w:szCs w:val="18"/>
        </w:rPr>
        <w:t xml:space="preserve"> </w:t>
      </w:r>
      <w:r w:rsidRPr="000E3E20">
        <w:rPr>
          <w:sz w:val="18"/>
          <w:szCs w:val="18"/>
        </w:rPr>
        <w:t>области</w:t>
      </w:r>
      <w:r w:rsidRPr="000E3E20">
        <w:rPr>
          <w:rFonts w:eastAsia="Calibri"/>
          <w:sz w:val="18"/>
          <w:szCs w:val="18"/>
        </w:rPr>
        <w:t xml:space="preserve">                                                                         </w:t>
      </w:r>
      <w:proofErr w:type="spellStart"/>
      <w:r w:rsidRPr="000E3E20">
        <w:rPr>
          <w:rFonts w:eastAsia="Calibri"/>
          <w:sz w:val="18"/>
          <w:szCs w:val="18"/>
        </w:rPr>
        <w:t>Н.Н.Львов</w:t>
      </w:r>
      <w:proofErr w:type="spellEnd"/>
    </w:p>
    <w:p w:rsidR="004D135E" w:rsidRDefault="000E3E20" w:rsidP="004D135E">
      <w:pPr>
        <w:pStyle w:val="ab"/>
        <w:rPr>
          <w:rFonts w:eastAsia="Calibri"/>
          <w:sz w:val="18"/>
          <w:szCs w:val="18"/>
        </w:rPr>
      </w:pPr>
      <w:r w:rsidRPr="000E3E20">
        <w:rPr>
          <w:sz w:val="18"/>
          <w:szCs w:val="18"/>
        </w:rPr>
        <w:t>Глава</w:t>
      </w:r>
      <w:r w:rsidRPr="000E3E20">
        <w:rPr>
          <w:rFonts w:eastAsia="Calibri"/>
          <w:sz w:val="18"/>
          <w:szCs w:val="18"/>
        </w:rPr>
        <w:t xml:space="preserve"> </w:t>
      </w:r>
      <w:r w:rsidRPr="000E3E20">
        <w:rPr>
          <w:sz w:val="18"/>
          <w:szCs w:val="18"/>
        </w:rPr>
        <w:t>сельского</w:t>
      </w:r>
      <w:r w:rsidRPr="000E3E20">
        <w:rPr>
          <w:rFonts w:eastAsia="Calibri"/>
          <w:sz w:val="18"/>
          <w:szCs w:val="18"/>
        </w:rPr>
        <w:t xml:space="preserve"> </w:t>
      </w:r>
      <w:r w:rsidRPr="000E3E20">
        <w:rPr>
          <w:sz w:val="18"/>
          <w:szCs w:val="18"/>
        </w:rPr>
        <w:t>поселения</w:t>
      </w:r>
      <w:r w:rsidRPr="000E3E20">
        <w:rPr>
          <w:rFonts w:eastAsia="Calibri"/>
          <w:sz w:val="18"/>
          <w:szCs w:val="18"/>
        </w:rPr>
        <w:t xml:space="preserve"> Малый</w:t>
      </w:r>
      <w:proofErr w:type="gramStart"/>
      <w:r w:rsidRPr="000E3E20">
        <w:rPr>
          <w:rFonts w:eastAsia="Calibri"/>
          <w:sz w:val="18"/>
          <w:szCs w:val="18"/>
        </w:rPr>
        <w:t xml:space="preserve"> Т</w:t>
      </w:r>
      <w:proofErr w:type="gramEnd"/>
      <w:r w:rsidRPr="000E3E20">
        <w:rPr>
          <w:rFonts w:eastAsia="Calibri"/>
          <w:sz w:val="18"/>
          <w:szCs w:val="18"/>
        </w:rPr>
        <w:t>олкай</w:t>
      </w:r>
      <w:r w:rsidR="004D135E">
        <w:rPr>
          <w:rFonts w:eastAsia="Calibri"/>
          <w:sz w:val="18"/>
          <w:szCs w:val="18"/>
        </w:rPr>
        <w:t xml:space="preserve"> </w:t>
      </w:r>
    </w:p>
    <w:p w:rsidR="000E3E20" w:rsidRPr="000E3E20" w:rsidRDefault="000E3E20" w:rsidP="004D135E">
      <w:pPr>
        <w:pStyle w:val="ab"/>
        <w:rPr>
          <w:rFonts w:eastAsia="Calibri"/>
          <w:sz w:val="18"/>
          <w:szCs w:val="18"/>
        </w:rPr>
      </w:pPr>
      <w:r w:rsidRPr="000E3E20">
        <w:rPr>
          <w:sz w:val="18"/>
          <w:szCs w:val="18"/>
        </w:rPr>
        <w:t xml:space="preserve"> муниципального</w:t>
      </w:r>
      <w:r w:rsidRPr="000E3E20">
        <w:rPr>
          <w:rFonts w:eastAsia="Calibri"/>
          <w:sz w:val="18"/>
          <w:szCs w:val="18"/>
        </w:rPr>
        <w:t xml:space="preserve"> </w:t>
      </w:r>
      <w:r w:rsidRPr="000E3E20">
        <w:rPr>
          <w:sz w:val="18"/>
          <w:szCs w:val="18"/>
        </w:rPr>
        <w:t>района</w:t>
      </w:r>
      <w:r w:rsidRPr="000E3E20">
        <w:rPr>
          <w:rFonts w:eastAsia="Calibri"/>
          <w:sz w:val="18"/>
          <w:szCs w:val="18"/>
        </w:rPr>
        <w:t xml:space="preserve"> Похвистневский                                 </w:t>
      </w:r>
    </w:p>
    <w:p w:rsidR="000E3E20" w:rsidRPr="000E3E20" w:rsidRDefault="000E3E20" w:rsidP="004D135E">
      <w:pPr>
        <w:pStyle w:val="ab"/>
        <w:rPr>
          <w:rFonts w:eastAsia="Calibri"/>
          <w:sz w:val="18"/>
          <w:szCs w:val="18"/>
        </w:rPr>
      </w:pPr>
      <w:r w:rsidRPr="000E3E20">
        <w:rPr>
          <w:sz w:val="18"/>
          <w:szCs w:val="18"/>
        </w:rPr>
        <w:t>Самарской</w:t>
      </w:r>
      <w:r w:rsidR="004D135E">
        <w:rPr>
          <w:sz w:val="18"/>
          <w:szCs w:val="18"/>
        </w:rPr>
        <w:t xml:space="preserve"> </w:t>
      </w:r>
      <w:r w:rsidRPr="000E3E20">
        <w:rPr>
          <w:sz w:val="18"/>
          <w:szCs w:val="18"/>
        </w:rPr>
        <w:t>области</w:t>
      </w:r>
      <w:r w:rsidRPr="000E3E20">
        <w:rPr>
          <w:rFonts w:eastAsia="Calibri"/>
          <w:sz w:val="18"/>
          <w:szCs w:val="18"/>
        </w:rPr>
        <w:t xml:space="preserve">                           </w:t>
      </w:r>
      <w:r w:rsidR="004D135E">
        <w:rPr>
          <w:rFonts w:eastAsia="Calibri"/>
          <w:sz w:val="18"/>
          <w:szCs w:val="18"/>
        </w:rPr>
        <w:t>                      </w:t>
      </w:r>
      <w:proofErr w:type="spellStart"/>
      <w:r w:rsidR="004D135E">
        <w:rPr>
          <w:rFonts w:eastAsia="Calibri"/>
          <w:sz w:val="18"/>
          <w:szCs w:val="18"/>
        </w:rPr>
        <w:t>И.Т.Д</w:t>
      </w:r>
      <w:r w:rsidRPr="000E3E20">
        <w:rPr>
          <w:rFonts w:eastAsia="Calibri"/>
          <w:sz w:val="18"/>
          <w:szCs w:val="18"/>
        </w:rPr>
        <w:t>ерюжова</w:t>
      </w:r>
      <w:proofErr w:type="spellEnd"/>
    </w:p>
    <w:p w:rsidR="00844F8B" w:rsidRPr="00844F8B" w:rsidRDefault="004D135E" w:rsidP="00844F8B">
      <w:pPr>
        <w:pStyle w:val="ab"/>
        <w:rPr>
          <w:sz w:val="18"/>
          <w:szCs w:val="18"/>
        </w:rPr>
      </w:pPr>
      <w:r>
        <w:rPr>
          <w:sz w:val="18"/>
          <w:szCs w:val="18"/>
        </w:rPr>
        <w:t>******************************************************</w:t>
      </w:r>
    </w:p>
    <w:p w:rsidR="00844F8B" w:rsidRPr="00844F8B" w:rsidRDefault="00844F8B" w:rsidP="00844F8B">
      <w:pPr>
        <w:framePr w:hSpace="180" w:wrap="around" w:vAnchor="text" w:hAnchor="page" w:x="706" w:y="254"/>
        <w:suppressAutoHyphens/>
        <w:spacing w:after="0"/>
        <w:rPr>
          <w:rFonts w:ascii="Times New Roman" w:eastAsia="Times New Roman" w:hAnsi="Times New Roman" w:cs="Calibri"/>
          <w:b/>
          <w:sz w:val="18"/>
          <w:szCs w:val="18"/>
          <w:lang w:eastAsia="zh-CN"/>
        </w:rPr>
      </w:pPr>
      <w:r>
        <w:rPr>
          <w:rFonts w:ascii="Times New Roman" w:eastAsia="Times New Roman" w:hAnsi="Times New Roman" w:cs="Calibri"/>
          <w:b/>
          <w:sz w:val="20"/>
          <w:szCs w:val="20"/>
          <w:lang w:eastAsia="zh-CN"/>
        </w:rPr>
        <w:t xml:space="preserve">          </w:t>
      </w:r>
      <w:r w:rsidRPr="00844F8B">
        <w:rPr>
          <w:rFonts w:ascii="Times New Roman" w:eastAsia="Times New Roman" w:hAnsi="Times New Roman" w:cs="Calibri"/>
          <w:b/>
          <w:sz w:val="18"/>
          <w:szCs w:val="18"/>
          <w:lang w:eastAsia="zh-CN"/>
        </w:rPr>
        <w:t>РОССИЙСКАЯ ФЕДЕРАЦИЯ</w:t>
      </w:r>
    </w:p>
    <w:p w:rsidR="00844F8B" w:rsidRPr="00844F8B" w:rsidRDefault="00844F8B" w:rsidP="00844F8B">
      <w:pPr>
        <w:framePr w:hSpace="180" w:wrap="around" w:vAnchor="text" w:hAnchor="page" w:x="706" w:y="254"/>
        <w:suppressAutoHyphens/>
        <w:spacing w:after="0"/>
        <w:rPr>
          <w:rFonts w:ascii="Times New Roman" w:eastAsia="Times New Roman" w:hAnsi="Times New Roman" w:cs="Calibri"/>
          <w:sz w:val="18"/>
          <w:szCs w:val="18"/>
          <w:lang w:eastAsia="zh-CN"/>
        </w:rPr>
      </w:pPr>
      <w:r w:rsidRPr="00844F8B">
        <w:rPr>
          <w:rFonts w:ascii="Times New Roman" w:eastAsia="Times New Roman" w:hAnsi="Times New Roman" w:cs="Calibri"/>
          <w:b/>
          <w:sz w:val="18"/>
          <w:szCs w:val="18"/>
          <w:lang w:eastAsia="zh-CN"/>
        </w:rPr>
        <w:t xml:space="preserve">                     АДМИНИСТРАЦИЯ</w:t>
      </w:r>
    </w:p>
    <w:p w:rsidR="00844F8B" w:rsidRPr="00844F8B" w:rsidRDefault="00844F8B" w:rsidP="00844F8B">
      <w:pPr>
        <w:framePr w:hSpace="180" w:wrap="around" w:vAnchor="text" w:hAnchor="page" w:x="706" w:y="254"/>
        <w:suppressAutoHyphens/>
        <w:spacing w:after="0"/>
        <w:rPr>
          <w:rFonts w:ascii="Times New Roman" w:eastAsia="Times New Roman" w:hAnsi="Times New Roman" w:cs="Calibri"/>
          <w:b/>
          <w:sz w:val="18"/>
          <w:szCs w:val="18"/>
          <w:lang w:eastAsia="zh-CN"/>
        </w:rPr>
      </w:pPr>
      <w:r w:rsidRPr="00844F8B">
        <w:rPr>
          <w:rFonts w:ascii="Times New Roman" w:eastAsia="Times New Roman" w:hAnsi="Times New Roman" w:cs="Calibri"/>
          <w:b/>
          <w:sz w:val="18"/>
          <w:szCs w:val="18"/>
          <w:lang w:eastAsia="zh-CN"/>
        </w:rPr>
        <w:t xml:space="preserve">            сельского поселения               </w:t>
      </w:r>
    </w:p>
    <w:p w:rsidR="00844F8B" w:rsidRPr="00844F8B" w:rsidRDefault="00844F8B" w:rsidP="00844F8B">
      <w:pPr>
        <w:framePr w:hSpace="180" w:wrap="around" w:vAnchor="text" w:hAnchor="page" w:x="706" w:y="254"/>
        <w:suppressAutoHyphens/>
        <w:spacing w:after="0"/>
        <w:rPr>
          <w:rFonts w:ascii="Times New Roman" w:eastAsia="Times New Roman" w:hAnsi="Times New Roman" w:cs="Calibri"/>
          <w:b/>
          <w:sz w:val="18"/>
          <w:szCs w:val="18"/>
          <w:lang w:eastAsia="zh-CN"/>
        </w:rPr>
      </w:pPr>
      <w:r w:rsidRPr="00844F8B">
        <w:rPr>
          <w:rFonts w:ascii="Times New Roman" w:eastAsia="Times New Roman" w:hAnsi="Times New Roman" w:cs="Calibri"/>
          <w:b/>
          <w:sz w:val="18"/>
          <w:szCs w:val="18"/>
          <w:lang w:eastAsia="zh-CN"/>
        </w:rPr>
        <w:t xml:space="preserve">                     МАЛЫЙ ТОЛКАЙ</w:t>
      </w:r>
    </w:p>
    <w:p w:rsidR="00844F8B" w:rsidRPr="00844F8B" w:rsidRDefault="00844F8B" w:rsidP="00844F8B">
      <w:pPr>
        <w:framePr w:hSpace="180" w:wrap="around" w:vAnchor="text" w:hAnchor="page" w:x="706" w:y="254"/>
        <w:suppressAutoHyphens/>
        <w:spacing w:after="0"/>
        <w:rPr>
          <w:rFonts w:ascii="Times New Roman" w:eastAsia="Times New Roman" w:hAnsi="Times New Roman" w:cs="Calibri"/>
          <w:b/>
          <w:sz w:val="18"/>
          <w:szCs w:val="18"/>
          <w:lang w:eastAsia="zh-CN"/>
        </w:rPr>
      </w:pPr>
      <w:r w:rsidRPr="00844F8B">
        <w:rPr>
          <w:rFonts w:ascii="Times New Roman" w:eastAsia="Times New Roman" w:hAnsi="Times New Roman" w:cs="Calibri"/>
          <w:b/>
          <w:sz w:val="18"/>
          <w:szCs w:val="18"/>
          <w:lang w:eastAsia="zh-CN"/>
        </w:rPr>
        <w:t xml:space="preserve">         муниципального района</w:t>
      </w:r>
    </w:p>
    <w:p w:rsidR="00844F8B" w:rsidRPr="00844F8B" w:rsidRDefault="00844F8B" w:rsidP="00844F8B">
      <w:pPr>
        <w:framePr w:hSpace="180" w:wrap="around" w:vAnchor="text" w:hAnchor="page" w:x="706" w:y="254"/>
        <w:suppressAutoHyphens/>
        <w:spacing w:after="0"/>
        <w:rPr>
          <w:rFonts w:ascii="Times New Roman" w:eastAsia="Times New Roman" w:hAnsi="Times New Roman" w:cs="Calibri"/>
          <w:b/>
          <w:sz w:val="18"/>
          <w:szCs w:val="18"/>
          <w:lang w:eastAsia="zh-CN"/>
        </w:rPr>
      </w:pPr>
      <w:r w:rsidRPr="00844F8B">
        <w:rPr>
          <w:rFonts w:ascii="Times New Roman" w:eastAsia="Times New Roman" w:hAnsi="Times New Roman" w:cs="Calibri"/>
          <w:b/>
          <w:sz w:val="18"/>
          <w:szCs w:val="18"/>
          <w:lang w:eastAsia="zh-CN"/>
        </w:rPr>
        <w:t xml:space="preserve">              Похвистневский</w:t>
      </w:r>
    </w:p>
    <w:p w:rsidR="00844F8B" w:rsidRPr="00844F8B" w:rsidRDefault="00844F8B" w:rsidP="00844F8B">
      <w:pPr>
        <w:framePr w:hSpace="180" w:wrap="around" w:vAnchor="text" w:hAnchor="page" w:x="706" w:y="254"/>
        <w:suppressAutoHyphens/>
        <w:spacing w:after="0"/>
        <w:rPr>
          <w:rFonts w:ascii="Times New Roman" w:eastAsia="Times New Roman" w:hAnsi="Times New Roman" w:cs="Calibri"/>
          <w:b/>
          <w:sz w:val="18"/>
          <w:szCs w:val="18"/>
          <w:lang w:eastAsia="zh-CN"/>
        </w:rPr>
      </w:pPr>
      <w:r w:rsidRPr="00844F8B">
        <w:rPr>
          <w:rFonts w:ascii="Times New Roman" w:eastAsia="Times New Roman" w:hAnsi="Times New Roman" w:cs="Calibri"/>
          <w:b/>
          <w:sz w:val="18"/>
          <w:szCs w:val="18"/>
          <w:lang w:eastAsia="zh-CN"/>
        </w:rPr>
        <w:t xml:space="preserve">           Самарской области</w:t>
      </w:r>
    </w:p>
    <w:p w:rsidR="00844F8B" w:rsidRPr="00844F8B" w:rsidRDefault="00844F8B" w:rsidP="00844F8B">
      <w:pPr>
        <w:framePr w:hSpace="180" w:wrap="around" w:vAnchor="text" w:hAnchor="page" w:x="706" w:y="254"/>
        <w:suppressAutoHyphens/>
        <w:spacing w:after="0"/>
        <w:rPr>
          <w:rFonts w:ascii="Times New Roman" w:eastAsia="Times New Roman" w:hAnsi="Times New Roman" w:cs="Calibri"/>
          <w:sz w:val="18"/>
          <w:szCs w:val="18"/>
          <w:lang w:eastAsia="zh-CN"/>
        </w:rPr>
      </w:pPr>
    </w:p>
    <w:p w:rsidR="00844F8B" w:rsidRPr="00844F8B" w:rsidRDefault="00844F8B" w:rsidP="00844F8B">
      <w:pPr>
        <w:framePr w:hSpace="180" w:wrap="around" w:vAnchor="text" w:hAnchor="page" w:x="706" w:y="254"/>
        <w:suppressAutoHyphens/>
        <w:spacing w:after="0"/>
        <w:rPr>
          <w:rFonts w:ascii="Times New Roman" w:eastAsia="Times New Roman" w:hAnsi="Times New Roman" w:cs="Calibri"/>
          <w:b/>
          <w:sz w:val="18"/>
          <w:szCs w:val="18"/>
          <w:lang w:eastAsia="zh-CN"/>
        </w:rPr>
      </w:pPr>
      <w:r w:rsidRPr="00844F8B">
        <w:rPr>
          <w:rFonts w:ascii="Times New Roman" w:eastAsia="Times New Roman" w:hAnsi="Times New Roman" w:cs="Calibri"/>
          <w:b/>
          <w:sz w:val="18"/>
          <w:szCs w:val="18"/>
          <w:lang w:eastAsia="zh-CN"/>
        </w:rPr>
        <w:t xml:space="preserve">          ПОСТАНОВЛЕНИЕ</w:t>
      </w:r>
    </w:p>
    <w:p w:rsidR="00844F8B" w:rsidRDefault="00844F8B" w:rsidP="00844F8B">
      <w:pPr>
        <w:widowControl w:val="0"/>
        <w:suppressAutoHyphens/>
        <w:autoSpaceDE w:val="0"/>
        <w:spacing w:before="108" w:after="108" w:line="240" w:lineRule="auto"/>
        <w:rPr>
          <w:rFonts w:ascii="Times New Roman" w:eastAsia="Times New Roman CYR" w:hAnsi="Times New Roman" w:cs="Times New Roman"/>
          <w:b/>
          <w:bCs/>
          <w:sz w:val="18"/>
          <w:szCs w:val="18"/>
          <w:lang w:eastAsia="ru-RU" w:bidi="ru-RU"/>
        </w:rPr>
      </w:pPr>
      <w:r w:rsidRPr="007836CD">
        <w:rPr>
          <w:rFonts w:ascii="Times New Roman" w:eastAsia="Times New Roman" w:hAnsi="Times New Roman" w:cs="Calibri"/>
          <w:b/>
          <w:color w:val="000000"/>
          <w:sz w:val="24"/>
          <w:szCs w:val="24"/>
          <w:lang w:eastAsia="zh-CN"/>
        </w:rPr>
        <w:t xml:space="preserve"> </w:t>
      </w:r>
      <w:r>
        <w:rPr>
          <w:rFonts w:ascii="Times New Roman" w:eastAsia="Times New Roman" w:hAnsi="Times New Roman" w:cs="Calibri"/>
          <w:b/>
          <w:color w:val="000000"/>
          <w:sz w:val="24"/>
          <w:szCs w:val="24"/>
          <w:lang w:eastAsia="zh-CN"/>
        </w:rPr>
        <w:t xml:space="preserve">       </w:t>
      </w:r>
      <w:r w:rsidRPr="007836CD">
        <w:rPr>
          <w:rFonts w:ascii="Times New Roman" w:eastAsia="Times New Roman" w:hAnsi="Times New Roman" w:cs="Calibri"/>
          <w:b/>
          <w:color w:val="000000"/>
          <w:sz w:val="24"/>
          <w:szCs w:val="24"/>
          <w:lang w:eastAsia="zh-CN"/>
        </w:rPr>
        <w:t xml:space="preserve"> </w:t>
      </w:r>
      <w:r w:rsidRPr="00844F8B">
        <w:rPr>
          <w:rFonts w:ascii="Times New Roman" w:eastAsia="Times New Roman" w:hAnsi="Times New Roman" w:cs="Calibri"/>
          <w:b/>
          <w:color w:val="000000"/>
          <w:sz w:val="18"/>
          <w:szCs w:val="18"/>
          <w:u w:val="single"/>
          <w:lang w:eastAsia="zh-CN"/>
        </w:rPr>
        <w:t>28.09.2018 г. № 77</w:t>
      </w:r>
      <w:r w:rsidRPr="00844F8B">
        <w:rPr>
          <w:rFonts w:ascii="Times New Roman" w:eastAsia="Times New Roman CYR" w:hAnsi="Times New Roman" w:cs="Times New Roman"/>
          <w:b/>
          <w:bCs/>
          <w:sz w:val="18"/>
          <w:szCs w:val="18"/>
          <w:lang w:eastAsia="ru-RU" w:bidi="ru-RU"/>
        </w:rPr>
        <w:t xml:space="preserve"> </w:t>
      </w:r>
    </w:p>
    <w:p w:rsidR="00844F8B" w:rsidRPr="00844F8B" w:rsidRDefault="00844F8B" w:rsidP="00844F8B">
      <w:pPr>
        <w:widowControl w:val="0"/>
        <w:suppressAutoHyphens/>
        <w:autoSpaceDE w:val="0"/>
        <w:spacing w:before="108" w:after="108" w:line="240" w:lineRule="auto"/>
        <w:ind w:firstLine="709"/>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Малый</w:t>
      </w:r>
      <w:proofErr w:type="gramStart"/>
      <w:r w:rsidRPr="00844F8B">
        <w:rPr>
          <w:rFonts w:ascii="Times New Roman" w:eastAsia="Times New Roman CYR" w:hAnsi="Times New Roman" w:cs="Times New Roman"/>
          <w:b/>
          <w:bCs/>
          <w:sz w:val="18"/>
          <w:szCs w:val="18"/>
          <w:lang w:eastAsia="ru-RU" w:bidi="ru-RU"/>
        </w:rPr>
        <w:t xml:space="preserve"> Т</w:t>
      </w:r>
      <w:proofErr w:type="gramEnd"/>
      <w:r w:rsidRPr="00844F8B">
        <w:rPr>
          <w:rFonts w:ascii="Times New Roman" w:eastAsia="Times New Roman CYR" w:hAnsi="Times New Roman" w:cs="Times New Roman"/>
          <w:b/>
          <w:bCs/>
          <w:sz w:val="18"/>
          <w:szCs w:val="18"/>
          <w:lang w:eastAsia="ru-RU" w:bidi="ru-RU"/>
        </w:rPr>
        <w:t>олкай муниципального района Похвистневский Самарской области»</w:t>
      </w:r>
    </w:p>
    <w:p w:rsidR="00844F8B" w:rsidRPr="00844F8B" w:rsidRDefault="00844F8B" w:rsidP="00844F8B">
      <w:pPr>
        <w:pStyle w:val="Standard"/>
        <w:jc w:val="both"/>
        <w:rPr>
          <w:rFonts w:eastAsia="Times New Roman" w:cs="Times New Roman"/>
          <w:sz w:val="18"/>
          <w:szCs w:val="18"/>
          <w:lang w:val="ru-RU" w:eastAsia="ar-SA"/>
        </w:rPr>
      </w:pPr>
      <w:r w:rsidRPr="00844F8B">
        <w:rPr>
          <w:rFonts w:eastAsia="Times New Roman" w:cs="Times New Roman"/>
          <w:sz w:val="18"/>
          <w:szCs w:val="18"/>
          <w:lang w:val="ru-RU" w:eastAsia="ar-SA"/>
        </w:rPr>
        <w:t xml:space="preserve">         В соответствии с требованием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10.01.2002 № 7-ФЗ «Об охране окружающей среды», Уставом </w:t>
      </w:r>
      <w:r w:rsidRPr="00844F8B">
        <w:rPr>
          <w:rFonts w:eastAsia="Times New Roman" w:cs="Times New Roman"/>
          <w:sz w:val="18"/>
          <w:szCs w:val="18"/>
          <w:lang w:val="ru-RU" w:eastAsia="ru-RU"/>
        </w:rPr>
        <w:t>сельского поселения Малый</w:t>
      </w:r>
      <w:proofErr w:type="gramStart"/>
      <w:r w:rsidRPr="00844F8B">
        <w:rPr>
          <w:rFonts w:eastAsia="Times New Roman" w:cs="Times New Roman"/>
          <w:sz w:val="18"/>
          <w:szCs w:val="18"/>
          <w:lang w:val="ru-RU" w:eastAsia="ru-RU"/>
        </w:rPr>
        <w:t xml:space="preserve"> Т</w:t>
      </w:r>
      <w:proofErr w:type="gramEnd"/>
      <w:r w:rsidRPr="00844F8B">
        <w:rPr>
          <w:rFonts w:eastAsia="Times New Roman" w:cs="Times New Roman"/>
          <w:sz w:val="18"/>
          <w:szCs w:val="18"/>
          <w:lang w:val="ru-RU" w:eastAsia="ru-RU"/>
        </w:rPr>
        <w:t xml:space="preserve">олкай муниципального района Похвистневский </w:t>
      </w:r>
      <w:r w:rsidRPr="00844F8B">
        <w:rPr>
          <w:rFonts w:eastAsia="Times New Roman" w:cs="Times New Roman"/>
          <w:sz w:val="18"/>
          <w:szCs w:val="18"/>
          <w:lang w:val="ru-RU" w:eastAsia="ar-SA"/>
        </w:rPr>
        <w:t>Самарской области, Администрация сельского поселения Малый Толкай муниципального района Похвистневский,</w:t>
      </w:r>
    </w:p>
    <w:p w:rsidR="00844F8B" w:rsidRPr="00844F8B" w:rsidRDefault="00844F8B" w:rsidP="00844F8B">
      <w:pPr>
        <w:autoSpaceDE w:val="0"/>
        <w:autoSpaceDN w:val="0"/>
        <w:adjustRightInd w:val="0"/>
        <w:spacing w:after="0" w:line="240" w:lineRule="auto"/>
        <w:jc w:val="both"/>
        <w:rPr>
          <w:rFonts w:ascii="Times New Roman" w:eastAsia="Times New Roman" w:hAnsi="Times New Roman" w:cs="Times New Roman"/>
          <w:sz w:val="18"/>
          <w:szCs w:val="18"/>
          <w:lang w:eastAsia="ar-SA"/>
        </w:rPr>
      </w:pPr>
    </w:p>
    <w:p w:rsidR="00844F8B" w:rsidRPr="00844F8B" w:rsidRDefault="00844F8B" w:rsidP="00844F8B">
      <w:pPr>
        <w:spacing w:after="120" w:line="360" w:lineRule="auto"/>
        <w:jc w:val="center"/>
        <w:rPr>
          <w:rFonts w:ascii="Times New Roman" w:eastAsia="Times New Roman" w:hAnsi="Times New Roman" w:cs="Times New Roman"/>
          <w:b/>
          <w:bCs/>
          <w:sz w:val="18"/>
          <w:szCs w:val="18"/>
          <w:lang w:eastAsia="ar-SA"/>
        </w:rPr>
      </w:pPr>
      <w:proofErr w:type="gramStart"/>
      <w:r w:rsidRPr="00844F8B">
        <w:rPr>
          <w:rFonts w:ascii="Times New Roman" w:eastAsia="Times New Roman" w:hAnsi="Times New Roman" w:cs="Times New Roman"/>
          <w:b/>
          <w:bCs/>
          <w:sz w:val="18"/>
          <w:szCs w:val="18"/>
          <w:lang w:eastAsia="ar-SA"/>
        </w:rPr>
        <w:t>П</w:t>
      </w:r>
      <w:proofErr w:type="gramEnd"/>
      <w:r w:rsidRPr="00844F8B">
        <w:rPr>
          <w:rFonts w:ascii="Times New Roman" w:eastAsia="Times New Roman" w:hAnsi="Times New Roman" w:cs="Times New Roman"/>
          <w:b/>
          <w:bCs/>
          <w:sz w:val="18"/>
          <w:szCs w:val="18"/>
          <w:lang w:eastAsia="ar-SA"/>
        </w:rPr>
        <w:t xml:space="preserve"> О С Т А Н О В Л Я Е Т :</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 Утвердить П</w:t>
      </w:r>
      <w:r w:rsidRPr="00844F8B">
        <w:rPr>
          <w:rFonts w:ascii="Times New Roman" w:eastAsia="Times New Roman CYR" w:hAnsi="Times New Roman" w:cs="Times New Roman"/>
          <w:b/>
          <w:bCs/>
          <w:sz w:val="18"/>
          <w:szCs w:val="18"/>
          <w:lang w:eastAsia="ru-RU" w:bidi="ru-RU"/>
        </w:rPr>
        <w:t>орядок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Малый</w:t>
      </w:r>
      <w:proofErr w:type="gramStart"/>
      <w:r w:rsidRPr="00844F8B">
        <w:rPr>
          <w:rFonts w:ascii="Times New Roman" w:eastAsia="Times New Roman CYR" w:hAnsi="Times New Roman" w:cs="Times New Roman"/>
          <w:b/>
          <w:bCs/>
          <w:sz w:val="18"/>
          <w:szCs w:val="18"/>
          <w:lang w:eastAsia="ru-RU" w:bidi="ru-RU"/>
        </w:rPr>
        <w:t xml:space="preserve"> Т</w:t>
      </w:r>
      <w:proofErr w:type="gramEnd"/>
      <w:r w:rsidRPr="00844F8B">
        <w:rPr>
          <w:rFonts w:ascii="Times New Roman" w:eastAsia="Times New Roman CYR" w:hAnsi="Times New Roman" w:cs="Times New Roman"/>
          <w:b/>
          <w:bCs/>
          <w:sz w:val="18"/>
          <w:szCs w:val="18"/>
          <w:lang w:eastAsia="ru-RU" w:bidi="ru-RU"/>
        </w:rPr>
        <w:t>олкай муниципального района Похвистневский Самарской области</w:t>
      </w:r>
      <w:r w:rsidRPr="00844F8B">
        <w:rPr>
          <w:rFonts w:ascii="Times New Roman" w:eastAsia="Times New Roman CYR" w:hAnsi="Times New Roman" w:cs="Times New Roman"/>
          <w:sz w:val="18"/>
          <w:szCs w:val="18"/>
          <w:lang w:eastAsia="ru-RU" w:bidi="ru-RU"/>
        </w:rPr>
        <w:t xml:space="preserve"> (Приложение).</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 Разместить настоящее постановление на официальном сайте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в сети Интернет и опубликовать в «Вестник поселения Малый Толкай».</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3. </w:t>
      </w:r>
      <w:proofErr w:type="gramStart"/>
      <w:r w:rsidRPr="00844F8B">
        <w:rPr>
          <w:rFonts w:ascii="Times New Roman" w:eastAsia="Times New Roman CYR" w:hAnsi="Times New Roman" w:cs="Times New Roman"/>
          <w:sz w:val="18"/>
          <w:szCs w:val="18"/>
          <w:lang w:eastAsia="ru-RU" w:bidi="ru-RU"/>
        </w:rPr>
        <w:t>Контроль за</w:t>
      </w:r>
      <w:proofErr w:type="gramEnd"/>
      <w:r w:rsidRPr="00844F8B">
        <w:rPr>
          <w:rFonts w:ascii="Times New Roman" w:eastAsia="Times New Roman CYR" w:hAnsi="Times New Roman" w:cs="Times New Roman"/>
          <w:sz w:val="18"/>
          <w:szCs w:val="18"/>
          <w:lang w:eastAsia="ru-RU" w:bidi="ru-RU"/>
        </w:rPr>
        <w:t xml:space="preserve"> исполнением настоящего постановления </w:t>
      </w:r>
      <w:r w:rsidRPr="00844F8B">
        <w:rPr>
          <w:rFonts w:ascii="Times New Roman" w:eastAsia="Times New Roman CYR" w:hAnsi="Times New Roman" w:cs="Times New Roman"/>
          <w:sz w:val="18"/>
          <w:szCs w:val="18"/>
          <w:lang w:eastAsia="ru-RU" w:bidi="ru-RU"/>
        </w:rPr>
        <w:lastRenderedPageBreak/>
        <w:t>оставляю за собой.</w:t>
      </w:r>
    </w:p>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               Глава поселения                                 </w:t>
      </w:r>
      <w:proofErr w:type="spellStart"/>
      <w:r w:rsidRPr="00844F8B">
        <w:rPr>
          <w:rFonts w:ascii="Times New Roman" w:eastAsia="Times New Roman CYR" w:hAnsi="Times New Roman" w:cs="Times New Roman"/>
          <w:sz w:val="18"/>
          <w:szCs w:val="18"/>
          <w:lang w:eastAsia="ru-RU" w:bidi="ru-RU"/>
        </w:rPr>
        <w:t>И.Т.Дерюжова</w:t>
      </w:r>
      <w:proofErr w:type="spellEnd"/>
      <w:r w:rsidRPr="00844F8B">
        <w:rPr>
          <w:rFonts w:ascii="Times New Roman" w:eastAsia="Times New Roman CYR" w:hAnsi="Times New Roman" w:cs="Times New Roman"/>
          <w:sz w:val="18"/>
          <w:szCs w:val="18"/>
          <w:lang w:eastAsia="ru-RU" w:bidi="ru-RU"/>
        </w:rPr>
        <w:t xml:space="preserve">                                         </w:t>
      </w:r>
    </w:p>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                                                                                                                                     Приложение</w:t>
      </w:r>
    </w:p>
    <w:p w:rsidR="00844F8B" w:rsidRPr="00844F8B" w:rsidRDefault="00844F8B" w:rsidP="00844F8B">
      <w:pPr>
        <w:widowControl w:val="0"/>
        <w:suppressAutoHyphens/>
        <w:autoSpaceDE w:val="0"/>
        <w:spacing w:after="0" w:line="240" w:lineRule="auto"/>
        <w:ind w:firstLine="419"/>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к постановлению сельского поселения </w:t>
      </w:r>
    </w:p>
    <w:p w:rsidR="00844F8B" w:rsidRPr="00844F8B" w:rsidRDefault="00844F8B" w:rsidP="00844F8B">
      <w:pPr>
        <w:widowControl w:val="0"/>
        <w:suppressAutoHyphens/>
        <w:autoSpaceDE w:val="0"/>
        <w:spacing w:after="0" w:line="240" w:lineRule="auto"/>
        <w:ind w:firstLine="419"/>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 xml:space="preserve">олкай муниципального района </w:t>
      </w:r>
    </w:p>
    <w:p w:rsidR="00844F8B" w:rsidRPr="00844F8B" w:rsidRDefault="00844F8B" w:rsidP="00844F8B">
      <w:pPr>
        <w:widowControl w:val="0"/>
        <w:suppressAutoHyphens/>
        <w:autoSpaceDE w:val="0"/>
        <w:spacing w:after="0" w:line="240" w:lineRule="auto"/>
        <w:ind w:firstLine="419"/>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Похвистневский Самарской области</w:t>
      </w:r>
    </w:p>
    <w:p w:rsidR="00844F8B" w:rsidRPr="00844F8B" w:rsidRDefault="00844F8B" w:rsidP="00844F8B">
      <w:pPr>
        <w:widowControl w:val="0"/>
        <w:suppressAutoHyphens/>
        <w:autoSpaceDE w:val="0"/>
        <w:spacing w:after="0" w:line="240" w:lineRule="auto"/>
        <w:ind w:firstLine="419"/>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от 28.09.2018 г. № 77</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b/>
          <w:bCs/>
          <w:sz w:val="18"/>
          <w:szCs w:val="18"/>
          <w:lang w:eastAsia="ru-RU" w:bidi="ru-RU"/>
        </w:rPr>
      </w:pPr>
      <w:r w:rsidRPr="00844F8B">
        <w:rPr>
          <w:rFonts w:ascii="Times New Roman" w:eastAsia="Times New Roman CYR" w:hAnsi="Times New Roman" w:cs="Times New Roman"/>
          <w:b/>
          <w:bCs/>
          <w:sz w:val="18"/>
          <w:szCs w:val="18"/>
          <w:lang w:eastAsia="ru-RU" w:bidi="ru-RU"/>
        </w:rPr>
        <w:t>ПОРЯДОК</w:t>
      </w:r>
    </w:p>
    <w:p w:rsidR="00844F8B" w:rsidRPr="00844F8B" w:rsidRDefault="00844F8B" w:rsidP="00844F8B">
      <w:pPr>
        <w:widowControl w:val="0"/>
        <w:suppressAutoHyphens/>
        <w:autoSpaceDE w:val="0"/>
        <w:spacing w:before="108" w:after="108" w:line="240" w:lineRule="auto"/>
        <w:ind w:firstLine="559"/>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Малый</w:t>
      </w:r>
      <w:proofErr w:type="gramStart"/>
      <w:r w:rsidRPr="00844F8B">
        <w:rPr>
          <w:rFonts w:ascii="Times New Roman" w:eastAsia="Times New Roman CYR" w:hAnsi="Times New Roman" w:cs="Times New Roman"/>
          <w:b/>
          <w:bCs/>
          <w:sz w:val="18"/>
          <w:szCs w:val="18"/>
          <w:lang w:eastAsia="ru-RU" w:bidi="ru-RU"/>
        </w:rPr>
        <w:t xml:space="preserve"> Т</w:t>
      </w:r>
      <w:proofErr w:type="gramEnd"/>
      <w:r w:rsidRPr="00844F8B">
        <w:rPr>
          <w:rFonts w:ascii="Times New Roman" w:eastAsia="Times New Roman CYR" w:hAnsi="Times New Roman" w:cs="Times New Roman"/>
          <w:b/>
          <w:bCs/>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1. Общие положения</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1.1. Настоящий Порядок разработан в соответствии с </w:t>
      </w:r>
      <w:hyperlink r:id="rId32" w:history="1">
        <w:r w:rsidRPr="00844F8B">
          <w:rPr>
            <w:rFonts w:ascii="Times New Roman" w:eastAsia="Times New Roman CYR" w:hAnsi="Times New Roman" w:cs="Times New Roman"/>
            <w:sz w:val="18"/>
            <w:szCs w:val="18"/>
            <w:u w:val="single"/>
          </w:rPr>
          <w:t>Градостроительным кодексом</w:t>
        </w:r>
      </w:hyperlink>
      <w:r w:rsidRPr="00844F8B">
        <w:rPr>
          <w:rFonts w:ascii="Times New Roman" w:eastAsia="Times New Roman CYR" w:hAnsi="Times New Roman" w:cs="Times New Roman"/>
          <w:sz w:val="18"/>
          <w:szCs w:val="18"/>
          <w:lang w:eastAsia="ru-RU" w:bidi="ru-RU"/>
        </w:rPr>
        <w:t xml:space="preserve"> Российской Федерации, </w:t>
      </w:r>
      <w:hyperlink r:id="rId33" w:history="1">
        <w:r w:rsidRPr="00844F8B">
          <w:rPr>
            <w:rFonts w:ascii="Times New Roman" w:eastAsia="Times New Roman CYR" w:hAnsi="Times New Roman" w:cs="Times New Roman"/>
            <w:sz w:val="18"/>
            <w:szCs w:val="18"/>
            <w:u w:val="single"/>
          </w:rPr>
          <w:t>Земельным кодексом</w:t>
        </w:r>
      </w:hyperlink>
      <w:r w:rsidRPr="00844F8B">
        <w:rPr>
          <w:rFonts w:ascii="Times New Roman" w:eastAsia="Times New Roman CYR" w:hAnsi="Times New Roman" w:cs="Times New Roman"/>
          <w:sz w:val="18"/>
          <w:szCs w:val="18"/>
          <w:lang w:eastAsia="ru-RU" w:bidi="ru-RU"/>
        </w:rPr>
        <w:t xml:space="preserve"> Российской Федерации, </w:t>
      </w:r>
      <w:hyperlink r:id="rId34" w:history="1">
        <w:r w:rsidRPr="00844F8B">
          <w:rPr>
            <w:rFonts w:ascii="Times New Roman" w:eastAsia="Times New Roman CYR" w:hAnsi="Times New Roman" w:cs="Times New Roman"/>
            <w:sz w:val="18"/>
            <w:szCs w:val="18"/>
            <w:u w:val="single"/>
          </w:rPr>
          <w:t>Федеральным законом</w:t>
        </w:r>
      </w:hyperlink>
      <w:r w:rsidRPr="00844F8B">
        <w:rPr>
          <w:rFonts w:ascii="Times New Roman" w:eastAsia="Times New Roman CYR" w:hAnsi="Times New Roman" w:cs="Times New Roman"/>
          <w:sz w:val="18"/>
          <w:szCs w:val="18"/>
          <w:lang w:eastAsia="ru-RU" w:bidi="ru-RU"/>
        </w:rPr>
        <w:t xml:space="preserve"> от 10.01.2002 N 7-ФЗ "Об охране окружающей среды", </w:t>
      </w:r>
      <w:hyperlink r:id="rId35" w:history="1">
        <w:r w:rsidRPr="00844F8B">
          <w:rPr>
            <w:rFonts w:ascii="Times New Roman" w:eastAsia="Times New Roman CYR" w:hAnsi="Times New Roman" w:cs="Times New Roman"/>
            <w:sz w:val="18"/>
            <w:szCs w:val="18"/>
            <w:u w:val="single"/>
          </w:rPr>
          <w:t>Федеральным законом</w:t>
        </w:r>
      </w:hyperlink>
      <w:r w:rsidRPr="00844F8B">
        <w:rPr>
          <w:rFonts w:ascii="Times New Roman" w:eastAsia="Times New Roman CYR" w:hAnsi="Times New Roman" w:cs="Times New Roman"/>
          <w:sz w:val="18"/>
          <w:szCs w:val="18"/>
          <w:lang w:eastAsia="ru-RU" w:bidi="ru-RU"/>
        </w:rPr>
        <w:t xml:space="preserve"> от 06.10.2003 N 131-ФЗ "Об общих принципах организации местного самоуправления в Российской Федерации", Уставом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с целью сохранения благоприятной окружающей среды, повышения ответственности за сохранностью зеленых насаждений, предотвращения несанкционированной вырубки зеленых насаждений, своевременного восстановления насаждений в местах их сноса, повреждения или уничтожения.</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1.2. Настоящий Порядок устанавливает единую схему согласования работ по сносу зеленых насаждений, оформления разрешений на снос, порядок расчета компенсационной стоимости и проведения компенсационного озеленения на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1.3. Настоящий Порядок распространяет свое действие на отношения, связанные с использованием, охраной и воспроизводством зеленых насаждений в границах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и находящихся в собственности сельского поселения Малый Толкай муниципального района Похвистневский.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1.4. В Порядке используются следующие основные понятия:</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зеленые насаждения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 в пределах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дерево - многолетнее растение с деревянистым стволом диаметром на высоте 1,3 м не менее 5 см, несущими боковыми ветвями и верхушечным побегом;</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аварийное дерево - дерево, которое поражено заболеваниями, влияющими на прочность древесины и корневой системы, а также дерево, угол наклона которого превышает 45 градусов без явных признаков заболевания, угрожающее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кустарник - многолетнее растение, ветвящееся у самой </w:t>
      </w:r>
      <w:r w:rsidRPr="00844F8B">
        <w:rPr>
          <w:rFonts w:ascii="Times New Roman" w:eastAsia="Times New Roman CYR" w:hAnsi="Times New Roman" w:cs="Times New Roman"/>
          <w:sz w:val="18"/>
          <w:szCs w:val="18"/>
          <w:lang w:eastAsia="ru-RU" w:bidi="ru-RU"/>
        </w:rPr>
        <w:lastRenderedPageBreak/>
        <w:t>поверхности почвы (в отличие от деревьев) и не имеющее во взрослом состоянии главного ствола;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gramStart"/>
      <w:r w:rsidRPr="00844F8B">
        <w:rPr>
          <w:rFonts w:ascii="Times New Roman" w:eastAsia="Times New Roman CYR" w:hAnsi="Times New Roman" w:cs="Times New Roman"/>
          <w:sz w:val="18"/>
          <w:szCs w:val="18"/>
          <w:lang w:eastAsia="ru-RU" w:bidi="ru-RU"/>
        </w:rPr>
        <w:t>газон - травяной покров, создаваемый посевом семян специально подобранных трав, являющийся фоном для посадки и парковых сооружений и самостоятельным элементом ландшафтной композиции (</w:t>
      </w:r>
      <w:hyperlink r:id="rId36" w:history="1">
        <w:r w:rsidRPr="00844F8B">
          <w:rPr>
            <w:rFonts w:ascii="Times New Roman" w:eastAsia="Times New Roman CYR" w:hAnsi="Times New Roman" w:cs="Times New Roman"/>
            <w:sz w:val="18"/>
            <w:szCs w:val="18"/>
            <w:u w:val="single"/>
          </w:rPr>
          <w:t>ГОСТ 28329-89</w:t>
        </w:r>
      </w:hyperlink>
      <w:r w:rsidRPr="00844F8B">
        <w:rPr>
          <w:rFonts w:ascii="Times New Roman" w:eastAsia="Times New Roman CYR" w:hAnsi="Times New Roman" w:cs="Times New Roman"/>
          <w:sz w:val="18"/>
          <w:szCs w:val="18"/>
          <w:lang w:eastAsia="ru-RU" w:bidi="ru-RU"/>
        </w:rPr>
        <w:t xml:space="preserve"> "Озеленение городов.</w:t>
      </w:r>
      <w:proofErr w:type="gramEnd"/>
      <w:r w:rsidRPr="00844F8B">
        <w:rPr>
          <w:rFonts w:ascii="Times New Roman" w:eastAsia="Times New Roman CYR" w:hAnsi="Times New Roman" w:cs="Times New Roman"/>
          <w:sz w:val="18"/>
          <w:szCs w:val="18"/>
          <w:lang w:eastAsia="ru-RU" w:bidi="ru-RU"/>
        </w:rPr>
        <w:t xml:space="preserve"> </w:t>
      </w:r>
      <w:proofErr w:type="gramStart"/>
      <w:r w:rsidRPr="00844F8B">
        <w:rPr>
          <w:rFonts w:ascii="Times New Roman" w:eastAsia="Times New Roman CYR" w:hAnsi="Times New Roman" w:cs="Times New Roman"/>
          <w:sz w:val="18"/>
          <w:szCs w:val="18"/>
          <w:lang w:eastAsia="ru-RU" w:bidi="ru-RU"/>
        </w:rPr>
        <w:t>Термины и определения");</w:t>
      </w:r>
      <w:proofErr w:type="gramEnd"/>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цветник - участок геометрической или свободной формы с высаженными одно-, двух- или многолетними цветочными растениями;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заросли - деревья и (или) кустарники самосевного и порослевого происхождения, образующие единый сомкнутый полог;</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снос зеленых насаждений - правомерное прекращение существования зеленых насаждений, выполняемое с целью их замены либо на основании необходимости ведения ремонтных или строительных работ на объектах поселкового хозяйства, произведенное на основании выданного разрешения главы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стоимость зеленых насаждений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по уходу за зелеными насаждениями на протяжении всего периода их жизни;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действительная 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 единицу площади, метр, кв. метр и (или) другую удельную единицу;</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gramStart"/>
      <w:r w:rsidRPr="00844F8B">
        <w:rPr>
          <w:rFonts w:ascii="Times New Roman" w:eastAsia="Times New Roman CYR" w:hAnsi="Times New Roman" w:cs="Times New Roman"/>
          <w:sz w:val="18"/>
          <w:szCs w:val="18"/>
          <w:lang w:eastAsia="ru-RU" w:bidi="ru-RU"/>
        </w:rP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roofErr w:type="gramEnd"/>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уничтожение зеленых насаждений - причинение вреда кроне, стволу, корневой системе растений, влекущее прекращение роста и их гибель;</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незаконная рубка зеленых насаждений - снос зеленых насаждений в отсутствие разрешительных документов;</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специализированная организация - организация, выполняющая работы по сносу зеленых насаждений и проведению компенсационного озеленения на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восстановительное озеленение - воспроизводство зеленых насаждений взамен уничтоженных, снесенных или поврежденных.</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1.5. Деятельность по развитию зеленых насаждений осуществляется на принципах:</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защиты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рационального использования зеленых насаждений и обязательного восстановления в случаях повреждения, уничтожения, сноса;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комплексности мероприятий по оформлению разрешительной документации на снос и восстановление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1.6.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w:t>
      </w:r>
      <w:r w:rsidRPr="00844F8B">
        <w:rPr>
          <w:rFonts w:ascii="Times New Roman" w:eastAsia="Times New Roman CYR" w:hAnsi="Times New Roman" w:cs="Times New Roman"/>
          <w:sz w:val="18"/>
          <w:szCs w:val="18"/>
          <w:lang w:eastAsia="ru-RU" w:bidi="ru-RU"/>
        </w:rPr>
        <w:lastRenderedPageBreak/>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2. Снос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2.1. Снос зеленых насаждений осуществляется в следующих случаях:</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 удаление аварийных, больных деревьев и кустарников;</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 ликвидация чрезвычайных ситуаций природного и техногенного характера и их последствий;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5) обеспечение надежности и безопасности функционирования подземных и наземных инженерных сетей и коммуникаций.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2.2. Снос зеленых насаждений в случаях, предусмотренных частью 2.1 настоящей статьи, производится на основании разрешения, выданного заинтересованному лицу администрацией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в форме решения (приложение 2).</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3. Компенсационная стоимость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3.1. Средства, составляющие компенсационную стоимость зеленых насаждений, выплачиваются при уничтожении и повреждении зеленых насаждений, за исключением случаев, предусмотренных пунктами 2 - 5 части 2.1 статьи 2 настоящего Порядка.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3.2. Средства, составляющие компенсационную стоимость зеленых насаждений, выплачиваются физическими или юридическими лицами, индивидуальными предпринимателями, по вине которых произошло уничтожение или повреждение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3.3. Размер и порядок оплаты средств, составляющих компенсационную стоимость, определяется согласно "Методике определения компенсационной стоимости зеленых насаждений и исчисления размера ущерба, причиненного их повреждением или уничтожением" (приложение N 1) и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3.4. Средства, составляющие компенсационную стоимость, перечисляются в бюджет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3.5 Средства составляющие компенсационную стоимость при неправомерном сносе лесных  насаждений подлежат зачислению в бюджет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3.6. Оплата компенсационной стоимости не освобождает физических или юридических лиц, индивидуальных предпринимателей от проведения благоустройства и озеленения территорий после окончания строительства, реконструкции, проведения ремонтных и других работ.</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4. Оформление разрешений на снос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lastRenderedPageBreak/>
        <w:t>4.1. С целью получения разрешения на снос зеленых насаждений на определенной территории юридическое или физическое лицо и индивидуальные предприниматели (далее - Заявитель) при производстве работ по новому строительству, реконструкции существующих объектов, размещении иных объектов на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удалении аварийных, больных деревьев и кустарников, ликвидации аварийных ситуаций, обеспечением надежности и безопасности функционирования подземных и наземных инженерных сетей и коммуникаций представляет в администрацию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заявление на получение разрешения на снос зеленых насаждений на имя главы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 xml:space="preserve">олкай муниципального района Похвистневский  Самарской </w:t>
      </w:r>
      <w:proofErr w:type="spellStart"/>
      <w:r w:rsidRPr="00844F8B">
        <w:rPr>
          <w:rFonts w:ascii="Times New Roman" w:eastAsia="Times New Roman CYR" w:hAnsi="Times New Roman" w:cs="Times New Roman"/>
          <w:sz w:val="18"/>
          <w:szCs w:val="18"/>
          <w:lang w:eastAsia="ru-RU" w:bidi="ru-RU"/>
        </w:rPr>
        <w:t>облшастис</w:t>
      </w:r>
      <w:proofErr w:type="spellEnd"/>
      <w:r w:rsidRPr="00844F8B">
        <w:rPr>
          <w:rFonts w:ascii="Times New Roman" w:eastAsia="Times New Roman CYR" w:hAnsi="Times New Roman" w:cs="Times New Roman"/>
          <w:sz w:val="18"/>
          <w:szCs w:val="18"/>
          <w:lang w:eastAsia="ru-RU" w:bidi="ru-RU"/>
        </w:rPr>
        <w:t xml:space="preserve"> указанием причин сноса;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схему существующего благоустройства и озеленения территории с указанием подлежащих сносу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4.2. К заявлению о сносе зеленых насаждений с целью восстановления уровня освещенности помещений, соответствующего нормативам, представляется предписание органа государственного санитарно-эпидемиологического надзора о нарушении светового режима.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4.3. Заявление о сносе зеленых насаждений, произрастающих у многоквартирных домов, при производстве работ по новому строительству, реконструкции существующих объектов, размещении иных объектов должно быть согласовано с жильцами не менее чем в 20% квартир соответствующего дома (подъезда).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4.4. Обследование зеленых насаждений, подлежащих сносу, и рассмотрение вопроса об их сносе производятся комиссией по обследованию зеленых насаждений (далее - комиссия) на основании полученных документов и в присутствии Заявителя в течение 10 календарных дней с момента подачи заявления.</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4.5. По результатам обследования составляется Акт обследования зеленых насаждений (приложение N 2) с указанием количества зеленых насаждений, подлежащих сносу, их породы, возраста, состояния, а при производстве работ, указанных в п. 1 части 2.1 статьи 2, размера компенсационной стоимости, рассчитанной согласно "Методике расчета компенсационной стоимости зеленых насаждений  на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и предоставляется Заявителю на подпись не позднее 14 календарных дней с момента подачи заявления.</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4.6. На основании акта обследования зеленых насаждений Заявитель перечисляет компенсационную стоимость на счет, указанный в части 3.4 статьи 3, и представляет в Администрацию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документ об оплате (квитанцию, платежное поручение).</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4.7. Администрация в течение 25 дней с момента подачи заявления готовит проект решения, разрешающего выполнение работ по сносу зеленых насаждений при производстве работ, указанных в п. 1 части 2.1 статьи 2, при условии предъявления документа об оплате, подтверждающего перечисление в бюджет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компенсационного платежа, составляющего восстановительную стоимость зеленого насаждения.</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4.8. При ликвидации аварийных ситуаций на объектах инженерных сетей и других объектах,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4.9. Контроль за соблюдением модельного Порядка </w:t>
      </w:r>
      <w:r w:rsidRPr="00844F8B">
        <w:rPr>
          <w:rFonts w:ascii="Times New Roman" w:eastAsia="Times New Roman CYR" w:hAnsi="Times New Roman" w:cs="Times New Roman"/>
          <w:sz w:val="18"/>
          <w:szCs w:val="18"/>
          <w:lang w:eastAsia="ru-RU" w:bidi="ru-RU"/>
        </w:rPr>
        <w:lastRenderedPageBreak/>
        <w:t>сноса и восстановления зеленых насаждений на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возлагается на Главу сельского поселения Малый Толкай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4.10. Основанием для отказа в выдаче разрешительного документа на снос зеленых насаждений являются:</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 несоответствие определенных частями 4.1 - 4.4 статьи 4 настоящего Порядка документов требованиям действующего законодательства либо их непредставление;</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 расположенность зеленых насаждений в границах территорий, указанных в части 1.3</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 статьи 1;</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 непредставление документа (квитанции, платежного поручения), подтверждающего перечисление в бюджет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компенсационного платежа (при производстве работ, указанных в п. 1 части 2.1 статьи 2);</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 отсутствие оснований согласно пунктам 1 - 5 части 2.1 статьи 2 настоящего Порядка.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4.11. 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5. Восстановительное озеленение</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5.1. Проведение восстановительного озеленения является обязательным в случае сноса зеленых насаждений, предусмотренных пунктом 1 части 2.1 статьи 2 настоящего модельного Порядка.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5.2. Восстановительное озеленение производится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5.3.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5.4. 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 при этом виновное лицо не освобождается от обязанности возместить вред за снос зеленого насаждения.</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6. Финансирование мероприятий по озеленению</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6.1. Мероприятия по озеленению, предусмотренные настоящим Порядком, осуществляются Администрацией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за счет средств бюджета сельского поселения Малый Толкай муниципального района Похвистневский Самарской области.</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7. Учет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7.1. Учет снесенных, поврежденных и восстановленных в ходе восстановительного озеленения зеленых насаждений на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ведется муниципальным образованием.</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7.2. Для учета ежегодно Администрация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проводит корректировку инвентаризации и паспортизации зеленых насаждений с учетом снесенных и восстановленных зеленых насаждений.</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8. Ответственность</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8.1. В случае несоблюдения требований, предусмотренных настоящим модельным Порядком, физические и юридические лица и индивидуальные предприниматели, осуществляющие работы по сносу зеленых насаждений, благоустройству, озеленению территорий, </w:t>
      </w:r>
      <w:r w:rsidRPr="00844F8B">
        <w:rPr>
          <w:rFonts w:ascii="Times New Roman" w:eastAsia="Times New Roman CYR" w:hAnsi="Times New Roman" w:cs="Times New Roman"/>
          <w:sz w:val="18"/>
          <w:szCs w:val="18"/>
          <w:lang w:eastAsia="ru-RU" w:bidi="ru-RU"/>
        </w:rPr>
        <w:lastRenderedPageBreak/>
        <w:t>восстановлению зеленых насаждений, несут ответственность в соответствии с действующим законодательством.</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9. Контроль</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Контроль соблюдения настоящего Порядка осуществляет Глава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в рамках своих полномочий.</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Приложение N 1</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 Порядку</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сноса и восстановления зеленых насаждений</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на территории сельского поселения </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 xml:space="preserve">олкай муниципального района </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Похвистневский Самарской области</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b/>
          <w:bCs/>
          <w:sz w:val="18"/>
          <w:szCs w:val="18"/>
          <w:lang w:eastAsia="ru-RU" w:bidi="ru-RU"/>
        </w:rPr>
      </w:pPr>
      <w:r w:rsidRPr="00844F8B">
        <w:rPr>
          <w:rFonts w:ascii="Times New Roman" w:eastAsia="Times New Roman CYR" w:hAnsi="Times New Roman" w:cs="Times New Roman"/>
          <w:b/>
          <w:bCs/>
          <w:sz w:val="18"/>
          <w:szCs w:val="18"/>
          <w:lang w:eastAsia="ru-RU" w:bidi="ru-RU"/>
        </w:rPr>
        <w:t>Методика</w:t>
      </w:r>
    </w:p>
    <w:tbl>
      <w:tblPr>
        <w:tblpPr w:leftFromText="180" w:rightFromText="180" w:vertAnchor="text" w:horzAnchor="page" w:tblpX="6652" w:tblpY="170"/>
        <w:tblW w:w="5173" w:type="dxa"/>
        <w:tblLayout w:type="fixed"/>
        <w:tblLook w:val="0000" w:firstRow="0" w:lastRow="0" w:firstColumn="0" w:lastColumn="0" w:noHBand="0" w:noVBand="0"/>
      </w:tblPr>
      <w:tblGrid>
        <w:gridCol w:w="989"/>
        <w:gridCol w:w="1692"/>
        <w:gridCol w:w="767"/>
        <w:gridCol w:w="1053"/>
        <w:gridCol w:w="672"/>
      </w:tblGrid>
      <w:tr w:rsidR="00844F8B" w:rsidRPr="00844F8B" w:rsidTr="00844F8B">
        <w:trPr>
          <w:trHeight w:val="484"/>
        </w:trPr>
        <w:tc>
          <w:tcPr>
            <w:tcW w:w="98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4184" w:type="dxa"/>
            <w:gridSpan w:val="4"/>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Древесная растительность</w:t>
            </w:r>
          </w:p>
        </w:tc>
      </w:tr>
      <w:tr w:rsidR="00844F8B" w:rsidRPr="00844F8B" w:rsidTr="00844F8B">
        <w:trPr>
          <w:trHeight w:val="3575"/>
        </w:trPr>
        <w:tc>
          <w:tcPr>
            <w:tcW w:w="98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692"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Хвойные породы</w:t>
            </w:r>
          </w:p>
        </w:tc>
        <w:tc>
          <w:tcPr>
            <w:tcW w:w="767"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proofErr w:type="gramStart"/>
            <w:r w:rsidRPr="00844F8B">
              <w:rPr>
                <w:rFonts w:ascii="Times New Roman" w:eastAsia="Times New Roman CYR" w:hAnsi="Times New Roman" w:cs="Times New Roman"/>
                <w:sz w:val="18"/>
                <w:szCs w:val="18"/>
                <w:lang w:eastAsia="ru-RU" w:bidi="ru-RU"/>
              </w:rPr>
              <w:t>1 группа (дуб, клен, вяз, липа, плодовые деревья, ясень, каштан, белая акация)</w:t>
            </w:r>
            <w:proofErr w:type="gramEnd"/>
          </w:p>
        </w:tc>
        <w:tc>
          <w:tcPr>
            <w:tcW w:w="105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2 группа (береза, осина, вяз </w:t>
            </w:r>
            <w:proofErr w:type="gramStart"/>
            <w:r w:rsidRPr="00844F8B">
              <w:rPr>
                <w:rFonts w:ascii="Times New Roman" w:eastAsia="Times New Roman CYR" w:hAnsi="Times New Roman" w:cs="Times New Roman"/>
                <w:sz w:val="18"/>
                <w:szCs w:val="18"/>
                <w:lang w:eastAsia="ru-RU" w:bidi="ru-RU"/>
              </w:rPr>
              <w:t>м</w:t>
            </w:r>
            <w:proofErr w:type="gramEnd"/>
            <w:r w:rsidRPr="00844F8B">
              <w:rPr>
                <w:rFonts w:ascii="Times New Roman" w:eastAsia="Times New Roman CYR" w:hAnsi="Times New Roman" w:cs="Times New Roman"/>
                <w:sz w:val="18"/>
                <w:szCs w:val="18"/>
                <w:lang w:eastAsia="ru-RU" w:bidi="ru-RU"/>
              </w:rPr>
              <w:t>/л, рябина, черемуха, боярышник)</w:t>
            </w:r>
          </w:p>
        </w:tc>
        <w:tc>
          <w:tcPr>
            <w:tcW w:w="672"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 группа (ива, тополь)</w:t>
            </w:r>
          </w:p>
        </w:tc>
      </w:tr>
      <w:tr w:rsidR="00844F8B" w:rsidRPr="00844F8B" w:rsidTr="00844F8B">
        <w:trPr>
          <w:trHeight w:val="1489"/>
        </w:trPr>
        <w:tc>
          <w:tcPr>
            <w:tcW w:w="98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Стоимость, руб.</w:t>
            </w:r>
          </w:p>
        </w:tc>
        <w:tc>
          <w:tcPr>
            <w:tcW w:w="1692"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Ель - 11598</w:t>
            </w:r>
          </w:p>
        </w:tc>
        <w:tc>
          <w:tcPr>
            <w:tcW w:w="767"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3893</w:t>
            </w:r>
          </w:p>
        </w:tc>
        <w:tc>
          <w:tcPr>
            <w:tcW w:w="105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3190</w:t>
            </w:r>
          </w:p>
        </w:tc>
        <w:tc>
          <w:tcPr>
            <w:tcW w:w="672"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1658</w:t>
            </w:r>
          </w:p>
        </w:tc>
      </w:tr>
      <w:tr w:rsidR="00844F8B" w:rsidRPr="00844F8B" w:rsidTr="00844F8B">
        <w:trPr>
          <w:trHeight w:val="484"/>
        </w:trPr>
        <w:tc>
          <w:tcPr>
            <w:tcW w:w="98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692"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Можжевельник - 3382</w:t>
            </w:r>
          </w:p>
        </w:tc>
        <w:tc>
          <w:tcPr>
            <w:tcW w:w="767"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05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672"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r>
      <w:tr w:rsidR="00844F8B" w:rsidRPr="00844F8B" w:rsidTr="00844F8B">
        <w:trPr>
          <w:trHeight w:val="484"/>
        </w:trPr>
        <w:tc>
          <w:tcPr>
            <w:tcW w:w="98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692"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Сосна - 3964</w:t>
            </w:r>
          </w:p>
        </w:tc>
        <w:tc>
          <w:tcPr>
            <w:tcW w:w="767"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05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672"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r>
      <w:tr w:rsidR="00844F8B" w:rsidRPr="00844F8B" w:rsidTr="00844F8B">
        <w:trPr>
          <w:trHeight w:val="484"/>
        </w:trPr>
        <w:tc>
          <w:tcPr>
            <w:tcW w:w="98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692"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Туя - 4252</w:t>
            </w:r>
          </w:p>
        </w:tc>
        <w:tc>
          <w:tcPr>
            <w:tcW w:w="767"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05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672"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r>
    </w:tbl>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b/>
          <w:bCs/>
          <w:sz w:val="18"/>
          <w:szCs w:val="18"/>
          <w:lang w:eastAsia="ru-RU" w:bidi="ru-RU"/>
        </w:rPr>
      </w:pPr>
      <w:r w:rsidRPr="00844F8B">
        <w:rPr>
          <w:rFonts w:ascii="Times New Roman" w:eastAsia="Times New Roman CYR" w:hAnsi="Times New Roman" w:cs="Times New Roman"/>
          <w:b/>
          <w:bCs/>
          <w:sz w:val="18"/>
          <w:szCs w:val="18"/>
          <w:lang w:eastAsia="ru-RU" w:bidi="ru-RU"/>
        </w:rPr>
        <w:t>расчета компенсационной стоимости зеленых насаждений на территории сельского поселения Малый</w:t>
      </w:r>
      <w:proofErr w:type="gramStart"/>
      <w:r w:rsidRPr="00844F8B">
        <w:rPr>
          <w:rFonts w:ascii="Times New Roman" w:eastAsia="Times New Roman CYR" w:hAnsi="Times New Roman" w:cs="Times New Roman"/>
          <w:b/>
          <w:bCs/>
          <w:sz w:val="18"/>
          <w:szCs w:val="18"/>
          <w:lang w:eastAsia="ru-RU" w:bidi="ru-RU"/>
        </w:rPr>
        <w:t xml:space="preserve"> Т</w:t>
      </w:r>
      <w:proofErr w:type="gramEnd"/>
      <w:r w:rsidRPr="00844F8B">
        <w:rPr>
          <w:rFonts w:ascii="Times New Roman" w:eastAsia="Times New Roman CYR" w:hAnsi="Times New Roman" w:cs="Times New Roman"/>
          <w:b/>
          <w:bCs/>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1. Настоящая Методика предназначена </w:t>
      </w:r>
      <w:proofErr w:type="gramStart"/>
      <w:r w:rsidRPr="00844F8B">
        <w:rPr>
          <w:rFonts w:ascii="Times New Roman" w:eastAsia="Times New Roman CYR" w:hAnsi="Times New Roman" w:cs="Times New Roman"/>
          <w:sz w:val="18"/>
          <w:szCs w:val="18"/>
          <w:lang w:eastAsia="ru-RU" w:bidi="ru-RU"/>
        </w:rPr>
        <w:t>для</w:t>
      </w:r>
      <w:proofErr w:type="gramEnd"/>
      <w:r w:rsidRPr="00844F8B">
        <w:rPr>
          <w:rFonts w:ascii="Times New Roman" w:eastAsia="Times New Roman CYR" w:hAnsi="Times New Roman" w:cs="Times New Roman"/>
          <w:sz w:val="18"/>
          <w:szCs w:val="18"/>
          <w:lang w:eastAsia="ru-RU" w:bidi="ru-RU"/>
        </w:rPr>
        <w:t>:</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расчета размера компенсационного платежа за разрешенный снос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 Используемая в настоящей Методике оценка зеленых насаждений осуществляется путем определения затрат на условное воспроизводство зеленых насаждений,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связанные с содержанием зеленых насаждений на протяжении восстановительного периода.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 Компенсационная стоимость (</w:t>
      </w:r>
      <w:proofErr w:type="spellStart"/>
      <w:r w:rsidRPr="00844F8B">
        <w:rPr>
          <w:rFonts w:ascii="Times New Roman" w:eastAsia="Times New Roman CYR" w:hAnsi="Times New Roman" w:cs="Times New Roman"/>
          <w:sz w:val="18"/>
          <w:szCs w:val="18"/>
          <w:lang w:eastAsia="ru-RU" w:bidi="ru-RU"/>
        </w:rPr>
        <w:t>Ск</w:t>
      </w:r>
      <w:proofErr w:type="spellEnd"/>
      <w:r w:rsidRPr="00844F8B">
        <w:rPr>
          <w:rFonts w:ascii="Times New Roman" w:eastAsia="Times New Roman CYR" w:hAnsi="Times New Roman" w:cs="Times New Roman"/>
          <w:sz w:val="18"/>
          <w:szCs w:val="18"/>
          <w:lang w:eastAsia="ru-RU" w:bidi="ru-RU"/>
        </w:rPr>
        <w:t>) - размер средств, необходимых для восстановления зеленых насаждений в полном объеме в рамках проведения восстановительного озеленения.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 Расчет компенсационной стоимости зеленых насаждений производится по формуле:</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Ск</w:t>
      </w:r>
      <w:proofErr w:type="spellEnd"/>
      <w:r w:rsidRPr="00844F8B">
        <w:rPr>
          <w:rFonts w:ascii="Times New Roman" w:eastAsia="Times New Roman CYR" w:hAnsi="Times New Roman" w:cs="Times New Roman"/>
          <w:sz w:val="18"/>
          <w:szCs w:val="18"/>
          <w:lang w:eastAsia="ru-RU" w:bidi="ru-RU"/>
        </w:rPr>
        <w:t xml:space="preserve"> = (</w:t>
      </w: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x </w:t>
      </w:r>
      <w:proofErr w:type="spellStart"/>
      <w:r w:rsidRPr="00844F8B">
        <w:rPr>
          <w:rFonts w:ascii="Times New Roman" w:eastAsia="Times New Roman CYR" w:hAnsi="Times New Roman" w:cs="Times New Roman"/>
          <w:sz w:val="18"/>
          <w:szCs w:val="18"/>
          <w:lang w:eastAsia="ru-RU" w:bidi="ru-RU"/>
        </w:rPr>
        <w:t>Кэ</w:t>
      </w:r>
      <w:proofErr w:type="spellEnd"/>
      <w:r w:rsidRPr="00844F8B">
        <w:rPr>
          <w:rFonts w:ascii="Times New Roman" w:eastAsia="Times New Roman CYR" w:hAnsi="Times New Roman" w:cs="Times New Roman"/>
          <w:sz w:val="18"/>
          <w:szCs w:val="18"/>
          <w:lang w:eastAsia="ru-RU" w:bidi="ru-RU"/>
        </w:rPr>
        <w:t xml:space="preserve"> x</w:t>
      </w:r>
      <w:proofErr w:type="gramStart"/>
      <w:r w:rsidRPr="00844F8B">
        <w:rPr>
          <w:rFonts w:ascii="Times New Roman" w:eastAsia="Times New Roman CYR" w:hAnsi="Times New Roman" w:cs="Times New Roman"/>
          <w:sz w:val="18"/>
          <w:szCs w:val="18"/>
          <w:lang w:eastAsia="ru-RU" w:bidi="ru-RU"/>
        </w:rPr>
        <w:t xml:space="preserve"> К</w:t>
      </w:r>
      <w:proofErr w:type="gramEnd"/>
      <w:r w:rsidRPr="00844F8B">
        <w:rPr>
          <w:rFonts w:ascii="Times New Roman" w:eastAsia="Times New Roman CYR" w:hAnsi="Times New Roman" w:cs="Times New Roman"/>
          <w:sz w:val="18"/>
          <w:szCs w:val="18"/>
          <w:lang w:eastAsia="ru-RU" w:bidi="ru-RU"/>
        </w:rPr>
        <w:t xml:space="preserve">о x </w:t>
      </w:r>
      <w:proofErr w:type="spellStart"/>
      <w:r w:rsidRPr="00844F8B">
        <w:rPr>
          <w:rFonts w:ascii="Times New Roman" w:eastAsia="Times New Roman CYR" w:hAnsi="Times New Roman" w:cs="Times New Roman"/>
          <w:sz w:val="18"/>
          <w:szCs w:val="18"/>
          <w:lang w:eastAsia="ru-RU" w:bidi="ru-RU"/>
        </w:rPr>
        <w:t>Ксост</w:t>
      </w:r>
      <w:proofErr w:type="spellEnd"/>
      <w:r w:rsidRPr="00844F8B">
        <w:rPr>
          <w:rFonts w:ascii="Times New Roman" w:eastAsia="Times New Roman CYR" w:hAnsi="Times New Roman" w:cs="Times New Roman"/>
          <w:sz w:val="18"/>
          <w:szCs w:val="18"/>
          <w:lang w:eastAsia="ru-RU" w:bidi="ru-RU"/>
        </w:rPr>
        <w:t xml:space="preserve"> x Кд) x </w:t>
      </w:r>
      <w:proofErr w:type="spellStart"/>
      <w:r w:rsidRPr="00844F8B">
        <w:rPr>
          <w:rFonts w:ascii="Times New Roman" w:eastAsia="Times New Roman CYR" w:hAnsi="Times New Roman" w:cs="Times New Roman"/>
          <w:sz w:val="18"/>
          <w:szCs w:val="18"/>
          <w:lang w:eastAsia="ru-RU" w:bidi="ru-RU"/>
        </w:rPr>
        <w:t>Кинф</w:t>
      </w:r>
      <w:proofErr w:type="spellEnd"/>
      <w:r w:rsidRPr="00844F8B">
        <w:rPr>
          <w:rFonts w:ascii="Times New Roman" w:eastAsia="Times New Roman CYR" w:hAnsi="Times New Roman" w:cs="Times New Roman"/>
          <w:sz w:val="18"/>
          <w:szCs w:val="18"/>
          <w:lang w:eastAsia="ru-RU" w:bidi="ru-RU"/>
        </w:rPr>
        <w:t>, где:</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Ск</w:t>
      </w:r>
      <w:proofErr w:type="spellEnd"/>
      <w:r w:rsidRPr="00844F8B">
        <w:rPr>
          <w:rFonts w:ascii="Times New Roman" w:eastAsia="Times New Roman CYR" w:hAnsi="Times New Roman" w:cs="Times New Roman"/>
          <w:sz w:val="18"/>
          <w:szCs w:val="18"/>
          <w:lang w:eastAsia="ru-RU" w:bidi="ru-RU"/>
        </w:rPr>
        <w:t xml:space="preserve"> - компенсационная стоимость основных видов деревьев и кустарников, травянистых растений (в расчете на 1 дерево, 1 кустарник, 1 погонный метр живой изгороди, 1 кв. м травянистой растительности);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 действительная восстановительная стоимость основных видов деревьев, кустарников, травянистой растительности (в расчете на 1 дерево, 1 кустарник, 1 погонный метр живой изгороди, 1 кв. м травянистой растительности);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Кэ</w:t>
      </w:r>
      <w:proofErr w:type="spellEnd"/>
      <w:r w:rsidRPr="00844F8B">
        <w:rPr>
          <w:rFonts w:ascii="Times New Roman" w:eastAsia="Times New Roman CYR" w:hAnsi="Times New Roman" w:cs="Times New Roman"/>
          <w:sz w:val="18"/>
          <w:szCs w:val="18"/>
          <w:lang w:eastAsia="ru-RU" w:bidi="ru-RU"/>
        </w:rPr>
        <w:t xml:space="preserve"> - коэффициент поправки на социально-экологическую значимость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gramStart"/>
      <w:r w:rsidRPr="00844F8B">
        <w:rPr>
          <w:rFonts w:ascii="Times New Roman" w:eastAsia="Times New Roman CYR" w:hAnsi="Times New Roman" w:cs="Times New Roman"/>
          <w:sz w:val="18"/>
          <w:szCs w:val="18"/>
          <w:lang w:eastAsia="ru-RU" w:bidi="ru-RU"/>
        </w:rPr>
        <w:t>Ко</w:t>
      </w:r>
      <w:proofErr w:type="gramEnd"/>
      <w:r w:rsidRPr="00844F8B">
        <w:rPr>
          <w:rFonts w:ascii="Times New Roman" w:eastAsia="Times New Roman CYR" w:hAnsi="Times New Roman" w:cs="Times New Roman"/>
          <w:sz w:val="18"/>
          <w:szCs w:val="18"/>
          <w:lang w:eastAsia="ru-RU" w:bidi="ru-RU"/>
        </w:rPr>
        <w:t xml:space="preserve"> - коэффициент поправки, учитывающий обеспеченность населения зелеными насаждениями (площадь зеленых насаждений общего пользования в границах селитебной части в расчете на 1 жителя, кв. м/человека);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Ксост</w:t>
      </w:r>
      <w:proofErr w:type="spellEnd"/>
      <w:r w:rsidRPr="00844F8B">
        <w:rPr>
          <w:rFonts w:ascii="Times New Roman" w:eastAsia="Times New Roman CYR" w:hAnsi="Times New Roman" w:cs="Times New Roman"/>
          <w:sz w:val="18"/>
          <w:szCs w:val="18"/>
          <w:lang w:eastAsia="ru-RU" w:bidi="ru-RU"/>
        </w:rPr>
        <w:t xml:space="preserve"> - коэффициент поправки на текущее состояние зеленых насаждений;</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Кд - коэффициент поправки, учитывающий возраст дерева (определяется по диаметру ствола);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Кинф</w:t>
      </w:r>
      <w:proofErr w:type="spellEnd"/>
      <w:r w:rsidRPr="00844F8B">
        <w:rPr>
          <w:rFonts w:ascii="Times New Roman" w:eastAsia="Times New Roman CYR" w:hAnsi="Times New Roman" w:cs="Times New Roman"/>
          <w:sz w:val="18"/>
          <w:szCs w:val="18"/>
          <w:lang w:eastAsia="ru-RU" w:bidi="ru-RU"/>
        </w:rPr>
        <w:t xml:space="preserve"> - коэффициент инфляции, среднегодовой индекс потребительских цен, установленный Правительством Самарской области на текущий год.</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lastRenderedPageBreak/>
        <w:t>5. Действительная восстановительная стоимость (</w:t>
      </w: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 сметная стоимость одного дерева (кустарника, кв. м газона, кв. м цветника) с учетом стоимости работ по посадке (</w:t>
      </w:r>
      <w:proofErr w:type="spellStart"/>
      <w:r w:rsidRPr="00844F8B">
        <w:rPr>
          <w:rFonts w:ascii="Times New Roman" w:eastAsia="Times New Roman CYR" w:hAnsi="Times New Roman" w:cs="Times New Roman"/>
          <w:sz w:val="18"/>
          <w:szCs w:val="18"/>
          <w:lang w:eastAsia="ru-RU" w:bidi="ru-RU"/>
        </w:rPr>
        <w:t>Сп</w:t>
      </w:r>
      <w:proofErr w:type="spellEnd"/>
      <w:r w:rsidRPr="00844F8B">
        <w:rPr>
          <w:rFonts w:ascii="Times New Roman" w:eastAsia="Times New Roman CYR" w:hAnsi="Times New Roman" w:cs="Times New Roman"/>
          <w:sz w:val="18"/>
          <w:szCs w:val="18"/>
          <w:lang w:eastAsia="ru-RU" w:bidi="ru-RU"/>
        </w:rPr>
        <w:t>) с годовым уходом, стоимости посадочного материала (</w:t>
      </w:r>
      <w:proofErr w:type="gramStart"/>
      <w:r w:rsidRPr="00844F8B">
        <w:rPr>
          <w:rFonts w:ascii="Times New Roman" w:eastAsia="Times New Roman CYR" w:hAnsi="Times New Roman" w:cs="Times New Roman"/>
          <w:sz w:val="18"/>
          <w:szCs w:val="18"/>
          <w:lang w:eastAsia="ru-RU" w:bidi="ru-RU"/>
        </w:rPr>
        <w:t>См</w:t>
      </w:r>
      <w:proofErr w:type="gramEnd"/>
      <w:r w:rsidRPr="00844F8B">
        <w:rPr>
          <w:rFonts w:ascii="Times New Roman" w:eastAsia="Times New Roman CYR" w:hAnsi="Times New Roman" w:cs="Times New Roman"/>
          <w:sz w:val="18"/>
          <w:szCs w:val="18"/>
          <w:lang w:eastAsia="ru-RU" w:bidi="ru-RU"/>
        </w:rPr>
        <w:t>):</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 </w:t>
      </w:r>
      <w:proofErr w:type="spellStart"/>
      <w:r w:rsidRPr="00844F8B">
        <w:rPr>
          <w:rFonts w:ascii="Times New Roman" w:eastAsia="Times New Roman CYR" w:hAnsi="Times New Roman" w:cs="Times New Roman"/>
          <w:sz w:val="18"/>
          <w:szCs w:val="18"/>
          <w:lang w:eastAsia="ru-RU" w:bidi="ru-RU"/>
        </w:rPr>
        <w:t>Сп</w:t>
      </w:r>
      <w:proofErr w:type="spellEnd"/>
      <w:r w:rsidRPr="00844F8B">
        <w:rPr>
          <w:rFonts w:ascii="Times New Roman" w:eastAsia="Times New Roman CYR" w:hAnsi="Times New Roman" w:cs="Times New Roman"/>
          <w:sz w:val="18"/>
          <w:szCs w:val="18"/>
          <w:lang w:eastAsia="ru-RU" w:bidi="ru-RU"/>
        </w:rPr>
        <w:t xml:space="preserve"> + См</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Стоимость работ по посадке деревьев с годовым уходом (</w:t>
      </w:r>
      <w:proofErr w:type="spellStart"/>
      <w:r w:rsidRPr="00844F8B">
        <w:rPr>
          <w:rFonts w:ascii="Times New Roman" w:eastAsia="Times New Roman CYR" w:hAnsi="Times New Roman" w:cs="Times New Roman"/>
          <w:sz w:val="18"/>
          <w:szCs w:val="18"/>
          <w:lang w:eastAsia="ru-RU" w:bidi="ru-RU"/>
        </w:rPr>
        <w:t>Сп</w:t>
      </w:r>
      <w:proofErr w:type="spellEnd"/>
      <w:r w:rsidRPr="00844F8B">
        <w:rPr>
          <w:rFonts w:ascii="Times New Roman" w:eastAsia="Times New Roman CYR" w:hAnsi="Times New Roman" w:cs="Times New Roman"/>
          <w:sz w:val="18"/>
          <w:szCs w:val="18"/>
          <w:lang w:eastAsia="ru-RU" w:bidi="ru-RU"/>
        </w:rPr>
        <w:t>) - 3171,96 руб. - согласно локальному ресурсному сметному расчету (приложение N 1 (не приводится) к Методике расчета).</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Усредненная стоимость саженцев (деревьев) с комом (</w:t>
      </w:r>
      <w:proofErr w:type="gramStart"/>
      <w:r w:rsidRPr="00844F8B">
        <w:rPr>
          <w:rFonts w:ascii="Times New Roman" w:eastAsia="Times New Roman CYR" w:hAnsi="Times New Roman" w:cs="Times New Roman"/>
          <w:sz w:val="18"/>
          <w:szCs w:val="18"/>
          <w:lang w:eastAsia="ru-RU" w:bidi="ru-RU"/>
        </w:rPr>
        <w:t>См</w:t>
      </w:r>
      <w:proofErr w:type="gramEnd"/>
      <w:r w:rsidRPr="00844F8B">
        <w:rPr>
          <w:rFonts w:ascii="Times New Roman" w:eastAsia="Times New Roman CYR" w:hAnsi="Times New Roman" w:cs="Times New Roman"/>
          <w:sz w:val="18"/>
          <w:szCs w:val="18"/>
          <w:lang w:eastAsia="ru-RU" w:bidi="ru-RU"/>
        </w:rPr>
        <w:t>):</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Таблица N 1</w:t>
      </w:r>
    </w:p>
    <w:p w:rsid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6. Количество лет восстановительного периода (периода, в течение которого диаметр саженца достигнет размера, соответствующего диаметру снесенного дерева):</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Таблица N 2</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tbl>
      <w:tblPr>
        <w:tblpPr w:leftFromText="180" w:rightFromText="180" w:vertAnchor="text" w:horzAnchor="margin" w:tblpY="-179"/>
        <w:tblW w:w="5250" w:type="dxa"/>
        <w:tblLayout w:type="fixed"/>
        <w:tblLook w:val="0000" w:firstRow="0" w:lastRow="0" w:firstColumn="0" w:lastColumn="0" w:noHBand="0" w:noVBand="0"/>
      </w:tblPr>
      <w:tblGrid>
        <w:gridCol w:w="1798"/>
        <w:gridCol w:w="843"/>
        <w:gridCol w:w="843"/>
        <w:gridCol w:w="921"/>
        <w:gridCol w:w="845"/>
      </w:tblGrid>
      <w:tr w:rsidR="00844F8B" w:rsidRPr="00844F8B" w:rsidTr="00844F8B">
        <w:trPr>
          <w:trHeight w:val="338"/>
        </w:trPr>
        <w:tc>
          <w:tcPr>
            <w:tcW w:w="1798"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lastRenderedPageBreak/>
              <w:t>Кд</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1,2</w:t>
            </w:r>
          </w:p>
        </w:tc>
        <w:tc>
          <w:tcPr>
            <w:tcW w:w="921"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1,5</w:t>
            </w:r>
          </w:p>
        </w:tc>
        <w:tc>
          <w:tcPr>
            <w:tcW w:w="84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2,0</w:t>
            </w:r>
          </w:p>
        </w:tc>
      </w:tr>
      <w:tr w:rsidR="00844F8B" w:rsidRPr="00844F8B" w:rsidTr="00844F8B">
        <w:trPr>
          <w:trHeight w:val="338"/>
        </w:trPr>
        <w:tc>
          <w:tcPr>
            <w:tcW w:w="1798"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Древесная растительность</w:t>
            </w:r>
          </w:p>
        </w:tc>
        <w:tc>
          <w:tcPr>
            <w:tcW w:w="3452" w:type="dxa"/>
            <w:gridSpan w:val="4"/>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Диаметр дерева</w:t>
            </w:r>
          </w:p>
        </w:tc>
      </w:tr>
      <w:tr w:rsidR="00844F8B" w:rsidRPr="00844F8B" w:rsidTr="00844F8B">
        <w:trPr>
          <w:trHeight w:val="338"/>
        </w:trPr>
        <w:tc>
          <w:tcPr>
            <w:tcW w:w="1798"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До 12 см</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12,1 - 24 см</w:t>
            </w:r>
          </w:p>
        </w:tc>
        <w:tc>
          <w:tcPr>
            <w:tcW w:w="921"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24,1 - 40 см</w:t>
            </w:r>
          </w:p>
        </w:tc>
        <w:tc>
          <w:tcPr>
            <w:tcW w:w="84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40,1 - 80 см</w:t>
            </w:r>
          </w:p>
        </w:tc>
      </w:tr>
      <w:tr w:rsidR="00844F8B" w:rsidRPr="00844F8B" w:rsidTr="00844F8B">
        <w:trPr>
          <w:trHeight w:val="338"/>
        </w:trPr>
        <w:tc>
          <w:tcPr>
            <w:tcW w:w="1798"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Хвойные породы</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10 лет</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25 лет</w:t>
            </w:r>
          </w:p>
        </w:tc>
        <w:tc>
          <w:tcPr>
            <w:tcW w:w="921"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50 лет</w:t>
            </w:r>
          </w:p>
        </w:tc>
        <w:tc>
          <w:tcPr>
            <w:tcW w:w="84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70 лет</w:t>
            </w:r>
          </w:p>
        </w:tc>
      </w:tr>
      <w:tr w:rsidR="00844F8B" w:rsidRPr="00844F8B" w:rsidTr="00844F8B">
        <w:trPr>
          <w:trHeight w:val="1043"/>
        </w:trPr>
        <w:tc>
          <w:tcPr>
            <w:tcW w:w="1798"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proofErr w:type="gramStart"/>
            <w:r w:rsidRPr="00844F8B">
              <w:rPr>
                <w:rFonts w:ascii="Times New Roman" w:eastAsia="Times New Roman CYR" w:hAnsi="Times New Roman" w:cs="Times New Roman"/>
                <w:sz w:val="18"/>
                <w:szCs w:val="18"/>
                <w:lang w:eastAsia="ru-RU" w:bidi="ru-RU"/>
              </w:rPr>
              <w:t>1 группа: дуб, липа, клен, вяз, ясень, каштан, плодовые деревья, осокорь, акация белая</w:t>
            </w:r>
            <w:proofErr w:type="gramEnd"/>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7 лет</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15 лет</w:t>
            </w:r>
          </w:p>
        </w:tc>
        <w:tc>
          <w:tcPr>
            <w:tcW w:w="921"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25 лет</w:t>
            </w:r>
          </w:p>
        </w:tc>
        <w:tc>
          <w:tcPr>
            <w:tcW w:w="84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60 лет</w:t>
            </w:r>
          </w:p>
        </w:tc>
      </w:tr>
      <w:tr w:rsidR="00844F8B" w:rsidRPr="00844F8B" w:rsidTr="00844F8B">
        <w:trPr>
          <w:trHeight w:val="1068"/>
        </w:trPr>
        <w:tc>
          <w:tcPr>
            <w:tcW w:w="1798"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2 группа: осина, береза, вяз </w:t>
            </w:r>
            <w:proofErr w:type="gramStart"/>
            <w:r w:rsidRPr="00844F8B">
              <w:rPr>
                <w:rFonts w:ascii="Times New Roman" w:eastAsia="Times New Roman CYR" w:hAnsi="Times New Roman" w:cs="Times New Roman"/>
                <w:sz w:val="18"/>
                <w:szCs w:val="18"/>
                <w:lang w:eastAsia="ru-RU" w:bidi="ru-RU"/>
              </w:rPr>
              <w:t>м</w:t>
            </w:r>
            <w:proofErr w:type="gramEnd"/>
            <w:r w:rsidRPr="00844F8B">
              <w:rPr>
                <w:rFonts w:ascii="Times New Roman" w:eastAsia="Times New Roman CYR" w:hAnsi="Times New Roman" w:cs="Times New Roman"/>
                <w:sz w:val="18"/>
                <w:szCs w:val="18"/>
                <w:lang w:eastAsia="ru-RU" w:bidi="ru-RU"/>
              </w:rPr>
              <w:t xml:space="preserve">/л, клен </w:t>
            </w:r>
            <w:proofErr w:type="spellStart"/>
            <w:r w:rsidRPr="00844F8B">
              <w:rPr>
                <w:rFonts w:ascii="Times New Roman" w:eastAsia="Times New Roman CYR" w:hAnsi="Times New Roman" w:cs="Times New Roman"/>
                <w:sz w:val="18"/>
                <w:szCs w:val="18"/>
                <w:lang w:eastAsia="ru-RU" w:bidi="ru-RU"/>
              </w:rPr>
              <w:t>ясеневидный</w:t>
            </w:r>
            <w:proofErr w:type="spellEnd"/>
            <w:r w:rsidRPr="00844F8B">
              <w:rPr>
                <w:rFonts w:ascii="Times New Roman" w:eastAsia="Times New Roman CYR" w:hAnsi="Times New Roman" w:cs="Times New Roman"/>
                <w:sz w:val="18"/>
                <w:szCs w:val="18"/>
                <w:lang w:eastAsia="ru-RU" w:bidi="ru-RU"/>
              </w:rPr>
              <w:t>, боярышник, рябина, черемуха</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5 лет</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12 лет</w:t>
            </w:r>
          </w:p>
        </w:tc>
        <w:tc>
          <w:tcPr>
            <w:tcW w:w="921"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20 лет</w:t>
            </w:r>
          </w:p>
        </w:tc>
        <w:tc>
          <w:tcPr>
            <w:tcW w:w="84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50 лет</w:t>
            </w:r>
          </w:p>
        </w:tc>
      </w:tr>
      <w:tr w:rsidR="00844F8B" w:rsidRPr="00844F8B" w:rsidTr="00844F8B">
        <w:trPr>
          <w:trHeight w:val="338"/>
        </w:trPr>
        <w:tc>
          <w:tcPr>
            <w:tcW w:w="1798"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 группа: тополь, ива</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4 года</w:t>
            </w:r>
          </w:p>
        </w:tc>
        <w:tc>
          <w:tcPr>
            <w:tcW w:w="843"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10 лет</w:t>
            </w:r>
          </w:p>
        </w:tc>
        <w:tc>
          <w:tcPr>
            <w:tcW w:w="921"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18 лет</w:t>
            </w:r>
          </w:p>
        </w:tc>
        <w:tc>
          <w:tcPr>
            <w:tcW w:w="84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50 лет</w:t>
            </w:r>
          </w:p>
        </w:tc>
      </w:tr>
    </w:tbl>
    <w:p w:rsid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7. Расчет действительной восстановительной стоимости кустарников (</w:t>
      </w: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w:t>
      </w:r>
      <w:proofErr w:type="gramStart"/>
      <w:r w:rsidRPr="00844F8B">
        <w:rPr>
          <w:rFonts w:ascii="Times New Roman" w:eastAsia="Times New Roman CYR" w:hAnsi="Times New Roman" w:cs="Times New Roman"/>
          <w:sz w:val="18"/>
          <w:szCs w:val="18"/>
          <w:lang w:eastAsia="ru-RU" w:bidi="ru-RU"/>
        </w:rPr>
        <w:t>кус</w:t>
      </w:r>
      <w:proofErr w:type="gramEnd"/>
      <w:r w:rsidRPr="00844F8B">
        <w:rPr>
          <w:rFonts w:ascii="Times New Roman" w:eastAsia="Times New Roman CYR" w:hAnsi="Times New Roman" w:cs="Times New Roman"/>
          <w:sz w:val="18"/>
          <w:szCs w:val="18"/>
          <w:lang w:eastAsia="ru-RU" w:bidi="ru-RU"/>
        </w:rPr>
        <w:t>)):</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Ск</w:t>
      </w:r>
      <w:proofErr w:type="spellEnd"/>
      <w:r w:rsidRPr="00844F8B">
        <w:rPr>
          <w:rFonts w:ascii="Times New Roman" w:eastAsia="Times New Roman CYR" w:hAnsi="Times New Roman" w:cs="Times New Roman"/>
          <w:sz w:val="18"/>
          <w:szCs w:val="18"/>
          <w:lang w:eastAsia="ru-RU" w:bidi="ru-RU"/>
        </w:rPr>
        <w:t xml:space="preserve"> = (</w:t>
      </w: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x </w:t>
      </w:r>
      <w:proofErr w:type="spellStart"/>
      <w:r w:rsidRPr="00844F8B">
        <w:rPr>
          <w:rFonts w:ascii="Times New Roman" w:eastAsia="Times New Roman CYR" w:hAnsi="Times New Roman" w:cs="Times New Roman"/>
          <w:sz w:val="18"/>
          <w:szCs w:val="18"/>
          <w:lang w:eastAsia="ru-RU" w:bidi="ru-RU"/>
        </w:rPr>
        <w:t>Кэ</w:t>
      </w:r>
      <w:proofErr w:type="spellEnd"/>
      <w:r w:rsidRPr="00844F8B">
        <w:rPr>
          <w:rFonts w:ascii="Times New Roman" w:eastAsia="Times New Roman CYR" w:hAnsi="Times New Roman" w:cs="Times New Roman"/>
          <w:sz w:val="18"/>
          <w:szCs w:val="18"/>
          <w:lang w:eastAsia="ru-RU" w:bidi="ru-RU"/>
        </w:rPr>
        <w:t xml:space="preserve"> x</w:t>
      </w:r>
      <w:proofErr w:type="gramStart"/>
      <w:r w:rsidRPr="00844F8B">
        <w:rPr>
          <w:rFonts w:ascii="Times New Roman" w:eastAsia="Times New Roman CYR" w:hAnsi="Times New Roman" w:cs="Times New Roman"/>
          <w:sz w:val="18"/>
          <w:szCs w:val="18"/>
          <w:lang w:eastAsia="ru-RU" w:bidi="ru-RU"/>
        </w:rPr>
        <w:t xml:space="preserve"> К</w:t>
      </w:r>
      <w:proofErr w:type="gramEnd"/>
      <w:r w:rsidRPr="00844F8B">
        <w:rPr>
          <w:rFonts w:ascii="Times New Roman" w:eastAsia="Times New Roman CYR" w:hAnsi="Times New Roman" w:cs="Times New Roman"/>
          <w:sz w:val="18"/>
          <w:szCs w:val="18"/>
          <w:lang w:eastAsia="ru-RU" w:bidi="ru-RU"/>
        </w:rPr>
        <w:t xml:space="preserve">о x </w:t>
      </w:r>
      <w:proofErr w:type="spellStart"/>
      <w:r w:rsidRPr="00844F8B">
        <w:rPr>
          <w:rFonts w:ascii="Times New Roman" w:eastAsia="Times New Roman CYR" w:hAnsi="Times New Roman" w:cs="Times New Roman"/>
          <w:sz w:val="18"/>
          <w:szCs w:val="18"/>
          <w:lang w:eastAsia="ru-RU" w:bidi="ru-RU"/>
        </w:rPr>
        <w:t>Ксост</w:t>
      </w:r>
      <w:proofErr w:type="spellEnd"/>
      <w:r w:rsidRPr="00844F8B">
        <w:rPr>
          <w:rFonts w:ascii="Times New Roman" w:eastAsia="Times New Roman CYR" w:hAnsi="Times New Roman" w:cs="Times New Roman"/>
          <w:sz w:val="18"/>
          <w:szCs w:val="18"/>
          <w:lang w:eastAsia="ru-RU" w:bidi="ru-RU"/>
        </w:rPr>
        <w:t xml:space="preserve">) x </w:t>
      </w:r>
      <w:proofErr w:type="spellStart"/>
      <w:r w:rsidRPr="00844F8B">
        <w:rPr>
          <w:rFonts w:ascii="Times New Roman" w:eastAsia="Times New Roman CYR" w:hAnsi="Times New Roman" w:cs="Times New Roman"/>
          <w:sz w:val="18"/>
          <w:szCs w:val="18"/>
          <w:lang w:eastAsia="ru-RU" w:bidi="ru-RU"/>
        </w:rPr>
        <w:t>Кинф</w:t>
      </w:r>
      <w:proofErr w:type="spellEnd"/>
      <w:r w:rsidRPr="00844F8B">
        <w:rPr>
          <w:rFonts w:ascii="Times New Roman" w:eastAsia="Times New Roman CYR" w:hAnsi="Times New Roman" w:cs="Times New Roman"/>
          <w:sz w:val="18"/>
          <w:szCs w:val="18"/>
          <w:lang w:eastAsia="ru-RU" w:bidi="ru-RU"/>
        </w:rPr>
        <w:t>, где:</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w:t>
      </w:r>
      <w:proofErr w:type="gramStart"/>
      <w:r w:rsidRPr="00844F8B">
        <w:rPr>
          <w:rFonts w:ascii="Times New Roman" w:eastAsia="Times New Roman CYR" w:hAnsi="Times New Roman" w:cs="Times New Roman"/>
          <w:sz w:val="18"/>
          <w:szCs w:val="18"/>
          <w:lang w:eastAsia="ru-RU" w:bidi="ru-RU"/>
        </w:rPr>
        <w:t>кус</w:t>
      </w:r>
      <w:proofErr w:type="gramEnd"/>
      <w:r w:rsidRPr="00844F8B">
        <w:rPr>
          <w:rFonts w:ascii="Times New Roman" w:eastAsia="Times New Roman CYR" w:hAnsi="Times New Roman" w:cs="Times New Roman"/>
          <w:sz w:val="18"/>
          <w:szCs w:val="18"/>
          <w:lang w:eastAsia="ru-RU" w:bidi="ru-RU"/>
        </w:rPr>
        <w:t xml:space="preserve">) = </w:t>
      </w:r>
      <w:proofErr w:type="spellStart"/>
      <w:r w:rsidRPr="00844F8B">
        <w:rPr>
          <w:rFonts w:ascii="Times New Roman" w:eastAsia="Times New Roman CYR" w:hAnsi="Times New Roman" w:cs="Times New Roman"/>
          <w:sz w:val="18"/>
          <w:szCs w:val="18"/>
          <w:lang w:eastAsia="ru-RU" w:bidi="ru-RU"/>
        </w:rPr>
        <w:t>Сп</w:t>
      </w:r>
      <w:proofErr w:type="spellEnd"/>
      <w:r w:rsidRPr="00844F8B">
        <w:rPr>
          <w:rFonts w:ascii="Times New Roman" w:eastAsia="Times New Roman CYR" w:hAnsi="Times New Roman" w:cs="Times New Roman"/>
          <w:sz w:val="18"/>
          <w:szCs w:val="18"/>
          <w:lang w:eastAsia="ru-RU" w:bidi="ru-RU"/>
        </w:rPr>
        <w:t xml:space="preserve"> + См</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Стоимость работ по посадке кустарников с годовым уходом (</w:t>
      </w:r>
      <w:proofErr w:type="spellStart"/>
      <w:r w:rsidRPr="00844F8B">
        <w:rPr>
          <w:rFonts w:ascii="Times New Roman" w:eastAsia="Times New Roman CYR" w:hAnsi="Times New Roman" w:cs="Times New Roman"/>
          <w:sz w:val="18"/>
          <w:szCs w:val="18"/>
          <w:lang w:eastAsia="ru-RU" w:bidi="ru-RU"/>
        </w:rPr>
        <w:t>Сп</w:t>
      </w:r>
      <w:proofErr w:type="spellEnd"/>
      <w:r w:rsidRPr="00844F8B">
        <w:rPr>
          <w:rFonts w:ascii="Times New Roman" w:eastAsia="Times New Roman CYR" w:hAnsi="Times New Roman" w:cs="Times New Roman"/>
          <w:sz w:val="18"/>
          <w:szCs w:val="18"/>
          <w:lang w:eastAsia="ru-RU" w:bidi="ru-RU"/>
        </w:rPr>
        <w:t>) - 1163 руб., согласно локальному ресурсному сметному расчету (приложение 1 (не приводится) к Методике расчета).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gramStart"/>
      <w:r w:rsidRPr="00844F8B">
        <w:rPr>
          <w:rFonts w:ascii="Times New Roman" w:eastAsia="Times New Roman CYR" w:hAnsi="Times New Roman" w:cs="Times New Roman"/>
          <w:sz w:val="18"/>
          <w:szCs w:val="18"/>
          <w:lang w:eastAsia="ru-RU" w:bidi="ru-RU"/>
        </w:rPr>
        <w:t>Усредненная стоимость саженцев (кустарников - боярышник, барбарис, дерен, сирень) (См) - 555 руб.</w:t>
      </w:r>
      <w:proofErr w:type="gramEnd"/>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8. Действительная восстановительная стоимость газонов определяется по формуле:</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Ск</w:t>
      </w:r>
      <w:proofErr w:type="spellEnd"/>
      <w:r w:rsidRPr="00844F8B">
        <w:rPr>
          <w:rFonts w:ascii="Times New Roman" w:eastAsia="Times New Roman CYR" w:hAnsi="Times New Roman" w:cs="Times New Roman"/>
          <w:sz w:val="18"/>
          <w:szCs w:val="18"/>
          <w:lang w:eastAsia="ru-RU" w:bidi="ru-RU"/>
        </w:rPr>
        <w:t xml:space="preserve"> = (</w:t>
      </w: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x </w:t>
      </w:r>
      <w:proofErr w:type="spellStart"/>
      <w:r w:rsidRPr="00844F8B">
        <w:rPr>
          <w:rFonts w:ascii="Times New Roman" w:eastAsia="Times New Roman CYR" w:hAnsi="Times New Roman" w:cs="Times New Roman"/>
          <w:sz w:val="18"/>
          <w:szCs w:val="18"/>
          <w:lang w:eastAsia="ru-RU" w:bidi="ru-RU"/>
        </w:rPr>
        <w:t>Кэ</w:t>
      </w:r>
      <w:proofErr w:type="spellEnd"/>
      <w:r w:rsidRPr="00844F8B">
        <w:rPr>
          <w:rFonts w:ascii="Times New Roman" w:eastAsia="Times New Roman CYR" w:hAnsi="Times New Roman" w:cs="Times New Roman"/>
          <w:sz w:val="18"/>
          <w:szCs w:val="18"/>
          <w:lang w:eastAsia="ru-RU" w:bidi="ru-RU"/>
        </w:rPr>
        <w:t xml:space="preserve"> x</w:t>
      </w:r>
      <w:proofErr w:type="gramStart"/>
      <w:r w:rsidRPr="00844F8B">
        <w:rPr>
          <w:rFonts w:ascii="Times New Roman" w:eastAsia="Times New Roman CYR" w:hAnsi="Times New Roman" w:cs="Times New Roman"/>
          <w:sz w:val="18"/>
          <w:szCs w:val="18"/>
          <w:lang w:eastAsia="ru-RU" w:bidi="ru-RU"/>
        </w:rPr>
        <w:t xml:space="preserve"> К</w:t>
      </w:r>
      <w:proofErr w:type="gramEnd"/>
      <w:r w:rsidRPr="00844F8B">
        <w:rPr>
          <w:rFonts w:ascii="Times New Roman" w:eastAsia="Times New Roman CYR" w:hAnsi="Times New Roman" w:cs="Times New Roman"/>
          <w:sz w:val="18"/>
          <w:szCs w:val="18"/>
          <w:lang w:eastAsia="ru-RU" w:bidi="ru-RU"/>
        </w:rPr>
        <w:t xml:space="preserve">о) x </w:t>
      </w:r>
      <w:proofErr w:type="spellStart"/>
      <w:r w:rsidRPr="00844F8B">
        <w:rPr>
          <w:rFonts w:ascii="Times New Roman" w:eastAsia="Times New Roman CYR" w:hAnsi="Times New Roman" w:cs="Times New Roman"/>
          <w:sz w:val="18"/>
          <w:szCs w:val="18"/>
          <w:lang w:eastAsia="ru-RU" w:bidi="ru-RU"/>
        </w:rPr>
        <w:t>Кинф</w:t>
      </w:r>
      <w:proofErr w:type="spellEnd"/>
      <w:r w:rsidRPr="00844F8B">
        <w:rPr>
          <w:rFonts w:ascii="Times New Roman" w:eastAsia="Times New Roman CYR" w:hAnsi="Times New Roman" w:cs="Times New Roman"/>
          <w:sz w:val="18"/>
          <w:szCs w:val="18"/>
          <w:lang w:eastAsia="ru-RU" w:bidi="ru-RU"/>
        </w:rPr>
        <w:t>, где:</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(г) = </w:t>
      </w:r>
      <w:proofErr w:type="spellStart"/>
      <w:r w:rsidRPr="00844F8B">
        <w:rPr>
          <w:rFonts w:ascii="Times New Roman" w:eastAsia="Times New Roman CYR" w:hAnsi="Times New Roman" w:cs="Times New Roman"/>
          <w:sz w:val="18"/>
          <w:szCs w:val="18"/>
          <w:lang w:eastAsia="ru-RU" w:bidi="ru-RU"/>
        </w:rPr>
        <w:t>Сп</w:t>
      </w:r>
      <w:proofErr w:type="spellEnd"/>
      <w:r w:rsidRPr="00844F8B">
        <w:rPr>
          <w:rFonts w:ascii="Times New Roman" w:eastAsia="Times New Roman CYR" w:hAnsi="Times New Roman" w:cs="Times New Roman"/>
          <w:sz w:val="18"/>
          <w:szCs w:val="18"/>
          <w:lang w:eastAsia="ru-RU" w:bidi="ru-RU"/>
        </w:rPr>
        <w:t xml:space="preserve"> + См</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Усредненная стоимость газонной травы (</w:t>
      </w:r>
      <w:proofErr w:type="gramStart"/>
      <w:r w:rsidRPr="00844F8B">
        <w:rPr>
          <w:rFonts w:ascii="Times New Roman" w:eastAsia="Times New Roman CYR" w:hAnsi="Times New Roman" w:cs="Times New Roman"/>
          <w:sz w:val="18"/>
          <w:szCs w:val="18"/>
          <w:lang w:eastAsia="ru-RU" w:bidi="ru-RU"/>
        </w:rPr>
        <w:t>См</w:t>
      </w:r>
      <w:proofErr w:type="gramEnd"/>
      <w:r w:rsidRPr="00844F8B">
        <w:rPr>
          <w:rFonts w:ascii="Times New Roman" w:eastAsia="Times New Roman CYR" w:hAnsi="Times New Roman" w:cs="Times New Roman"/>
          <w:sz w:val="18"/>
          <w:szCs w:val="18"/>
          <w:lang w:eastAsia="ru-RU" w:bidi="ru-RU"/>
        </w:rPr>
        <w:t>) - 257 руб.</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Стоимость работ по посадке газонов с годовым уходом (</w:t>
      </w:r>
      <w:proofErr w:type="spellStart"/>
      <w:r w:rsidRPr="00844F8B">
        <w:rPr>
          <w:rFonts w:ascii="Times New Roman" w:eastAsia="Times New Roman CYR" w:hAnsi="Times New Roman" w:cs="Times New Roman"/>
          <w:sz w:val="18"/>
          <w:szCs w:val="18"/>
          <w:lang w:eastAsia="ru-RU" w:bidi="ru-RU"/>
        </w:rPr>
        <w:t>Сп</w:t>
      </w:r>
      <w:proofErr w:type="spellEnd"/>
      <w:r w:rsidRPr="00844F8B">
        <w:rPr>
          <w:rFonts w:ascii="Times New Roman" w:eastAsia="Times New Roman CYR" w:hAnsi="Times New Roman" w:cs="Times New Roman"/>
          <w:sz w:val="18"/>
          <w:szCs w:val="18"/>
          <w:lang w:eastAsia="ru-RU" w:bidi="ru-RU"/>
        </w:rPr>
        <w:t>) - 1212 руб., согласно локальному ресурсному сметному расчету (приложение 1 (не приводится) к Методике расчета).</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9. Коэффициент поправки на социально-экологическую значимость зеленых насаждений (</w:t>
      </w:r>
      <w:proofErr w:type="spellStart"/>
      <w:r w:rsidRPr="00844F8B">
        <w:rPr>
          <w:rFonts w:ascii="Times New Roman" w:eastAsia="Times New Roman CYR" w:hAnsi="Times New Roman" w:cs="Times New Roman"/>
          <w:sz w:val="18"/>
          <w:szCs w:val="18"/>
          <w:lang w:eastAsia="ru-RU" w:bidi="ru-RU"/>
        </w:rPr>
        <w:t>Кэ</w:t>
      </w:r>
      <w:proofErr w:type="spellEnd"/>
      <w:r w:rsidRPr="00844F8B">
        <w:rPr>
          <w:rFonts w:ascii="Times New Roman" w:eastAsia="Times New Roman CYR" w:hAnsi="Times New Roman" w:cs="Times New Roman"/>
          <w:sz w:val="18"/>
          <w:szCs w:val="18"/>
          <w:lang w:eastAsia="ru-RU" w:bidi="ru-RU"/>
        </w:rPr>
        <w:t>) зависит от значимости объекта (исторической, культурной, экологической и пр.), на котором расположены зеленые насаждения, определяется согласно таблице N 3.</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Таблица N 3</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Определение коэффициента</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поправки на социально-экологическую значимость</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зеленых насаждений (</w:t>
      </w:r>
      <w:proofErr w:type="spellStart"/>
      <w:r w:rsidRPr="00844F8B">
        <w:rPr>
          <w:rFonts w:ascii="Times New Roman" w:eastAsia="Times New Roman CYR" w:hAnsi="Times New Roman" w:cs="Times New Roman"/>
          <w:sz w:val="18"/>
          <w:szCs w:val="18"/>
          <w:lang w:eastAsia="ru-RU" w:bidi="ru-RU"/>
        </w:rPr>
        <w:t>Кэ</w:t>
      </w:r>
      <w:proofErr w:type="spellEnd"/>
      <w:r w:rsidRPr="00844F8B">
        <w:rPr>
          <w:rFonts w:ascii="Times New Roman" w:eastAsia="Times New Roman CYR" w:hAnsi="Times New Roman" w:cs="Times New Roman"/>
          <w:sz w:val="18"/>
          <w:szCs w:val="18"/>
          <w:lang w:eastAsia="ru-RU" w:bidi="ru-RU"/>
        </w:rPr>
        <w:t>):</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tbl>
      <w:tblPr>
        <w:tblW w:w="5148" w:type="dxa"/>
        <w:tblInd w:w="108" w:type="dxa"/>
        <w:tblLayout w:type="fixed"/>
        <w:tblLook w:val="0000" w:firstRow="0" w:lastRow="0" w:firstColumn="0" w:lastColumn="0" w:noHBand="0" w:noVBand="0"/>
      </w:tblPr>
      <w:tblGrid>
        <w:gridCol w:w="494"/>
        <w:gridCol w:w="2059"/>
        <w:gridCol w:w="2595"/>
      </w:tblGrid>
      <w:tr w:rsidR="00844F8B" w:rsidRPr="00844F8B" w:rsidTr="00844F8B">
        <w:trPr>
          <w:trHeight w:val="1015"/>
        </w:trPr>
        <w:tc>
          <w:tcPr>
            <w:tcW w:w="494"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N </w:t>
            </w:r>
            <w:proofErr w:type="gramStart"/>
            <w:r w:rsidRPr="00844F8B">
              <w:rPr>
                <w:rFonts w:ascii="Times New Roman" w:eastAsia="Times New Roman CYR" w:hAnsi="Times New Roman" w:cs="Times New Roman"/>
                <w:sz w:val="18"/>
                <w:szCs w:val="18"/>
                <w:lang w:eastAsia="ru-RU" w:bidi="ru-RU"/>
              </w:rPr>
              <w:t>п</w:t>
            </w:r>
            <w:proofErr w:type="gramEnd"/>
            <w:r w:rsidRPr="00844F8B">
              <w:rPr>
                <w:rFonts w:ascii="Times New Roman" w:eastAsia="Times New Roman CYR" w:hAnsi="Times New Roman" w:cs="Times New Roman"/>
                <w:sz w:val="18"/>
                <w:szCs w:val="18"/>
                <w:lang w:eastAsia="ru-RU" w:bidi="ru-RU"/>
              </w:rPr>
              <w:t>/п</w:t>
            </w:r>
          </w:p>
        </w:tc>
        <w:tc>
          <w:tcPr>
            <w:tcW w:w="205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Место расположения зеленого насаждения</w:t>
            </w:r>
          </w:p>
        </w:tc>
        <w:tc>
          <w:tcPr>
            <w:tcW w:w="259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Коэффициент поправки на социально-экологическую значимость зеленых насаждений (</w:t>
            </w:r>
            <w:proofErr w:type="spellStart"/>
            <w:r w:rsidRPr="00844F8B">
              <w:rPr>
                <w:rFonts w:ascii="Times New Roman" w:eastAsia="Times New Roman CYR" w:hAnsi="Times New Roman" w:cs="Times New Roman"/>
                <w:sz w:val="18"/>
                <w:szCs w:val="18"/>
                <w:lang w:eastAsia="ru-RU" w:bidi="ru-RU"/>
              </w:rPr>
              <w:t>Кэ</w:t>
            </w:r>
            <w:proofErr w:type="spellEnd"/>
            <w:r w:rsidRPr="00844F8B">
              <w:rPr>
                <w:rFonts w:ascii="Times New Roman" w:eastAsia="Times New Roman CYR" w:hAnsi="Times New Roman" w:cs="Times New Roman"/>
                <w:sz w:val="18"/>
                <w:szCs w:val="18"/>
                <w:lang w:eastAsia="ru-RU" w:bidi="ru-RU"/>
              </w:rPr>
              <w:t>)</w:t>
            </w:r>
          </w:p>
        </w:tc>
      </w:tr>
      <w:tr w:rsidR="00844F8B" w:rsidRPr="00844F8B" w:rsidTr="00844F8B">
        <w:trPr>
          <w:trHeight w:val="322"/>
        </w:trPr>
        <w:tc>
          <w:tcPr>
            <w:tcW w:w="494"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w:t>
            </w:r>
          </w:p>
        </w:tc>
        <w:tc>
          <w:tcPr>
            <w:tcW w:w="205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Водоохранная</w:t>
            </w:r>
            <w:proofErr w:type="spellEnd"/>
            <w:r w:rsidRPr="00844F8B">
              <w:rPr>
                <w:rFonts w:ascii="Times New Roman" w:eastAsia="Times New Roman CYR" w:hAnsi="Times New Roman" w:cs="Times New Roman"/>
                <w:sz w:val="18"/>
                <w:szCs w:val="18"/>
                <w:lang w:eastAsia="ru-RU" w:bidi="ru-RU"/>
              </w:rPr>
              <w:t xml:space="preserve"> зона</w:t>
            </w:r>
          </w:p>
        </w:tc>
        <w:tc>
          <w:tcPr>
            <w:tcW w:w="259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w:t>
            </w:r>
          </w:p>
        </w:tc>
      </w:tr>
      <w:tr w:rsidR="00844F8B" w:rsidRPr="00844F8B" w:rsidTr="00844F8B">
        <w:trPr>
          <w:trHeight w:val="297"/>
        </w:trPr>
        <w:tc>
          <w:tcPr>
            <w:tcW w:w="494"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2</w:t>
            </w:r>
          </w:p>
        </w:tc>
        <w:tc>
          <w:tcPr>
            <w:tcW w:w="205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Жилая зона</w:t>
            </w:r>
          </w:p>
        </w:tc>
        <w:tc>
          <w:tcPr>
            <w:tcW w:w="259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1,5</w:t>
            </w:r>
          </w:p>
        </w:tc>
      </w:tr>
      <w:tr w:rsidR="00844F8B" w:rsidRPr="00844F8B" w:rsidTr="00844F8B">
        <w:trPr>
          <w:trHeight w:val="347"/>
        </w:trPr>
        <w:tc>
          <w:tcPr>
            <w:tcW w:w="494"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3</w:t>
            </w:r>
          </w:p>
        </w:tc>
        <w:tc>
          <w:tcPr>
            <w:tcW w:w="205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Промышленная зона</w:t>
            </w:r>
          </w:p>
        </w:tc>
        <w:tc>
          <w:tcPr>
            <w:tcW w:w="2595"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w:t>
            </w:r>
          </w:p>
        </w:tc>
      </w:tr>
    </w:tbl>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10. Коэффициент поправки, учитывающий обеспеченность населения зелеными насаждениями (</w:t>
      </w:r>
      <w:proofErr w:type="gramStart"/>
      <w:r w:rsidRPr="00844F8B">
        <w:rPr>
          <w:rFonts w:ascii="Times New Roman" w:eastAsia="Times New Roman CYR" w:hAnsi="Times New Roman" w:cs="Times New Roman"/>
          <w:sz w:val="18"/>
          <w:szCs w:val="18"/>
          <w:lang w:eastAsia="ru-RU" w:bidi="ru-RU"/>
        </w:rPr>
        <w:t>Ко</w:t>
      </w:r>
      <w:proofErr w:type="gramEnd"/>
      <w:r w:rsidRPr="00844F8B">
        <w:rPr>
          <w:rFonts w:ascii="Times New Roman" w:eastAsia="Times New Roman CYR" w:hAnsi="Times New Roman" w:cs="Times New Roman"/>
          <w:sz w:val="18"/>
          <w:szCs w:val="18"/>
          <w:lang w:eastAsia="ru-RU" w:bidi="ru-RU"/>
        </w:rPr>
        <w:t xml:space="preserve">) </w:t>
      </w:r>
      <w:proofErr w:type="gramStart"/>
      <w:r w:rsidRPr="00844F8B">
        <w:rPr>
          <w:rFonts w:ascii="Times New Roman" w:eastAsia="Times New Roman CYR" w:hAnsi="Times New Roman" w:cs="Times New Roman"/>
          <w:sz w:val="18"/>
          <w:szCs w:val="18"/>
          <w:lang w:eastAsia="ru-RU" w:bidi="ru-RU"/>
        </w:rPr>
        <w:t>до</w:t>
      </w:r>
      <w:proofErr w:type="gramEnd"/>
      <w:r w:rsidRPr="00844F8B">
        <w:rPr>
          <w:rFonts w:ascii="Times New Roman" w:eastAsia="Times New Roman CYR" w:hAnsi="Times New Roman" w:cs="Times New Roman"/>
          <w:sz w:val="18"/>
          <w:szCs w:val="18"/>
          <w:lang w:eastAsia="ru-RU" w:bidi="ru-RU"/>
        </w:rPr>
        <w:t xml:space="preserve"> момента окончания проведения инвентаризации и паспортизации зеленых насаждений на территории сельского поселения, считается равным 1.</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lastRenderedPageBreak/>
        <w:t>11. </w:t>
      </w:r>
      <w:proofErr w:type="spellStart"/>
      <w:r w:rsidRPr="00844F8B">
        <w:rPr>
          <w:rFonts w:ascii="Times New Roman" w:eastAsia="Times New Roman CYR" w:hAnsi="Times New Roman" w:cs="Times New Roman"/>
          <w:sz w:val="18"/>
          <w:szCs w:val="18"/>
          <w:lang w:eastAsia="ru-RU" w:bidi="ru-RU"/>
        </w:rPr>
        <w:t>Ксост</w:t>
      </w:r>
      <w:proofErr w:type="spellEnd"/>
      <w:r w:rsidRPr="00844F8B">
        <w:rPr>
          <w:rFonts w:ascii="Times New Roman" w:eastAsia="Times New Roman CYR" w:hAnsi="Times New Roman" w:cs="Times New Roman"/>
          <w:sz w:val="18"/>
          <w:szCs w:val="18"/>
          <w:lang w:eastAsia="ru-RU" w:bidi="ru-RU"/>
        </w:rPr>
        <w:t xml:space="preserve"> - коэффициент поправки на текущее состояние зеленых насаждений, деревьев, кустарников:</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Таблица N 4</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tbl>
      <w:tblPr>
        <w:tblW w:w="5346" w:type="dxa"/>
        <w:tblInd w:w="108" w:type="dxa"/>
        <w:tblLayout w:type="fixed"/>
        <w:tblLook w:val="0000" w:firstRow="0" w:lastRow="0" w:firstColumn="0" w:lastColumn="0" w:noHBand="0" w:noVBand="0"/>
      </w:tblPr>
      <w:tblGrid>
        <w:gridCol w:w="1149"/>
        <w:gridCol w:w="2497"/>
        <w:gridCol w:w="1700"/>
      </w:tblGrid>
      <w:tr w:rsidR="00844F8B" w:rsidRPr="00844F8B" w:rsidTr="00844F8B">
        <w:trPr>
          <w:trHeight w:val="371"/>
        </w:trPr>
        <w:tc>
          <w:tcPr>
            <w:tcW w:w="5346" w:type="dxa"/>
            <w:gridSpan w:val="3"/>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Ксост</w:t>
            </w:r>
            <w:proofErr w:type="spellEnd"/>
            <w:r w:rsidRPr="00844F8B">
              <w:rPr>
                <w:rFonts w:ascii="Times New Roman" w:eastAsia="Times New Roman CYR" w:hAnsi="Times New Roman" w:cs="Times New Roman"/>
                <w:sz w:val="18"/>
                <w:szCs w:val="18"/>
                <w:lang w:eastAsia="ru-RU" w:bidi="ru-RU"/>
              </w:rPr>
              <w:t>. - согласно инвентаризации и паспортизации зеленых насаждений</w:t>
            </w:r>
          </w:p>
        </w:tc>
      </w:tr>
      <w:tr w:rsidR="00844F8B" w:rsidRPr="00844F8B" w:rsidTr="00844F8B">
        <w:trPr>
          <w:trHeight w:val="371"/>
        </w:trPr>
        <w:tc>
          <w:tcPr>
            <w:tcW w:w="114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хорошее</w:t>
            </w:r>
          </w:p>
        </w:tc>
        <w:tc>
          <w:tcPr>
            <w:tcW w:w="2497"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удовлетворительное</w:t>
            </w:r>
          </w:p>
        </w:tc>
        <w:tc>
          <w:tcPr>
            <w:tcW w:w="1700"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пухонесущие</w:t>
            </w:r>
            <w:proofErr w:type="spellEnd"/>
            <w:r w:rsidRPr="00844F8B">
              <w:rPr>
                <w:rFonts w:ascii="Times New Roman" w:eastAsia="Times New Roman CYR" w:hAnsi="Times New Roman" w:cs="Times New Roman"/>
                <w:sz w:val="18"/>
                <w:szCs w:val="18"/>
                <w:lang w:eastAsia="ru-RU" w:bidi="ru-RU"/>
              </w:rPr>
              <w:t xml:space="preserve"> тополя</w:t>
            </w:r>
          </w:p>
        </w:tc>
      </w:tr>
      <w:tr w:rsidR="00844F8B" w:rsidRPr="00844F8B" w:rsidTr="00844F8B">
        <w:trPr>
          <w:trHeight w:val="371"/>
        </w:trPr>
        <w:tc>
          <w:tcPr>
            <w:tcW w:w="114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1,2</w:t>
            </w:r>
          </w:p>
        </w:tc>
        <w:tc>
          <w:tcPr>
            <w:tcW w:w="2497"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1,0</w:t>
            </w:r>
          </w:p>
        </w:tc>
        <w:tc>
          <w:tcPr>
            <w:tcW w:w="1700"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0,5</w:t>
            </w:r>
          </w:p>
        </w:tc>
      </w:tr>
    </w:tbl>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12. Заросли самосевных деревьев, кустарников (деревья,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 (кустарникам).</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13. 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14. При незаконном сносе (уничтожении) зеленых насаждений применяется повышающий коэффициент (</w:t>
      </w:r>
      <w:proofErr w:type="spellStart"/>
      <w:r w:rsidRPr="00844F8B">
        <w:rPr>
          <w:rFonts w:ascii="Times New Roman" w:eastAsia="Times New Roman CYR" w:hAnsi="Times New Roman" w:cs="Times New Roman"/>
          <w:sz w:val="18"/>
          <w:szCs w:val="18"/>
          <w:lang w:eastAsia="ru-RU" w:bidi="ru-RU"/>
        </w:rPr>
        <w:t>Кпов</w:t>
      </w:r>
      <w:proofErr w:type="spellEnd"/>
      <w:r w:rsidRPr="00844F8B">
        <w:rPr>
          <w:rFonts w:ascii="Times New Roman" w:eastAsia="Times New Roman CYR" w:hAnsi="Times New Roman" w:cs="Times New Roman"/>
          <w:sz w:val="18"/>
          <w:szCs w:val="18"/>
          <w:lang w:eastAsia="ru-RU" w:bidi="ru-RU"/>
        </w:rPr>
        <w:t>) = 5 к размеру компенсационной стоимости.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15. При повреждении зеленых насаждений применяется понижающий коэффициент (</w:t>
      </w:r>
      <w:proofErr w:type="spellStart"/>
      <w:r w:rsidRPr="00844F8B">
        <w:rPr>
          <w:rFonts w:ascii="Times New Roman" w:eastAsia="Times New Roman CYR" w:hAnsi="Times New Roman" w:cs="Times New Roman"/>
          <w:sz w:val="18"/>
          <w:szCs w:val="18"/>
          <w:lang w:eastAsia="ru-RU" w:bidi="ru-RU"/>
        </w:rPr>
        <w:t>Кпон</w:t>
      </w:r>
      <w:proofErr w:type="spellEnd"/>
      <w:r w:rsidRPr="00844F8B">
        <w:rPr>
          <w:rFonts w:ascii="Times New Roman" w:eastAsia="Times New Roman CYR" w:hAnsi="Times New Roman" w:cs="Times New Roman"/>
          <w:sz w:val="18"/>
          <w:szCs w:val="18"/>
          <w:lang w:eastAsia="ru-RU" w:bidi="ru-RU"/>
        </w:rPr>
        <w:t>) = 0,5 к размеру компенсационной стоимости.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16. В случае невозможности определения фактического состояния вырубленных и (или) уничтоженных зеленых насаждений принимается коэффициент состояния (</w:t>
      </w:r>
      <w:proofErr w:type="spellStart"/>
      <w:r w:rsidRPr="00844F8B">
        <w:rPr>
          <w:rFonts w:ascii="Times New Roman" w:eastAsia="Times New Roman CYR" w:hAnsi="Times New Roman" w:cs="Times New Roman"/>
          <w:sz w:val="18"/>
          <w:szCs w:val="18"/>
          <w:lang w:eastAsia="ru-RU" w:bidi="ru-RU"/>
        </w:rPr>
        <w:t>Ксост</w:t>
      </w:r>
      <w:proofErr w:type="spellEnd"/>
      <w:r w:rsidRPr="00844F8B">
        <w:rPr>
          <w:rFonts w:ascii="Times New Roman" w:eastAsia="Times New Roman CYR" w:hAnsi="Times New Roman" w:cs="Times New Roman"/>
          <w:sz w:val="18"/>
          <w:szCs w:val="18"/>
          <w:lang w:eastAsia="ru-RU" w:bidi="ru-RU"/>
        </w:rPr>
        <w:t>) = 1,0.</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В случае невозможности определения видового состава и фактического </w:t>
      </w:r>
      <w:proofErr w:type="gramStart"/>
      <w:r w:rsidRPr="00844F8B">
        <w:rPr>
          <w:rFonts w:ascii="Times New Roman" w:eastAsia="Times New Roman CYR" w:hAnsi="Times New Roman" w:cs="Times New Roman"/>
          <w:sz w:val="18"/>
          <w:szCs w:val="18"/>
          <w:lang w:eastAsia="ru-RU" w:bidi="ru-RU"/>
        </w:rPr>
        <w:t>состояния</w:t>
      </w:r>
      <w:proofErr w:type="gramEnd"/>
      <w:r w:rsidRPr="00844F8B">
        <w:rPr>
          <w:rFonts w:ascii="Times New Roman" w:eastAsia="Times New Roman CYR" w:hAnsi="Times New Roman" w:cs="Times New Roman"/>
          <w:sz w:val="18"/>
          <w:szCs w:val="18"/>
          <w:lang w:eastAsia="ru-RU" w:bidi="ru-RU"/>
        </w:rPr>
        <w:t xml:space="preserve"> вырубленных и (или) уничтоженных зеленых насаждений исчисление размера ущерба проводится по максимальной действительной восстановительной стоимости 1-й группы лиственных деревьев и применяется (</w:t>
      </w:r>
      <w:proofErr w:type="spellStart"/>
      <w:r w:rsidRPr="00844F8B">
        <w:rPr>
          <w:rFonts w:ascii="Times New Roman" w:eastAsia="Times New Roman CYR" w:hAnsi="Times New Roman" w:cs="Times New Roman"/>
          <w:sz w:val="18"/>
          <w:szCs w:val="18"/>
          <w:lang w:eastAsia="ru-RU" w:bidi="ru-RU"/>
        </w:rPr>
        <w:t>Ксост</w:t>
      </w:r>
      <w:proofErr w:type="spellEnd"/>
      <w:r w:rsidRPr="00844F8B">
        <w:rPr>
          <w:rFonts w:ascii="Times New Roman" w:eastAsia="Times New Roman CYR" w:hAnsi="Times New Roman" w:cs="Times New Roman"/>
          <w:sz w:val="18"/>
          <w:szCs w:val="18"/>
          <w:lang w:eastAsia="ru-RU" w:bidi="ru-RU"/>
        </w:rPr>
        <w:t>) = 1,0.</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Пример расчета: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Необходимо произвести снос 3-х деревьев породы - липа (диаметром 15 см) в жилой зоне, в хорошем состоянии.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Ск</w:t>
      </w:r>
      <w:proofErr w:type="spellEnd"/>
      <w:r w:rsidRPr="00844F8B">
        <w:rPr>
          <w:rFonts w:ascii="Times New Roman" w:eastAsia="Times New Roman CYR" w:hAnsi="Times New Roman" w:cs="Times New Roman"/>
          <w:sz w:val="18"/>
          <w:szCs w:val="18"/>
          <w:lang w:eastAsia="ru-RU" w:bidi="ru-RU"/>
        </w:rPr>
        <w:t xml:space="preserve"> = (</w:t>
      </w: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x </w:t>
      </w:r>
      <w:proofErr w:type="spellStart"/>
      <w:r w:rsidRPr="00844F8B">
        <w:rPr>
          <w:rFonts w:ascii="Times New Roman" w:eastAsia="Times New Roman CYR" w:hAnsi="Times New Roman" w:cs="Times New Roman"/>
          <w:sz w:val="18"/>
          <w:szCs w:val="18"/>
          <w:lang w:eastAsia="ru-RU" w:bidi="ru-RU"/>
        </w:rPr>
        <w:t>Кэ</w:t>
      </w:r>
      <w:proofErr w:type="spellEnd"/>
      <w:r w:rsidRPr="00844F8B">
        <w:rPr>
          <w:rFonts w:ascii="Times New Roman" w:eastAsia="Times New Roman CYR" w:hAnsi="Times New Roman" w:cs="Times New Roman"/>
          <w:sz w:val="18"/>
          <w:szCs w:val="18"/>
          <w:lang w:eastAsia="ru-RU" w:bidi="ru-RU"/>
        </w:rPr>
        <w:t xml:space="preserve"> x</w:t>
      </w:r>
      <w:proofErr w:type="gramStart"/>
      <w:r w:rsidRPr="00844F8B">
        <w:rPr>
          <w:rFonts w:ascii="Times New Roman" w:eastAsia="Times New Roman CYR" w:hAnsi="Times New Roman" w:cs="Times New Roman"/>
          <w:sz w:val="18"/>
          <w:szCs w:val="18"/>
          <w:lang w:eastAsia="ru-RU" w:bidi="ru-RU"/>
        </w:rPr>
        <w:t xml:space="preserve"> К</w:t>
      </w:r>
      <w:proofErr w:type="gramEnd"/>
      <w:r w:rsidRPr="00844F8B">
        <w:rPr>
          <w:rFonts w:ascii="Times New Roman" w:eastAsia="Times New Roman CYR" w:hAnsi="Times New Roman" w:cs="Times New Roman"/>
          <w:sz w:val="18"/>
          <w:szCs w:val="18"/>
          <w:lang w:eastAsia="ru-RU" w:bidi="ru-RU"/>
        </w:rPr>
        <w:t xml:space="preserve">о x </w:t>
      </w:r>
      <w:proofErr w:type="spellStart"/>
      <w:r w:rsidRPr="00844F8B">
        <w:rPr>
          <w:rFonts w:ascii="Times New Roman" w:eastAsia="Times New Roman CYR" w:hAnsi="Times New Roman" w:cs="Times New Roman"/>
          <w:sz w:val="18"/>
          <w:szCs w:val="18"/>
          <w:lang w:eastAsia="ru-RU" w:bidi="ru-RU"/>
        </w:rPr>
        <w:t>Ксост</w:t>
      </w:r>
      <w:proofErr w:type="spellEnd"/>
      <w:r w:rsidRPr="00844F8B">
        <w:rPr>
          <w:rFonts w:ascii="Times New Roman" w:eastAsia="Times New Roman CYR" w:hAnsi="Times New Roman" w:cs="Times New Roman"/>
          <w:sz w:val="18"/>
          <w:szCs w:val="18"/>
          <w:lang w:eastAsia="ru-RU" w:bidi="ru-RU"/>
        </w:rPr>
        <w:t xml:space="preserve"> x Кд) x </w:t>
      </w:r>
      <w:proofErr w:type="spellStart"/>
      <w:r w:rsidRPr="00844F8B">
        <w:rPr>
          <w:rFonts w:ascii="Times New Roman" w:eastAsia="Times New Roman CYR" w:hAnsi="Times New Roman" w:cs="Times New Roman"/>
          <w:sz w:val="18"/>
          <w:szCs w:val="18"/>
          <w:lang w:eastAsia="ru-RU" w:bidi="ru-RU"/>
        </w:rPr>
        <w:t>Кинф</w:t>
      </w:r>
      <w:proofErr w:type="spellEnd"/>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 </w:t>
      </w:r>
      <w:proofErr w:type="spellStart"/>
      <w:r w:rsidRPr="00844F8B">
        <w:rPr>
          <w:rFonts w:ascii="Times New Roman" w:eastAsia="Times New Roman CYR" w:hAnsi="Times New Roman" w:cs="Times New Roman"/>
          <w:sz w:val="18"/>
          <w:szCs w:val="18"/>
          <w:lang w:eastAsia="ru-RU" w:bidi="ru-RU"/>
        </w:rPr>
        <w:t>Сп</w:t>
      </w:r>
      <w:proofErr w:type="spellEnd"/>
      <w:r w:rsidRPr="00844F8B">
        <w:rPr>
          <w:rFonts w:ascii="Times New Roman" w:eastAsia="Times New Roman CYR" w:hAnsi="Times New Roman" w:cs="Times New Roman"/>
          <w:sz w:val="18"/>
          <w:szCs w:val="18"/>
          <w:lang w:eastAsia="ru-RU" w:bidi="ru-RU"/>
        </w:rPr>
        <w:t xml:space="preserve"> + См</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Сдв</w:t>
      </w:r>
      <w:proofErr w:type="spellEnd"/>
      <w:r w:rsidRPr="00844F8B">
        <w:rPr>
          <w:rFonts w:ascii="Times New Roman" w:eastAsia="Times New Roman CYR" w:hAnsi="Times New Roman" w:cs="Times New Roman"/>
          <w:sz w:val="18"/>
          <w:szCs w:val="18"/>
          <w:lang w:eastAsia="ru-RU" w:bidi="ru-RU"/>
        </w:rPr>
        <w:t xml:space="preserve"> = 3171,9 + 3893 = 7069,4 руб.</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Ск</w:t>
      </w:r>
      <w:proofErr w:type="spellEnd"/>
      <w:r w:rsidRPr="00844F8B">
        <w:rPr>
          <w:rFonts w:ascii="Times New Roman" w:eastAsia="Times New Roman CYR" w:hAnsi="Times New Roman" w:cs="Times New Roman"/>
          <w:sz w:val="18"/>
          <w:szCs w:val="18"/>
          <w:lang w:eastAsia="ru-RU" w:bidi="ru-RU"/>
        </w:rPr>
        <w:t xml:space="preserve"> = (7069,4 x 1,5 x 1 x 1,2 x 1,2) x 6,1% = 16201,36 руб.</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Т.к. необходимо снести 3 дерева:</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Ск</w:t>
      </w:r>
      <w:proofErr w:type="spellEnd"/>
      <w:r w:rsidRPr="00844F8B">
        <w:rPr>
          <w:rFonts w:ascii="Times New Roman" w:eastAsia="Times New Roman CYR" w:hAnsi="Times New Roman" w:cs="Times New Roman"/>
          <w:sz w:val="18"/>
          <w:szCs w:val="18"/>
          <w:lang w:eastAsia="ru-RU" w:bidi="ru-RU"/>
        </w:rPr>
        <w:t xml:space="preserve"> = 16201,36 x 3 = 48604,08 руб.</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При незаконном сносе (уничтожении) </w:t>
      </w:r>
      <w:proofErr w:type="spellStart"/>
      <w:r w:rsidRPr="00844F8B">
        <w:rPr>
          <w:rFonts w:ascii="Times New Roman" w:eastAsia="Times New Roman CYR" w:hAnsi="Times New Roman" w:cs="Times New Roman"/>
          <w:sz w:val="18"/>
          <w:szCs w:val="18"/>
          <w:lang w:eastAsia="ru-RU" w:bidi="ru-RU"/>
        </w:rPr>
        <w:t>Ск</w:t>
      </w:r>
      <w:proofErr w:type="spellEnd"/>
      <w:r w:rsidRPr="00844F8B">
        <w:rPr>
          <w:rFonts w:ascii="Times New Roman" w:eastAsia="Times New Roman CYR" w:hAnsi="Times New Roman" w:cs="Times New Roman"/>
          <w:sz w:val="18"/>
          <w:szCs w:val="18"/>
          <w:lang w:eastAsia="ru-RU" w:bidi="ru-RU"/>
        </w:rPr>
        <w:t xml:space="preserve"> = 48604,08 x 5 = 243020,40 руб.</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Приложение N 2</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 Порядку сноса и восстановления зеленых</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насаждений на территории сельского поселения </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 xml:space="preserve">олкай муниципального района </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Похвистневский Самарской области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b/>
          <w:bCs/>
          <w:sz w:val="18"/>
          <w:szCs w:val="18"/>
          <w:lang w:eastAsia="ru-RU" w:bidi="ru-RU"/>
        </w:rPr>
      </w:pPr>
      <w:r w:rsidRPr="00844F8B">
        <w:rPr>
          <w:rFonts w:ascii="Times New Roman" w:eastAsia="Times New Roman CYR" w:hAnsi="Times New Roman" w:cs="Times New Roman"/>
          <w:b/>
          <w:bCs/>
          <w:sz w:val="18"/>
          <w:szCs w:val="18"/>
          <w:lang w:eastAsia="ru-RU" w:bidi="ru-RU"/>
        </w:rPr>
        <w:t>АКТ N________</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обследования зеленых насаждений</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Муниципальное образование от "___"__________ 201___ г.</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Комиссия в составе:</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представитель ___________________________________,</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(Ф.И.О.)</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представитель ____________________________________,</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(Ф.И.О.)</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представитель ____________________________________,</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(Ф.И.О.)</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&lt;*&gt; </w:t>
      </w:r>
      <w:proofErr w:type="gramStart"/>
      <w:r w:rsidRPr="00844F8B">
        <w:rPr>
          <w:rFonts w:ascii="Times New Roman" w:eastAsia="Times New Roman CYR" w:hAnsi="Times New Roman" w:cs="Times New Roman"/>
          <w:sz w:val="18"/>
          <w:szCs w:val="18"/>
          <w:lang w:eastAsia="ru-RU" w:bidi="ru-RU"/>
        </w:rPr>
        <w:t>присутствии</w:t>
      </w:r>
      <w:proofErr w:type="gramEnd"/>
      <w:r w:rsidRPr="00844F8B">
        <w:rPr>
          <w:rFonts w:ascii="Times New Roman" w:eastAsia="Times New Roman CYR" w:hAnsi="Times New Roman" w:cs="Times New Roman"/>
          <w:sz w:val="18"/>
          <w:szCs w:val="18"/>
          <w:lang w:eastAsia="ru-RU" w:bidi="ru-RU"/>
        </w:rPr>
        <w:t>:</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(Ф.И.О. заинтересованного в сносе лица - "Заявитель")</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провела обследование зеленого насаждения, произрастающего по адресу:</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на основании заявления от "___"________________ 201___ г. N_____ и Порядка</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сноса и восстановления зеленых насаждений на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 утвержденного постановлением сельского поселения Малый Толкай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На основании обследования комиссия</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УСТАНОВИЛА:</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proofErr w:type="gramStart"/>
      <w:r w:rsidRPr="00844F8B">
        <w:rPr>
          <w:rFonts w:ascii="Times New Roman" w:eastAsia="Times New Roman CYR" w:hAnsi="Times New Roman" w:cs="Times New Roman"/>
          <w:sz w:val="18"/>
          <w:szCs w:val="18"/>
          <w:lang w:eastAsia="ru-RU" w:bidi="ru-RU"/>
        </w:rPr>
        <w:t>(описание объекта с указанием качественных</w:t>
      </w:r>
      <w:proofErr w:type="gramEnd"/>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и количественных характеристик зеленых насаждений)</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Комиссией принято</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РЕШЕНИЕ:</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Разрешить снос зеленых насаждений без выплаты компенсационной стоимости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tbl>
      <w:tblPr>
        <w:tblpPr w:leftFromText="180" w:rightFromText="180" w:vertAnchor="text" w:horzAnchor="margin" w:tblpXSpec="right" w:tblpY="61"/>
        <w:tblW w:w="5185" w:type="dxa"/>
        <w:tblLayout w:type="fixed"/>
        <w:tblCellMar>
          <w:left w:w="0" w:type="dxa"/>
          <w:right w:w="0" w:type="dxa"/>
        </w:tblCellMar>
        <w:tblLook w:val="0000" w:firstRow="0" w:lastRow="0" w:firstColumn="0" w:lastColumn="0" w:noHBand="0" w:noVBand="0"/>
      </w:tblPr>
      <w:tblGrid>
        <w:gridCol w:w="565"/>
        <w:gridCol w:w="31"/>
        <w:gridCol w:w="534"/>
        <w:gridCol w:w="31"/>
        <w:gridCol w:w="565"/>
        <w:gridCol w:w="39"/>
        <w:gridCol w:w="667"/>
        <w:gridCol w:w="221"/>
        <w:gridCol w:w="484"/>
        <w:gridCol w:w="279"/>
        <w:gridCol w:w="850"/>
        <w:gridCol w:w="919"/>
      </w:tblGrid>
      <w:tr w:rsidR="00844F8B" w:rsidRPr="00844F8B" w:rsidTr="00042456">
        <w:trPr>
          <w:trHeight w:val="1038"/>
        </w:trPr>
        <w:tc>
          <w:tcPr>
            <w:tcW w:w="565" w:type="dxa"/>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Порода</w:t>
            </w:r>
          </w:p>
        </w:tc>
        <w:tc>
          <w:tcPr>
            <w:tcW w:w="565"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Возраст (лет)</w:t>
            </w:r>
          </w:p>
        </w:tc>
        <w:tc>
          <w:tcPr>
            <w:tcW w:w="635" w:type="dxa"/>
            <w:gridSpan w:val="3"/>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Диаметр (</w:t>
            </w:r>
            <w:proofErr w:type="gramStart"/>
            <w:r w:rsidRPr="00844F8B">
              <w:rPr>
                <w:rFonts w:ascii="Times New Roman" w:eastAsia="Times New Roman CYR" w:hAnsi="Times New Roman" w:cs="Times New Roman"/>
                <w:sz w:val="18"/>
                <w:szCs w:val="18"/>
                <w:lang w:eastAsia="ru-RU" w:bidi="ru-RU"/>
              </w:rPr>
              <w:t>см</w:t>
            </w:r>
            <w:proofErr w:type="gramEnd"/>
            <w:r w:rsidRPr="00844F8B">
              <w:rPr>
                <w:rFonts w:ascii="Times New Roman" w:eastAsia="Times New Roman CYR" w:hAnsi="Times New Roman" w:cs="Times New Roman"/>
                <w:sz w:val="18"/>
                <w:szCs w:val="18"/>
                <w:lang w:eastAsia="ru-RU" w:bidi="ru-RU"/>
              </w:rPr>
              <w:t>)</w:t>
            </w:r>
          </w:p>
        </w:tc>
        <w:tc>
          <w:tcPr>
            <w:tcW w:w="888"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Количество (шт.)</w:t>
            </w:r>
          </w:p>
        </w:tc>
        <w:tc>
          <w:tcPr>
            <w:tcW w:w="763"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Состояние</w:t>
            </w:r>
          </w:p>
        </w:tc>
        <w:tc>
          <w:tcPr>
            <w:tcW w:w="1769" w:type="dxa"/>
            <w:gridSpan w:val="2"/>
            <w:tcBorders>
              <w:left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rPr>
                <w:rFonts w:ascii="Times New Roman" w:eastAsia="Arial" w:hAnsi="Times New Roman" w:cs="Times New Roman"/>
                <w:sz w:val="18"/>
                <w:szCs w:val="18"/>
                <w:lang w:eastAsia="ru-RU" w:bidi="ru-RU"/>
              </w:rPr>
            </w:pPr>
          </w:p>
        </w:tc>
      </w:tr>
      <w:tr w:rsidR="00844F8B" w:rsidRPr="00844F8B" w:rsidTr="00042456">
        <w:trPr>
          <w:trHeight w:val="1038"/>
        </w:trPr>
        <w:tc>
          <w:tcPr>
            <w:tcW w:w="565" w:type="dxa"/>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565"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635" w:type="dxa"/>
            <w:gridSpan w:val="3"/>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888"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763"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769" w:type="dxa"/>
            <w:gridSpan w:val="2"/>
            <w:tcBorders>
              <w:left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rPr>
                <w:rFonts w:ascii="Times New Roman" w:eastAsia="Arial" w:hAnsi="Times New Roman" w:cs="Times New Roman"/>
                <w:sz w:val="18"/>
                <w:szCs w:val="18"/>
                <w:lang w:eastAsia="ru-RU" w:bidi="ru-RU"/>
              </w:rPr>
            </w:pPr>
          </w:p>
        </w:tc>
      </w:tr>
      <w:tr w:rsidR="00844F8B" w:rsidRPr="00844F8B" w:rsidTr="00042456">
        <w:trPr>
          <w:trHeight w:val="1038"/>
        </w:trPr>
        <w:tc>
          <w:tcPr>
            <w:tcW w:w="565" w:type="dxa"/>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ИТОГО:</w:t>
            </w:r>
          </w:p>
        </w:tc>
        <w:tc>
          <w:tcPr>
            <w:tcW w:w="565"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635" w:type="dxa"/>
            <w:gridSpan w:val="3"/>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888"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763"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769" w:type="dxa"/>
            <w:gridSpan w:val="2"/>
            <w:tcBorders>
              <w:left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rPr>
                <w:rFonts w:ascii="Times New Roman" w:eastAsia="Arial" w:hAnsi="Times New Roman" w:cs="Times New Roman"/>
                <w:sz w:val="18"/>
                <w:szCs w:val="18"/>
                <w:lang w:eastAsia="ru-RU" w:bidi="ru-RU"/>
              </w:rPr>
            </w:pPr>
          </w:p>
        </w:tc>
      </w:tr>
      <w:tr w:rsidR="00844F8B" w:rsidRPr="00844F8B" w:rsidTr="00042456">
        <w:tblPrEx>
          <w:tblCellMar>
            <w:left w:w="108" w:type="dxa"/>
            <w:right w:w="108" w:type="dxa"/>
          </w:tblCellMar>
        </w:tblPrEx>
        <w:trPr>
          <w:trHeight w:val="3193"/>
        </w:trPr>
        <w:tc>
          <w:tcPr>
            <w:tcW w:w="596"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Порода</w:t>
            </w:r>
          </w:p>
        </w:tc>
        <w:tc>
          <w:tcPr>
            <w:tcW w:w="565"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Возраст (лет)</w:t>
            </w:r>
          </w:p>
        </w:tc>
        <w:tc>
          <w:tcPr>
            <w:tcW w:w="565" w:type="dxa"/>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Диаметр (</w:t>
            </w:r>
            <w:proofErr w:type="gramStart"/>
            <w:r w:rsidRPr="00844F8B">
              <w:rPr>
                <w:rFonts w:ascii="Times New Roman" w:eastAsia="Times New Roman CYR" w:hAnsi="Times New Roman" w:cs="Times New Roman"/>
                <w:sz w:val="18"/>
                <w:szCs w:val="18"/>
                <w:lang w:eastAsia="ru-RU" w:bidi="ru-RU"/>
              </w:rPr>
              <w:t>см</w:t>
            </w:r>
            <w:proofErr w:type="gramEnd"/>
            <w:r w:rsidRPr="00844F8B">
              <w:rPr>
                <w:rFonts w:ascii="Times New Roman" w:eastAsia="Times New Roman CYR" w:hAnsi="Times New Roman" w:cs="Times New Roman"/>
                <w:sz w:val="18"/>
                <w:szCs w:val="18"/>
                <w:lang w:eastAsia="ru-RU" w:bidi="ru-RU"/>
              </w:rPr>
              <w:t>)</w:t>
            </w:r>
          </w:p>
        </w:tc>
        <w:tc>
          <w:tcPr>
            <w:tcW w:w="706"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Количество (шт.)</w:t>
            </w:r>
          </w:p>
        </w:tc>
        <w:tc>
          <w:tcPr>
            <w:tcW w:w="705"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Состояние</w:t>
            </w:r>
          </w:p>
        </w:tc>
        <w:tc>
          <w:tcPr>
            <w:tcW w:w="1129"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Компенсационная стоимость за единицу (руб.)</w:t>
            </w:r>
          </w:p>
        </w:tc>
        <w:tc>
          <w:tcPr>
            <w:tcW w:w="919"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Компенсационная стоимость всего (руб.)</w:t>
            </w:r>
          </w:p>
        </w:tc>
      </w:tr>
      <w:tr w:rsidR="00844F8B" w:rsidRPr="00844F8B" w:rsidTr="00042456">
        <w:tblPrEx>
          <w:tblCellMar>
            <w:left w:w="108" w:type="dxa"/>
            <w:right w:w="108" w:type="dxa"/>
          </w:tblCellMar>
        </w:tblPrEx>
        <w:trPr>
          <w:trHeight w:val="1038"/>
        </w:trPr>
        <w:tc>
          <w:tcPr>
            <w:tcW w:w="596"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565"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565" w:type="dxa"/>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706"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705"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129"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919"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r>
      <w:tr w:rsidR="00844F8B" w:rsidRPr="00844F8B" w:rsidTr="00042456">
        <w:tblPrEx>
          <w:tblCellMar>
            <w:left w:w="108" w:type="dxa"/>
            <w:right w:w="108" w:type="dxa"/>
          </w:tblCellMar>
        </w:tblPrEx>
        <w:trPr>
          <w:trHeight w:val="1038"/>
        </w:trPr>
        <w:tc>
          <w:tcPr>
            <w:tcW w:w="596"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ИТОГО:</w:t>
            </w:r>
          </w:p>
        </w:tc>
        <w:tc>
          <w:tcPr>
            <w:tcW w:w="565"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565" w:type="dxa"/>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706"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705"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129" w:type="dxa"/>
            <w:gridSpan w:val="2"/>
            <w:tcBorders>
              <w:top w:val="single" w:sz="1" w:space="0" w:color="000000"/>
              <w:left w:val="single" w:sz="1" w:space="0" w:color="000000"/>
              <w:bottom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919"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042456">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r>
    </w:tbl>
    <w:p w:rsid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Разрешить снос зеленых насаждений с выплатой компенсационной стоимости в размере:</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 повреждении, уничтожении зеленых насаждений на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Реквизиты для перечисления компенсационной стоимости за снос зеленых насаждений:</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Администрация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w:t>
      </w:r>
    </w:p>
    <w:p w:rsidR="00844F8B" w:rsidRPr="00844F8B" w:rsidRDefault="00844F8B" w:rsidP="00844F8B">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proofErr w:type="spellStart"/>
      <w:r w:rsidRPr="00844F8B">
        <w:rPr>
          <w:rFonts w:ascii="Times New Roman" w:eastAsia="Times New Roman CYR" w:hAnsi="Times New Roman" w:cs="Times New Roman"/>
          <w:sz w:val="18"/>
          <w:szCs w:val="18"/>
          <w:lang w:eastAsia="ru-RU" w:bidi="ru-RU"/>
        </w:rPr>
        <w:t>л.с</w:t>
      </w:r>
      <w:proofErr w:type="spellEnd"/>
      <w:r w:rsidRPr="00844F8B">
        <w:rPr>
          <w:rFonts w:ascii="Times New Roman" w:eastAsia="Times New Roman CYR" w:hAnsi="Times New Roman" w:cs="Times New Roman"/>
          <w:sz w:val="18"/>
          <w:szCs w:val="18"/>
          <w:lang w:eastAsia="ru-RU" w:bidi="ru-RU"/>
        </w:rPr>
        <w:t>. ________, сч., в ГРКЦ ________________________, БИК ___________, ИНН __________, КПП _________, КБК _____________, ОКАТО ___________, назначение платежа: оплата компенсационной стоимости".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Мне, _____________________________________________________________________</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ФИО, должность представителя заинтересованного лица, подавшего</w:t>
      </w:r>
    </w:p>
    <w:p w:rsidR="00844F8B" w:rsidRPr="00844F8B" w:rsidRDefault="00844F8B" w:rsidP="00844F8B">
      <w:pPr>
        <w:widowControl w:val="0"/>
        <w:suppressAutoHyphens/>
        <w:autoSpaceDE w:val="0"/>
        <w:spacing w:after="0" w:line="240" w:lineRule="auto"/>
        <w:ind w:firstLine="698"/>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заявление о вынужденном сносе зеленых насаждений)</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Разъяснена обязанность предварительной оплаты компенсационной стоимости подпадающих под вынужденный снос зеленых насаждений.</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Я предупрежден (а), что снос зеленых насаждений </w:t>
      </w:r>
      <w:r w:rsidRPr="00844F8B">
        <w:rPr>
          <w:rFonts w:ascii="Times New Roman" w:eastAsia="Times New Roman CYR" w:hAnsi="Times New Roman" w:cs="Times New Roman"/>
          <w:sz w:val="18"/>
          <w:szCs w:val="18"/>
          <w:lang w:eastAsia="ru-RU" w:bidi="ru-RU"/>
        </w:rPr>
        <w:lastRenderedPageBreak/>
        <w:t>без предварительной оплаты компенсационной стоимости и получения соответствующего разрешения влечет административную ответственность в порядке, установленном действующим</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законодательством Российской Федерации, с взысканием ущерба, причиненного незаконной рубкой зеленых насаждений в размере 5-кратной компенсационной стоимости.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подпись "Заявителя"</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отказать в сносе зеленых насаждений:</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tbl>
      <w:tblPr>
        <w:tblW w:w="0" w:type="auto"/>
        <w:tblInd w:w="108" w:type="dxa"/>
        <w:tblLayout w:type="fixed"/>
        <w:tblLook w:val="0000" w:firstRow="0" w:lastRow="0" w:firstColumn="0" w:lastColumn="0" w:noHBand="0" w:noVBand="0"/>
      </w:tblPr>
      <w:tblGrid>
        <w:gridCol w:w="1196"/>
        <w:gridCol w:w="1134"/>
        <w:gridCol w:w="1276"/>
        <w:gridCol w:w="1559"/>
        <w:gridCol w:w="1703"/>
      </w:tblGrid>
      <w:tr w:rsidR="00844F8B" w:rsidRPr="00844F8B" w:rsidTr="00844F8B">
        <w:tc>
          <w:tcPr>
            <w:tcW w:w="1196"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Порода</w:t>
            </w:r>
          </w:p>
        </w:tc>
        <w:tc>
          <w:tcPr>
            <w:tcW w:w="1134"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Возраст (лет)</w:t>
            </w:r>
          </w:p>
        </w:tc>
        <w:tc>
          <w:tcPr>
            <w:tcW w:w="1276"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Диаметр (</w:t>
            </w:r>
            <w:proofErr w:type="gramStart"/>
            <w:r w:rsidRPr="00844F8B">
              <w:rPr>
                <w:rFonts w:ascii="Times New Roman" w:eastAsia="Times New Roman CYR" w:hAnsi="Times New Roman" w:cs="Times New Roman"/>
                <w:sz w:val="18"/>
                <w:szCs w:val="18"/>
                <w:lang w:eastAsia="ru-RU" w:bidi="ru-RU"/>
              </w:rPr>
              <w:t>см</w:t>
            </w:r>
            <w:proofErr w:type="gramEnd"/>
            <w:r w:rsidRPr="00844F8B">
              <w:rPr>
                <w:rFonts w:ascii="Times New Roman" w:eastAsia="Times New Roman CYR" w:hAnsi="Times New Roman" w:cs="Times New Roman"/>
                <w:sz w:val="18"/>
                <w:szCs w:val="18"/>
                <w:lang w:eastAsia="ru-RU" w:bidi="ru-RU"/>
              </w:rPr>
              <w:t>)</w:t>
            </w:r>
          </w:p>
        </w:tc>
        <w:tc>
          <w:tcPr>
            <w:tcW w:w="155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Количество (шт.)</w:t>
            </w:r>
          </w:p>
        </w:tc>
        <w:tc>
          <w:tcPr>
            <w:tcW w:w="1703"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pacing w:after="0" w:line="240" w:lineRule="auto"/>
              <w:jc w:val="center"/>
              <w:rPr>
                <w:rFonts w:ascii="Times New Roman" w:eastAsia="Arial"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Состояние</w:t>
            </w:r>
          </w:p>
        </w:tc>
      </w:tr>
      <w:tr w:rsidR="00844F8B" w:rsidRPr="00844F8B" w:rsidTr="00844F8B">
        <w:tc>
          <w:tcPr>
            <w:tcW w:w="1196"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134"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276"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55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703"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r>
      <w:tr w:rsidR="00844F8B" w:rsidRPr="00844F8B" w:rsidTr="00844F8B">
        <w:tc>
          <w:tcPr>
            <w:tcW w:w="1196"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pacing w:after="0" w:line="240" w:lineRule="auto"/>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ИТОГО:</w:t>
            </w:r>
          </w:p>
        </w:tc>
        <w:tc>
          <w:tcPr>
            <w:tcW w:w="1134"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276"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559" w:type="dxa"/>
            <w:tcBorders>
              <w:top w:val="single" w:sz="1" w:space="0" w:color="000000"/>
              <w:left w:val="single" w:sz="1" w:space="0" w:color="000000"/>
              <w:bottom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c>
          <w:tcPr>
            <w:tcW w:w="1703" w:type="dxa"/>
            <w:tcBorders>
              <w:top w:val="single" w:sz="1" w:space="0" w:color="000000"/>
              <w:left w:val="single" w:sz="1" w:space="0" w:color="000000"/>
              <w:bottom w:val="single" w:sz="1" w:space="0" w:color="000000"/>
              <w:right w:val="single" w:sz="1" w:space="0" w:color="000000"/>
            </w:tcBorders>
            <w:shd w:val="clear" w:color="auto" w:fill="auto"/>
          </w:tcPr>
          <w:p w:rsidR="00844F8B" w:rsidRPr="00844F8B" w:rsidRDefault="00844F8B" w:rsidP="00844F8B">
            <w:pPr>
              <w:widowControl w:val="0"/>
              <w:suppressAutoHyphens/>
              <w:autoSpaceDE w:val="0"/>
              <w:snapToGrid w:val="0"/>
              <w:spacing w:after="0" w:line="240" w:lineRule="auto"/>
              <w:jc w:val="both"/>
              <w:rPr>
                <w:rFonts w:ascii="Times New Roman" w:eastAsia="Times New Roman CYR" w:hAnsi="Times New Roman" w:cs="Times New Roman"/>
                <w:sz w:val="18"/>
                <w:szCs w:val="18"/>
                <w:lang w:eastAsia="ru-RU" w:bidi="ru-RU"/>
              </w:rPr>
            </w:pPr>
          </w:p>
        </w:tc>
      </w:tr>
    </w:tbl>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 xml:space="preserve">Обоснование отказа: </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______</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____________________________________________________________________ ______</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Подписи:</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Представитель_______________________________________________________ ______</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Представитель_______________________________________________________ ______</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Представитель_______________________________________________________ ______</w:t>
      </w:r>
    </w:p>
    <w:p w:rsidR="00844F8B" w:rsidRPr="00844F8B" w:rsidRDefault="00844F8B" w:rsidP="00844F8B">
      <w:pPr>
        <w:widowControl w:val="0"/>
        <w:suppressAutoHyphens/>
        <w:autoSpaceDE w:val="0"/>
        <w:spacing w:after="0" w:line="240" w:lineRule="auto"/>
        <w:jc w:val="both"/>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"Заявитель" _________________________________________________________________________ _</w:t>
      </w:r>
    </w:p>
    <w:p w:rsidR="00844F8B" w:rsidRPr="00844F8B" w:rsidRDefault="00844F8B" w:rsidP="00042456">
      <w:pPr>
        <w:widowControl w:val="0"/>
        <w:suppressAutoHyphens/>
        <w:autoSpaceDE w:val="0"/>
        <w:spacing w:after="0" w:line="240" w:lineRule="auto"/>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Приложение N 3</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к Порядку</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сноса и восстановления зеленых насаждений</w:t>
      </w:r>
    </w:p>
    <w:p w:rsidR="00844F8B" w:rsidRPr="00844F8B" w:rsidRDefault="00844F8B" w:rsidP="00844F8B">
      <w:pPr>
        <w:widowControl w:val="0"/>
        <w:suppressAutoHyphens/>
        <w:autoSpaceDE w:val="0"/>
        <w:spacing w:after="0" w:line="240" w:lineRule="auto"/>
        <w:ind w:firstLine="698"/>
        <w:jc w:val="right"/>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sz w:val="18"/>
          <w:szCs w:val="18"/>
          <w:lang w:eastAsia="ru-RU" w:bidi="ru-RU"/>
        </w:rPr>
        <w:t>на территории сельского поселения Малый</w:t>
      </w:r>
      <w:proofErr w:type="gramStart"/>
      <w:r w:rsidRPr="00844F8B">
        <w:rPr>
          <w:rFonts w:ascii="Times New Roman" w:eastAsia="Times New Roman CYR" w:hAnsi="Times New Roman" w:cs="Times New Roman"/>
          <w:sz w:val="18"/>
          <w:szCs w:val="18"/>
          <w:lang w:eastAsia="ru-RU" w:bidi="ru-RU"/>
        </w:rPr>
        <w:t xml:space="preserve"> Т</w:t>
      </w:r>
      <w:proofErr w:type="gramEnd"/>
      <w:r w:rsidRPr="00844F8B">
        <w:rPr>
          <w:rFonts w:ascii="Times New Roman" w:eastAsia="Times New Roman CYR" w:hAnsi="Times New Roman" w:cs="Times New Roman"/>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b/>
          <w:bCs/>
          <w:sz w:val="18"/>
          <w:szCs w:val="18"/>
          <w:lang w:eastAsia="ru-RU" w:bidi="ru-RU"/>
        </w:rPr>
      </w:pPr>
      <w:r w:rsidRPr="00844F8B">
        <w:rPr>
          <w:rFonts w:ascii="Times New Roman" w:eastAsia="Times New Roman CYR" w:hAnsi="Times New Roman" w:cs="Times New Roman"/>
          <w:b/>
          <w:bCs/>
          <w:sz w:val="18"/>
          <w:szCs w:val="18"/>
          <w:lang w:eastAsia="ru-RU" w:bidi="ru-RU"/>
        </w:rPr>
        <w:t>Комиссия</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b/>
          <w:bCs/>
          <w:sz w:val="18"/>
          <w:szCs w:val="18"/>
          <w:lang w:eastAsia="ru-RU" w:bidi="ru-RU"/>
        </w:rPr>
      </w:pPr>
      <w:r w:rsidRPr="00844F8B">
        <w:rPr>
          <w:rFonts w:ascii="Times New Roman" w:eastAsia="Times New Roman CYR" w:hAnsi="Times New Roman" w:cs="Times New Roman"/>
          <w:b/>
          <w:bCs/>
          <w:sz w:val="18"/>
          <w:szCs w:val="18"/>
          <w:lang w:eastAsia="ru-RU" w:bidi="ru-RU"/>
        </w:rPr>
        <w:t>по обследованию зеленых насаждений</w:t>
      </w:r>
    </w:p>
    <w:p w:rsidR="00844F8B" w:rsidRPr="00844F8B" w:rsidRDefault="00844F8B" w:rsidP="00844F8B">
      <w:pPr>
        <w:widowControl w:val="0"/>
        <w:suppressAutoHyphens/>
        <w:autoSpaceDE w:val="0"/>
        <w:spacing w:before="108" w:after="108" w:line="240" w:lineRule="auto"/>
        <w:jc w:val="center"/>
        <w:rPr>
          <w:rFonts w:ascii="Times New Roman" w:eastAsia="Times New Roman CYR" w:hAnsi="Times New Roman" w:cs="Times New Roman"/>
          <w:sz w:val="18"/>
          <w:szCs w:val="18"/>
          <w:lang w:eastAsia="ru-RU" w:bidi="ru-RU"/>
        </w:rPr>
      </w:pPr>
      <w:r w:rsidRPr="00844F8B">
        <w:rPr>
          <w:rFonts w:ascii="Times New Roman" w:eastAsia="Times New Roman CYR" w:hAnsi="Times New Roman" w:cs="Times New Roman"/>
          <w:b/>
          <w:bCs/>
          <w:sz w:val="18"/>
          <w:szCs w:val="18"/>
          <w:lang w:eastAsia="ru-RU" w:bidi="ru-RU"/>
        </w:rPr>
        <w:t>на территории сельского поселения Малый</w:t>
      </w:r>
      <w:proofErr w:type="gramStart"/>
      <w:r w:rsidRPr="00844F8B">
        <w:rPr>
          <w:rFonts w:ascii="Times New Roman" w:eastAsia="Times New Roman CYR" w:hAnsi="Times New Roman" w:cs="Times New Roman"/>
          <w:b/>
          <w:bCs/>
          <w:sz w:val="18"/>
          <w:szCs w:val="18"/>
          <w:lang w:eastAsia="ru-RU" w:bidi="ru-RU"/>
        </w:rPr>
        <w:t xml:space="preserve"> Т</w:t>
      </w:r>
      <w:proofErr w:type="gramEnd"/>
      <w:r w:rsidRPr="00844F8B">
        <w:rPr>
          <w:rFonts w:ascii="Times New Roman" w:eastAsia="Times New Roman CYR" w:hAnsi="Times New Roman" w:cs="Times New Roman"/>
          <w:b/>
          <w:bCs/>
          <w:sz w:val="18"/>
          <w:szCs w:val="18"/>
          <w:lang w:eastAsia="ru-RU" w:bidi="ru-RU"/>
        </w:rPr>
        <w:t>олкай муниципального района Похвистневский Самарской области</w:t>
      </w:r>
    </w:p>
    <w:p w:rsidR="00844F8B" w:rsidRPr="00844F8B" w:rsidRDefault="00844F8B" w:rsidP="00844F8B">
      <w:pPr>
        <w:widowControl w:val="0"/>
        <w:suppressAutoHyphens/>
        <w:autoSpaceDE w:val="0"/>
        <w:spacing w:after="0" w:line="240" w:lineRule="auto"/>
        <w:ind w:firstLine="720"/>
        <w:jc w:val="both"/>
        <w:rPr>
          <w:rFonts w:ascii="Times New Roman" w:eastAsia="Times New Roman CYR" w:hAnsi="Times New Roman" w:cs="Times New Roman"/>
          <w:sz w:val="18"/>
          <w:szCs w:val="18"/>
          <w:lang w:eastAsia="ru-RU" w:bidi="ru-RU"/>
        </w:rPr>
      </w:pPr>
    </w:p>
    <w:p w:rsidR="00844F8B" w:rsidRPr="00042456" w:rsidRDefault="00042456" w:rsidP="00042456">
      <w:pPr>
        <w:widowControl w:val="0"/>
        <w:suppressAutoHyphens/>
        <w:autoSpaceDE w:val="0"/>
        <w:spacing w:after="0" w:line="240" w:lineRule="auto"/>
        <w:ind w:firstLine="559"/>
        <w:jc w:val="both"/>
        <w:rPr>
          <w:rFonts w:ascii="Times New Roman" w:eastAsia="Times New Roman CYR" w:hAnsi="Times New Roman" w:cs="Times New Roman"/>
          <w:sz w:val="18"/>
          <w:szCs w:val="18"/>
          <w:lang w:eastAsia="ru-RU" w:bidi="ru-RU"/>
        </w:rPr>
      </w:pPr>
      <w:r>
        <w:rPr>
          <w:rFonts w:ascii="Times New Roman" w:eastAsia="Times New Roman CYR" w:hAnsi="Times New Roman" w:cs="Times New Roman"/>
          <w:sz w:val="18"/>
          <w:szCs w:val="18"/>
          <w:lang w:eastAsia="ru-RU" w:bidi="ru-RU"/>
        </w:rPr>
        <w:t>Состав комиссии:</w:t>
      </w:r>
    </w:p>
    <w:p w:rsidR="00844F8B" w:rsidRDefault="00844F8B" w:rsidP="00844F8B">
      <w:pPr>
        <w:spacing w:after="0"/>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w:t>
      </w:r>
    </w:p>
    <w:p w:rsidR="00042456" w:rsidRPr="007573EC" w:rsidRDefault="00042456" w:rsidP="00042456">
      <w:pPr>
        <w:pStyle w:val="ab"/>
        <w:jc w:val="center"/>
        <w:rPr>
          <w:b/>
          <w:sz w:val="18"/>
          <w:szCs w:val="18"/>
        </w:rPr>
      </w:pPr>
      <w:r w:rsidRPr="007573EC">
        <w:rPr>
          <w:b/>
          <w:sz w:val="18"/>
          <w:szCs w:val="18"/>
        </w:rPr>
        <w:t>ДОСКА ОБЪЯВЛЕНИЙ</w:t>
      </w:r>
    </w:p>
    <w:p w:rsidR="00042456" w:rsidRPr="007573EC" w:rsidRDefault="00042456" w:rsidP="00042456">
      <w:pPr>
        <w:pStyle w:val="ab"/>
        <w:ind w:firstLine="709"/>
        <w:rPr>
          <w:b/>
          <w:sz w:val="18"/>
          <w:szCs w:val="18"/>
        </w:rPr>
      </w:pPr>
    </w:p>
    <w:p w:rsidR="00042456" w:rsidRPr="007573EC" w:rsidRDefault="00042456" w:rsidP="00042456">
      <w:pPr>
        <w:pStyle w:val="ab"/>
        <w:ind w:firstLine="709"/>
        <w:jc w:val="center"/>
        <w:rPr>
          <w:b/>
          <w:sz w:val="18"/>
          <w:szCs w:val="18"/>
        </w:rPr>
      </w:pPr>
      <w:r w:rsidRPr="007573EC">
        <w:rPr>
          <w:b/>
          <w:sz w:val="18"/>
          <w:szCs w:val="18"/>
        </w:rPr>
        <w:t>На территории сельского поселения Малый</w:t>
      </w:r>
      <w:proofErr w:type="gramStart"/>
      <w:r w:rsidRPr="007573EC">
        <w:rPr>
          <w:b/>
          <w:sz w:val="18"/>
          <w:szCs w:val="18"/>
        </w:rPr>
        <w:t xml:space="preserve"> Т</w:t>
      </w:r>
      <w:proofErr w:type="gramEnd"/>
      <w:r w:rsidRPr="007573EC">
        <w:rPr>
          <w:b/>
          <w:sz w:val="18"/>
          <w:szCs w:val="18"/>
        </w:rPr>
        <w:t>олкай состоится мероприятие, посвящённое празднику «День пожилого человека»</w:t>
      </w:r>
    </w:p>
    <w:p w:rsidR="00042456" w:rsidRPr="007573EC" w:rsidRDefault="00042456" w:rsidP="00042456">
      <w:pPr>
        <w:pStyle w:val="ab"/>
        <w:ind w:firstLine="709"/>
        <w:rPr>
          <w:b/>
          <w:sz w:val="18"/>
          <w:szCs w:val="18"/>
        </w:rPr>
      </w:pPr>
      <w:r w:rsidRPr="007573EC">
        <w:rPr>
          <w:b/>
          <w:sz w:val="18"/>
          <w:szCs w:val="18"/>
        </w:rPr>
        <w:t>2 сентября 2018 года в 15:00 в пос. Передовка</w:t>
      </w:r>
    </w:p>
    <w:p w:rsidR="00042456" w:rsidRPr="007573EC" w:rsidRDefault="00042456" w:rsidP="00042456">
      <w:pPr>
        <w:pStyle w:val="ab"/>
        <w:ind w:firstLine="709"/>
        <w:rPr>
          <w:b/>
          <w:sz w:val="18"/>
          <w:szCs w:val="18"/>
        </w:rPr>
      </w:pPr>
      <w:r w:rsidRPr="007573EC">
        <w:rPr>
          <w:b/>
          <w:sz w:val="18"/>
          <w:szCs w:val="18"/>
        </w:rPr>
        <w:t>3 сентября 2018 года в 15:00 в с. Малый</w:t>
      </w:r>
      <w:proofErr w:type="gramStart"/>
      <w:r w:rsidRPr="007573EC">
        <w:rPr>
          <w:b/>
          <w:sz w:val="18"/>
          <w:szCs w:val="18"/>
        </w:rPr>
        <w:t xml:space="preserve"> Т</w:t>
      </w:r>
      <w:proofErr w:type="gramEnd"/>
      <w:r w:rsidRPr="007573EC">
        <w:rPr>
          <w:b/>
          <w:sz w:val="18"/>
          <w:szCs w:val="18"/>
        </w:rPr>
        <w:t>олкай</w:t>
      </w:r>
    </w:p>
    <w:p w:rsidR="00042456" w:rsidRDefault="00042456" w:rsidP="00042456">
      <w:pPr>
        <w:pStyle w:val="ab"/>
        <w:ind w:firstLine="709"/>
        <w:jc w:val="center"/>
        <w:rPr>
          <w:b/>
          <w:sz w:val="18"/>
          <w:szCs w:val="18"/>
        </w:rPr>
      </w:pPr>
    </w:p>
    <w:p w:rsidR="00042456" w:rsidRDefault="00042456" w:rsidP="00042456">
      <w:pPr>
        <w:pStyle w:val="ab"/>
        <w:ind w:firstLine="357"/>
        <w:rPr>
          <w:b/>
          <w:sz w:val="18"/>
          <w:szCs w:val="18"/>
        </w:rPr>
      </w:pPr>
    </w:p>
    <w:p w:rsidR="00042456" w:rsidRDefault="00042456" w:rsidP="00042456">
      <w:pPr>
        <w:pStyle w:val="ab"/>
        <w:ind w:firstLine="357"/>
        <w:jc w:val="center"/>
        <w:rPr>
          <w:b/>
          <w:sz w:val="18"/>
          <w:szCs w:val="18"/>
        </w:rPr>
      </w:pPr>
    </w:p>
    <w:p w:rsidR="00042456" w:rsidRDefault="00042456" w:rsidP="00042456">
      <w:pPr>
        <w:pStyle w:val="ab"/>
        <w:ind w:firstLine="357"/>
        <w:jc w:val="center"/>
        <w:rPr>
          <w:b/>
          <w:sz w:val="18"/>
          <w:szCs w:val="18"/>
        </w:rPr>
      </w:pPr>
    </w:p>
    <w:p w:rsidR="00042456" w:rsidRDefault="00042456" w:rsidP="00042456">
      <w:pPr>
        <w:pStyle w:val="ab"/>
        <w:ind w:firstLine="357"/>
        <w:jc w:val="center"/>
        <w:rPr>
          <w:b/>
          <w:sz w:val="18"/>
          <w:szCs w:val="18"/>
        </w:rPr>
      </w:pPr>
    </w:p>
    <w:p w:rsidR="00042456" w:rsidRDefault="00042456" w:rsidP="00042456">
      <w:pPr>
        <w:pStyle w:val="ab"/>
        <w:ind w:firstLine="357"/>
        <w:jc w:val="center"/>
        <w:rPr>
          <w:b/>
          <w:sz w:val="18"/>
          <w:szCs w:val="18"/>
        </w:rPr>
      </w:pPr>
    </w:p>
    <w:p w:rsidR="00042456" w:rsidRDefault="00042456" w:rsidP="00042456">
      <w:pPr>
        <w:pStyle w:val="ab"/>
        <w:ind w:firstLine="357"/>
        <w:jc w:val="center"/>
        <w:rPr>
          <w:b/>
          <w:sz w:val="18"/>
          <w:szCs w:val="18"/>
        </w:rPr>
      </w:pPr>
    </w:p>
    <w:p w:rsidR="00042456" w:rsidRDefault="00042456" w:rsidP="00042456">
      <w:pPr>
        <w:pStyle w:val="ab"/>
        <w:ind w:firstLine="357"/>
        <w:jc w:val="center"/>
        <w:rPr>
          <w:b/>
          <w:sz w:val="18"/>
          <w:szCs w:val="18"/>
        </w:rPr>
      </w:pPr>
    </w:p>
    <w:p w:rsidR="00042456" w:rsidRDefault="00042456" w:rsidP="00042456">
      <w:pPr>
        <w:pStyle w:val="ab"/>
        <w:ind w:firstLine="357"/>
        <w:jc w:val="center"/>
        <w:rPr>
          <w:b/>
          <w:sz w:val="18"/>
          <w:szCs w:val="18"/>
        </w:rPr>
      </w:pPr>
    </w:p>
    <w:tbl>
      <w:tblPr>
        <w:tblpPr w:leftFromText="180" w:rightFromText="180" w:bottomFromText="200" w:vertAnchor="text" w:horzAnchor="margin" w:tblpY="-55"/>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292"/>
        <w:gridCol w:w="1478"/>
      </w:tblGrid>
      <w:tr w:rsidR="00042456" w:rsidTr="00042456">
        <w:trPr>
          <w:trHeight w:val="526"/>
        </w:trPr>
        <w:tc>
          <w:tcPr>
            <w:tcW w:w="10649" w:type="dxa"/>
            <w:gridSpan w:val="3"/>
            <w:tcBorders>
              <w:top w:val="single" w:sz="4" w:space="0" w:color="auto"/>
              <w:left w:val="single" w:sz="4" w:space="0" w:color="auto"/>
              <w:bottom w:val="single" w:sz="4" w:space="0" w:color="auto"/>
              <w:right w:val="single" w:sz="4" w:space="0" w:color="auto"/>
            </w:tcBorders>
            <w:hideMark/>
          </w:tcPr>
          <w:p w:rsidR="00042456" w:rsidRDefault="00042456" w:rsidP="00042456">
            <w:pPr>
              <w:widowControl w:val="0"/>
              <w:tabs>
                <w:tab w:val="left" w:pos="4290"/>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042456" w:rsidRDefault="00042456" w:rsidP="00042456">
            <w:pPr>
              <w:widowControl w:val="0"/>
              <w:tabs>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042456" w:rsidTr="00042456">
        <w:trPr>
          <w:trHeight w:val="321"/>
        </w:trPr>
        <w:tc>
          <w:tcPr>
            <w:tcW w:w="4879" w:type="dxa"/>
            <w:tcBorders>
              <w:top w:val="single" w:sz="4" w:space="0" w:color="auto"/>
              <w:left w:val="single" w:sz="4" w:space="0" w:color="auto"/>
              <w:bottom w:val="single" w:sz="4" w:space="0" w:color="auto"/>
              <w:right w:val="single" w:sz="4" w:space="0" w:color="auto"/>
            </w:tcBorders>
            <w:hideMark/>
          </w:tcPr>
          <w:p w:rsidR="00042456" w:rsidRDefault="00042456" w:rsidP="00042456">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Pr>
                <w:rFonts w:ascii="Liberation Serif" w:eastAsia="SimSun" w:hAnsi="Liberation Serif" w:cs="Mangal"/>
                <w:kern w:val="2"/>
                <w:sz w:val="16"/>
                <w:szCs w:val="16"/>
                <w:lang w:eastAsia="zh-CN" w:bidi="hi-IN"/>
              </w:rPr>
              <w:t xml:space="preserve"> Т</w:t>
            </w:r>
            <w:proofErr w:type="gramEnd"/>
            <w:r>
              <w:rPr>
                <w:rFonts w:ascii="Liberation Serif" w:eastAsia="SimSun" w:hAnsi="Liberation Serif" w:cs="Mangal"/>
                <w:kern w:val="2"/>
                <w:sz w:val="16"/>
                <w:szCs w:val="16"/>
                <w:lang w:eastAsia="zh-CN" w:bidi="hi-IN"/>
              </w:rPr>
              <w:t>олкай, ул. Молодежна,2 тел. 8(846-56) 54-1-40</w:t>
            </w:r>
          </w:p>
        </w:tc>
        <w:tc>
          <w:tcPr>
            <w:tcW w:w="4292" w:type="dxa"/>
            <w:tcBorders>
              <w:top w:val="single" w:sz="4" w:space="0" w:color="auto"/>
              <w:left w:val="single" w:sz="4" w:space="0" w:color="auto"/>
              <w:bottom w:val="single" w:sz="4" w:space="0" w:color="auto"/>
              <w:right w:val="single" w:sz="4" w:space="0" w:color="auto"/>
            </w:tcBorders>
            <w:hideMark/>
          </w:tcPr>
          <w:p w:rsidR="00042456" w:rsidRDefault="00042456" w:rsidP="00042456">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 xml:space="preserve">Тираж 100 экз. Подписано в печать </w:t>
            </w:r>
          </w:p>
        </w:tc>
        <w:tc>
          <w:tcPr>
            <w:tcW w:w="1478" w:type="dxa"/>
            <w:tcBorders>
              <w:top w:val="single" w:sz="4" w:space="0" w:color="auto"/>
              <w:left w:val="single" w:sz="4" w:space="0" w:color="auto"/>
              <w:bottom w:val="single" w:sz="4" w:space="0" w:color="auto"/>
              <w:right w:val="single" w:sz="4" w:space="0" w:color="auto"/>
            </w:tcBorders>
            <w:hideMark/>
          </w:tcPr>
          <w:p w:rsidR="00042456" w:rsidRDefault="00042456" w:rsidP="00042456">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Редактор Никишкина О.М</w:t>
            </w:r>
          </w:p>
        </w:tc>
      </w:tr>
    </w:tbl>
    <w:p w:rsidR="00042456" w:rsidRDefault="00042456" w:rsidP="00042456">
      <w:pPr>
        <w:pStyle w:val="ab"/>
        <w:rPr>
          <w:b/>
          <w:sz w:val="18"/>
          <w:szCs w:val="18"/>
        </w:rPr>
      </w:pPr>
    </w:p>
    <w:p w:rsidR="00042456" w:rsidRDefault="00042456" w:rsidP="00042456">
      <w:pPr>
        <w:pStyle w:val="ab"/>
        <w:ind w:firstLine="357"/>
        <w:jc w:val="center"/>
        <w:rPr>
          <w:b/>
          <w:sz w:val="18"/>
          <w:szCs w:val="18"/>
        </w:rPr>
      </w:pPr>
      <w:r w:rsidRPr="004D135E">
        <w:rPr>
          <w:b/>
          <w:sz w:val="18"/>
          <w:szCs w:val="18"/>
        </w:rPr>
        <w:t>ПОЗДРАВЛЕНИЕ</w:t>
      </w:r>
    </w:p>
    <w:p w:rsidR="00042456" w:rsidRPr="004D135E" w:rsidRDefault="00042456" w:rsidP="00042456">
      <w:pPr>
        <w:pStyle w:val="ab"/>
        <w:jc w:val="center"/>
        <w:rPr>
          <w:b/>
          <w:sz w:val="18"/>
          <w:szCs w:val="18"/>
        </w:rPr>
      </w:pPr>
      <w:r w:rsidRPr="004D135E">
        <w:rPr>
          <w:b/>
          <w:sz w:val="18"/>
          <w:szCs w:val="18"/>
        </w:rPr>
        <w:t>Дорогие земляки!</w:t>
      </w:r>
    </w:p>
    <w:p w:rsidR="00042456" w:rsidRPr="004D135E" w:rsidRDefault="00042456" w:rsidP="00042456">
      <w:pPr>
        <w:pStyle w:val="ab"/>
        <w:rPr>
          <w:sz w:val="18"/>
          <w:szCs w:val="18"/>
        </w:rPr>
      </w:pPr>
    </w:p>
    <w:p w:rsidR="00042456" w:rsidRPr="004D135E" w:rsidRDefault="00042456" w:rsidP="00042456">
      <w:pPr>
        <w:pStyle w:val="ab"/>
        <w:ind w:firstLine="709"/>
        <w:jc w:val="both"/>
        <w:rPr>
          <w:sz w:val="18"/>
          <w:szCs w:val="18"/>
        </w:rPr>
      </w:pPr>
      <w:r w:rsidRPr="004D135E">
        <w:rPr>
          <w:sz w:val="18"/>
          <w:szCs w:val="18"/>
        </w:rPr>
        <w:t>В первый день октября Самарская область вместе со всей страной отмеча</w:t>
      </w:r>
      <w:r w:rsidRPr="004D135E">
        <w:rPr>
          <w:sz w:val="18"/>
          <w:szCs w:val="18"/>
        </w:rPr>
        <w:softHyphen/>
        <w:t xml:space="preserve">ет День пожилых людей.  </w:t>
      </w:r>
    </w:p>
    <w:p w:rsidR="00042456" w:rsidRPr="004D135E" w:rsidRDefault="00042456" w:rsidP="00042456">
      <w:pPr>
        <w:pStyle w:val="ab"/>
        <w:ind w:firstLine="709"/>
        <w:jc w:val="both"/>
        <w:rPr>
          <w:sz w:val="18"/>
          <w:szCs w:val="18"/>
        </w:rPr>
      </w:pPr>
      <w:r w:rsidRPr="004D135E">
        <w:rPr>
          <w:color w:val="000000"/>
          <w:sz w:val="18"/>
          <w:szCs w:val="18"/>
        </w:rPr>
        <w:t>Это еще раз напоминает о том, как много сделали для нас, для нашей губернии, для всей страны представители старшего поколения – бабушки и дедушки, отцы и матери, учителя и наставники</w:t>
      </w:r>
      <w:r w:rsidRPr="004D135E">
        <w:rPr>
          <w:sz w:val="18"/>
          <w:szCs w:val="18"/>
        </w:rPr>
        <w:t xml:space="preserve">, как дороги они каждому из нас. </w:t>
      </w:r>
    </w:p>
    <w:p w:rsidR="00042456" w:rsidRDefault="00042456" w:rsidP="00042456">
      <w:pPr>
        <w:pStyle w:val="ab"/>
        <w:ind w:firstLine="709"/>
        <w:jc w:val="both"/>
        <w:rPr>
          <w:sz w:val="18"/>
          <w:szCs w:val="18"/>
        </w:rPr>
      </w:pPr>
      <w:r w:rsidRPr="004D135E">
        <w:rPr>
          <w:color w:val="000000"/>
          <w:sz w:val="18"/>
          <w:szCs w:val="18"/>
        </w:rPr>
        <w:t xml:space="preserve">Дорогие ветераны! Мы бесконечно </w:t>
      </w:r>
      <w:r w:rsidRPr="004D135E">
        <w:rPr>
          <w:sz w:val="18"/>
          <w:szCs w:val="18"/>
        </w:rPr>
        <w:t xml:space="preserve">благодарны вам за </w:t>
      </w:r>
      <w:r w:rsidRPr="004D135E">
        <w:rPr>
          <w:sz w:val="18"/>
          <w:szCs w:val="18"/>
          <w:shd w:val="clear" w:color="auto" w:fill="FFFFFF"/>
        </w:rPr>
        <w:t>подвиг в годы Великой Отечественной войны,</w:t>
      </w:r>
      <w:r w:rsidRPr="004D135E">
        <w:rPr>
          <w:sz w:val="18"/>
          <w:szCs w:val="18"/>
        </w:rPr>
        <w:t xml:space="preserve"> самоотверженный труд</w:t>
      </w:r>
      <w:r w:rsidRPr="004D135E">
        <w:rPr>
          <w:sz w:val="18"/>
          <w:szCs w:val="18"/>
          <w:shd w:val="clear" w:color="auto" w:fill="FFFFFF"/>
        </w:rPr>
        <w:t xml:space="preserve"> по восстановлению страны</w:t>
      </w:r>
      <w:r w:rsidRPr="004D135E">
        <w:rPr>
          <w:sz w:val="18"/>
          <w:szCs w:val="18"/>
        </w:rPr>
        <w:t>, укреплению ее экономического потенциала, за целеустремленность, мужество</w:t>
      </w:r>
      <w:r w:rsidRPr="004D135E">
        <w:rPr>
          <w:sz w:val="18"/>
          <w:szCs w:val="18"/>
          <w:shd w:val="clear" w:color="auto" w:fill="FFFFFF"/>
        </w:rPr>
        <w:t xml:space="preserve"> и родительскую заботу</w:t>
      </w:r>
      <w:r w:rsidRPr="004D135E">
        <w:rPr>
          <w:sz w:val="18"/>
          <w:szCs w:val="18"/>
        </w:rPr>
        <w:t xml:space="preserve">, </w:t>
      </w:r>
    </w:p>
    <w:p w:rsidR="00042456" w:rsidRPr="004D135E" w:rsidRDefault="00042456" w:rsidP="00042456">
      <w:pPr>
        <w:pStyle w:val="ab"/>
        <w:ind w:firstLine="709"/>
        <w:jc w:val="both"/>
        <w:rPr>
          <w:sz w:val="18"/>
          <w:szCs w:val="18"/>
        </w:rPr>
      </w:pPr>
      <w:r w:rsidRPr="004D135E">
        <w:rPr>
          <w:sz w:val="18"/>
          <w:szCs w:val="18"/>
        </w:rPr>
        <w:t>которые позволили создать основу сегодняшней жизни, сохранить мир, покой и благополучие наших семей.</w:t>
      </w:r>
    </w:p>
    <w:p w:rsidR="00042456" w:rsidRPr="004D135E" w:rsidRDefault="00042456" w:rsidP="00042456">
      <w:pPr>
        <w:pStyle w:val="ab"/>
        <w:ind w:firstLine="709"/>
        <w:jc w:val="both"/>
        <w:rPr>
          <w:color w:val="000000"/>
          <w:sz w:val="18"/>
          <w:szCs w:val="18"/>
        </w:rPr>
      </w:pPr>
      <w:r w:rsidRPr="004D135E">
        <w:rPr>
          <w:color w:val="000000"/>
          <w:sz w:val="18"/>
          <w:szCs w:val="18"/>
        </w:rPr>
        <w:t>Вы честно трудились, воспитывали детей, радовались общим успехам, верили в светлое будущее и делали все для того, чтобы оно наступило. Наша задача – сохранить и приумножить плоды вашего труда, воспитать достойных продолжателей ваших созидательных дел.</w:t>
      </w:r>
    </w:p>
    <w:p w:rsidR="00042456" w:rsidRDefault="00042456" w:rsidP="00042456">
      <w:pPr>
        <w:pStyle w:val="ab"/>
        <w:ind w:firstLine="709"/>
        <w:jc w:val="both"/>
        <w:rPr>
          <w:color w:val="000000"/>
          <w:sz w:val="18"/>
          <w:szCs w:val="18"/>
        </w:rPr>
      </w:pPr>
      <w:r w:rsidRPr="004D135E">
        <w:rPr>
          <w:color w:val="000000"/>
          <w:sz w:val="18"/>
          <w:szCs w:val="18"/>
        </w:rPr>
        <w:t>Многим из вас и по сей день возраст не мешает успешно работать, а возможно, даже помогает, поскольку с годами человек становится опытнее и  мудрее.</w:t>
      </w:r>
    </w:p>
    <w:p w:rsidR="00042456" w:rsidRPr="00D42A52" w:rsidRDefault="00042456" w:rsidP="00042456">
      <w:pPr>
        <w:pStyle w:val="ab"/>
        <w:ind w:firstLine="709"/>
        <w:jc w:val="both"/>
        <w:rPr>
          <w:color w:val="000000"/>
          <w:sz w:val="18"/>
          <w:szCs w:val="18"/>
        </w:rPr>
      </w:pPr>
      <w:r w:rsidRPr="004D135E">
        <w:rPr>
          <w:sz w:val="18"/>
          <w:szCs w:val="18"/>
        </w:rPr>
        <w:t>Президент Российской Федерации Владимир Владимирович Путин отметил: «Н</w:t>
      </w:r>
      <w:r w:rsidRPr="004D135E">
        <w:rPr>
          <w:rFonts w:eastAsia="Calibri"/>
          <w:sz w:val="18"/>
          <w:szCs w:val="18"/>
        </w:rPr>
        <w:t>аш нравственный долг – всемерно поддержать старшее поколение, которое внесло огромный вклад в развитие страны. У пожилых людей должны быть достойные условия для активного, здорового долголетия</w:t>
      </w:r>
      <w:r w:rsidRPr="004D135E">
        <w:rPr>
          <w:sz w:val="18"/>
          <w:szCs w:val="18"/>
        </w:rPr>
        <w:t>»</w:t>
      </w:r>
      <w:r w:rsidRPr="004D135E">
        <w:rPr>
          <w:rFonts w:eastAsia="Calibri"/>
          <w:sz w:val="18"/>
          <w:szCs w:val="18"/>
        </w:rPr>
        <w:t xml:space="preserve">. </w:t>
      </w:r>
      <w:r w:rsidRPr="004D135E">
        <w:rPr>
          <w:color w:val="000000"/>
          <w:sz w:val="18"/>
          <w:szCs w:val="18"/>
        </w:rPr>
        <w:t xml:space="preserve">Правительством региона в этом направлении ведется системная работа. Долг каждого из нас – чтобы старшее поколение чувствовало </w:t>
      </w:r>
      <w:proofErr w:type="gramStart"/>
      <w:r w:rsidRPr="004D135E">
        <w:rPr>
          <w:color w:val="000000"/>
          <w:sz w:val="18"/>
          <w:szCs w:val="18"/>
        </w:rPr>
        <w:t>свою</w:t>
      </w:r>
      <w:proofErr w:type="gramEnd"/>
      <w:r w:rsidRPr="004D135E">
        <w:rPr>
          <w:color w:val="000000"/>
          <w:sz w:val="18"/>
          <w:szCs w:val="18"/>
        </w:rPr>
        <w:t xml:space="preserve"> востребованность, всегда были окружены вниманием и душевным теплом. </w:t>
      </w:r>
    </w:p>
    <w:p w:rsidR="00042456" w:rsidRPr="004D135E" w:rsidRDefault="00042456" w:rsidP="00042456">
      <w:pPr>
        <w:pStyle w:val="ab"/>
        <w:ind w:firstLine="709"/>
        <w:jc w:val="both"/>
        <w:rPr>
          <w:sz w:val="18"/>
          <w:szCs w:val="18"/>
          <w:shd w:val="clear" w:color="auto" w:fill="FFFFFF"/>
        </w:rPr>
      </w:pPr>
      <w:r w:rsidRPr="004D135E">
        <w:rPr>
          <w:color w:val="000000"/>
          <w:sz w:val="18"/>
          <w:szCs w:val="18"/>
        </w:rPr>
        <w:t xml:space="preserve">России, </w:t>
      </w:r>
      <w:r w:rsidRPr="004D135E">
        <w:rPr>
          <w:sz w:val="18"/>
          <w:szCs w:val="18"/>
        </w:rPr>
        <w:t>Самарской области очень нужны ваши знания,  огромный жизненный и профессиональный опыт, ваша человечность и глубокое понимание преемственности истории, помогаю</w:t>
      </w:r>
      <w:r w:rsidRPr="004D135E">
        <w:rPr>
          <w:sz w:val="18"/>
          <w:szCs w:val="18"/>
        </w:rPr>
        <w:softHyphen/>
        <w:t>щее сохранить живую связь поколений.</w:t>
      </w:r>
    </w:p>
    <w:p w:rsidR="00042456" w:rsidRPr="004D135E" w:rsidRDefault="00042456" w:rsidP="00042456">
      <w:pPr>
        <w:pStyle w:val="ab"/>
        <w:ind w:firstLine="709"/>
        <w:jc w:val="both"/>
        <w:rPr>
          <w:sz w:val="18"/>
          <w:szCs w:val="18"/>
          <w:shd w:val="clear" w:color="auto" w:fill="FFFFFF"/>
        </w:rPr>
      </w:pPr>
      <w:r w:rsidRPr="004D135E">
        <w:rPr>
          <w:color w:val="000000"/>
          <w:sz w:val="18"/>
          <w:szCs w:val="18"/>
        </w:rPr>
        <w:t xml:space="preserve">Пусть всегда с вами рядом будут любящие и заботливые дети, внуки и друзья! </w:t>
      </w:r>
      <w:r w:rsidRPr="004D135E">
        <w:rPr>
          <w:sz w:val="18"/>
          <w:szCs w:val="18"/>
          <w:shd w:val="clear" w:color="auto" w:fill="FFFFFF"/>
        </w:rPr>
        <w:t>Будьте здоровы, живите долго и счастливо!</w:t>
      </w:r>
    </w:p>
    <w:p w:rsidR="00042456" w:rsidRDefault="00042456" w:rsidP="00042456">
      <w:pPr>
        <w:pStyle w:val="ab"/>
        <w:rPr>
          <w:sz w:val="18"/>
          <w:szCs w:val="18"/>
        </w:rPr>
      </w:pPr>
      <w:r>
        <w:rPr>
          <w:sz w:val="18"/>
          <w:szCs w:val="18"/>
        </w:rPr>
        <w:t xml:space="preserve">            </w:t>
      </w:r>
      <w:r w:rsidRPr="004D135E">
        <w:rPr>
          <w:sz w:val="18"/>
          <w:szCs w:val="18"/>
        </w:rPr>
        <w:t>Губернатор</w:t>
      </w:r>
      <w:r>
        <w:rPr>
          <w:sz w:val="18"/>
          <w:szCs w:val="18"/>
        </w:rPr>
        <w:t xml:space="preserve"> </w:t>
      </w:r>
    </w:p>
    <w:p w:rsidR="00042456" w:rsidRDefault="00042456" w:rsidP="00042456">
      <w:pPr>
        <w:pStyle w:val="ab"/>
        <w:rPr>
          <w:sz w:val="18"/>
          <w:szCs w:val="18"/>
        </w:rPr>
      </w:pPr>
      <w:r>
        <w:rPr>
          <w:sz w:val="18"/>
          <w:szCs w:val="18"/>
        </w:rPr>
        <w:t xml:space="preserve">           Самарской области                                  </w:t>
      </w:r>
      <w:proofErr w:type="spellStart"/>
      <w:r>
        <w:rPr>
          <w:sz w:val="18"/>
          <w:szCs w:val="18"/>
        </w:rPr>
        <w:t>Д.И.Азаров</w:t>
      </w:r>
      <w:proofErr w:type="spellEnd"/>
      <w:r>
        <w:rPr>
          <w:sz w:val="18"/>
          <w:szCs w:val="18"/>
        </w:rPr>
        <w:t xml:space="preserve">  </w:t>
      </w:r>
    </w:p>
    <w:p w:rsidR="00042456" w:rsidRDefault="00042456" w:rsidP="00042456">
      <w:pPr>
        <w:pStyle w:val="ab"/>
        <w:jc w:val="center"/>
        <w:rPr>
          <w:sz w:val="18"/>
          <w:szCs w:val="18"/>
        </w:rPr>
      </w:pPr>
      <w:r>
        <w:rPr>
          <w:noProof/>
        </w:rPr>
        <w:drawing>
          <wp:inline distT="0" distB="0" distL="0" distR="0" wp14:anchorId="4BB08871" wp14:editId="4E6F255A">
            <wp:extent cx="2275830" cy="2381250"/>
            <wp:effectExtent l="0" t="0" r="0" b="0"/>
            <wp:docPr id="15" name="Рисунок 15" descr="http://cdtt1.ru/wp-content/uploads/2017/10/62629_html_573ad4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tt1.ru/wp-content/uploads/2017/10/62629_html_573ad48a.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0842" cy="2386495"/>
                    </a:xfrm>
                    <a:prstGeom prst="rect">
                      <a:avLst/>
                    </a:prstGeom>
                    <a:noFill/>
                    <a:ln>
                      <a:noFill/>
                    </a:ln>
                  </pic:spPr>
                </pic:pic>
              </a:graphicData>
            </a:graphic>
          </wp:inline>
        </w:drawing>
      </w:r>
    </w:p>
    <w:p w:rsidR="00042456" w:rsidRPr="004D135E" w:rsidRDefault="00042456" w:rsidP="00042456">
      <w:pPr>
        <w:pStyle w:val="ab"/>
        <w:ind w:firstLine="709"/>
        <w:rPr>
          <w:sz w:val="18"/>
          <w:szCs w:val="18"/>
          <w:shd w:val="clear" w:color="auto" w:fill="FFFFFF"/>
        </w:rPr>
      </w:pPr>
    </w:p>
    <w:tbl>
      <w:tblPr>
        <w:tblW w:w="4748" w:type="pct"/>
        <w:tblInd w:w="-318" w:type="dxa"/>
        <w:tblLook w:val="04A0" w:firstRow="1" w:lastRow="0" w:firstColumn="1" w:lastColumn="0" w:noHBand="0" w:noVBand="1"/>
      </w:tblPr>
      <w:tblGrid>
        <w:gridCol w:w="4838"/>
      </w:tblGrid>
      <w:tr w:rsidR="00042456" w:rsidRPr="004D135E" w:rsidTr="0087650D">
        <w:trPr>
          <w:trHeight w:val="825"/>
        </w:trPr>
        <w:tc>
          <w:tcPr>
            <w:tcW w:w="5000" w:type="pct"/>
            <w:hideMark/>
          </w:tcPr>
          <w:p w:rsidR="00042456" w:rsidRPr="004D135E" w:rsidRDefault="00042456" w:rsidP="0087650D">
            <w:pPr>
              <w:pStyle w:val="ab"/>
              <w:rPr>
                <w:sz w:val="18"/>
                <w:szCs w:val="18"/>
              </w:rPr>
            </w:pPr>
          </w:p>
        </w:tc>
      </w:tr>
    </w:tbl>
    <w:p w:rsidR="00042456" w:rsidRDefault="00042456" w:rsidP="00042456">
      <w:pPr>
        <w:pStyle w:val="ab"/>
        <w:rPr>
          <w:b/>
          <w:sz w:val="18"/>
          <w:szCs w:val="18"/>
        </w:rPr>
      </w:pPr>
      <w:bookmarkStart w:id="33" w:name="_GoBack"/>
      <w:bookmarkEnd w:id="33"/>
    </w:p>
    <w:sectPr w:rsidR="00042456" w:rsidSect="009B6DC5">
      <w:footerReference w:type="default" r:id="rId3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F1" w:rsidRDefault="00BF57F1" w:rsidP="009B6DC5">
      <w:pPr>
        <w:spacing w:after="0" w:line="240" w:lineRule="auto"/>
      </w:pPr>
      <w:r>
        <w:separator/>
      </w:r>
    </w:p>
  </w:endnote>
  <w:endnote w:type="continuationSeparator" w:id="0">
    <w:p w:rsidR="00BF57F1" w:rsidRDefault="00BF57F1" w:rsidP="009B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WenQuanYi Micro Hei">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8B" w:rsidRPr="009B6DC5" w:rsidRDefault="00844F8B" w:rsidP="009B6DC5">
    <w:pPr>
      <w:pStyle w:val="a5"/>
      <w:jc w:val="center"/>
      <w:rPr>
        <w:rFonts w:asciiTheme="majorHAnsi" w:eastAsiaTheme="majorEastAsia" w:hAnsiTheme="majorHAnsi" w:cstheme="majorBid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F1" w:rsidRDefault="00BF57F1" w:rsidP="009B6DC5">
      <w:pPr>
        <w:spacing w:after="0" w:line="240" w:lineRule="auto"/>
      </w:pPr>
      <w:r>
        <w:separator/>
      </w:r>
    </w:p>
  </w:footnote>
  <w:footnote w:type="continuationSeparator" w:id="0">
    <w:p w:rsidR="00BF57F1" w:rsidRDefault="00BF57F1" w:rsidP="009B6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EE067F"/>
    <w:multiLevelType w:val="hybridMultilevel"/>
    <w:tmpl w:val="457AE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05B0C"/>
    <w:multiLevelType w:val="hybridMultilevel"/>
    <w:tmpl w:val="D0443D12"/>
    <w:lvl w:ilvl="0" w:tplc="35FEE2E8">
      <w:start w:val="1"/>
      <w:numFmt w:val="decimal"/>
      <w:lvlText w:val="%1."/>
      <w:lvlJc w:val="left"/>
      <w:pPr>
        <w:ind w:left="360" w:hanging="360"/>
      </w:pPr>
      <w:rPr>
        <w:rFonts w:cs="Times New Roman" w:hint="default"/>
        <w:b w:val="0"/>
        <w:sz w:val="18"/>
        <w:szCs w:val="1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51E0C16"/>
    <w:multiLevelType w:val="hybridMultilevel"/>
    <w:tmpl w:val="CFDE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7">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8">
    <w:nsid w:val="528C1AA6"/>
    <w:multiLevelType w:val="hybridMultilevel"/>
    <w:tmpl w:val="37BA6346"/>
    <w:lvl w:ilvl="0" w:tplc="0764E992">
      <w:start w:val="3"/>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55900"/>
    <w:multiLevelType w:val="hybridMultilevel"/>
    <w:tmpl w:val="C0CAAC6E"/>
    <w:lvl w:ilvl="0" w:tplc="C93A5810">
      <w:start w:val="1"/>
      <w:numFmt w:val="upperRoman"/>
      <w:lvlText w:val="РАЗДЕЛ %1."/>
      <w:lvlJc w:val="left"/>
      <w:pPr>
        <w:ind w:left="0" w:firstLine="0"/>
      </w:pPr>
      <w:rPr>
        <w:rFonts w:cs="Times New Roman"/>
      </w:r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9B9E6666">
      <w:start w:val="9"/>
      <w:numFmt w:val="decimal"/>
      <w:lvlText w:val="Статья %3."/>
      <w:lvlJc w:val="left"/>
      <w:pPr>
        <w:ind w:left="993" w:firstLine="0"/>
      </w:pPr>
      <w:rPr>
        <w:rFonts w:ascii="Times New Roman" w:hAnsi="Times New Roman" w:cs="Times New Roman" w:hint="default"/>
        <w:b/>
        <w:bCs/>
        <w:i w:val="0"/>
        <w:iCs w:val="0"/>
        <w:sz w:val="28"/>
        <w:szCs w:val="28"/>
      </w:rPr>
    </w:lvl>
    <w:lvl w:ilvl="3" w:tplc="0409000F">
      <w:start w:val="1"/>
      <w:numFmt w:val="decimal"/>
      <w:lvlText w:val="%4."/>
      <w:lvlJc w:val="left"/>
      <w:pPr>
        <w:ind w:left="928" w:hanging="360"/>
      </w:pPr>
      <w:rPr>
        <w:rFonts w:cs="Times New Roman"/>
      </w:rPr>
    </w:lvl>
    <w:lvl w:ilvl="4" w:tplc="86F8797C">
      <w:start w:val="1"/>
      <w:numFmt w:val="decimal"/>
      <w:lvlText w:val="%5)"/>
      <w:lvlJc w:val="left"/>
      <w:pPr>
        <w:ind w:left="0" w:firstLine="0"/>
      </w:pPr>
      <w:rPr>
        <w:rFonts w:cs="Times New Roman"/>
        <w:i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8"/>
  </w:num>
  <w:num w:numId="3">
    <w:abstractNumId w:val="5"/>
  </w:num>
  <w:num w:numId="4">
    <w:abstractNumId w:val="3"/>
  </w:num>
  <w:num w:numId="5">
    <w:abstractNumId w:val="9"/>
  </w:num>
  <w:num w:numId="6">
    <w:abstractNumId w:val="2"/>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B1"/>
    <w:rsid w:val="00042456"/>
    <w:rsid w:val="00077CE6"/>
    <w:rsid w:val="000E3E20"/>
    <w:rsid w:val="00150722"/>
    <w:rsid w:val="00252BD7"/>
    <w:rsid w:val="002C4A25"/>
    <w:rsid w:val="00461ACA"/>
    <w:rsid w:val="004D135E"/>
    <w:rsid w:val="005154B3"/>
    <w:rsid w:val="00526B85"/>
    <w:rsid w:val="00533D96"/>
    <w:rsid w:val="006C05BD"/>
    <w:rsid w:val="006F5784"/>
    <w:rsid w:val="007373B1"/>
    <w:rsid w:val="00742C10"/>
    <w:rsid w:val="007508ED"/>
    <w:rsid w:val="007573EC"/>
    <w:rsid w:val="00844F8B"/>
    <w:rsid w:val="00896AC3"/>
    <w:rsid w:val="008E6FBB"/>
    <w:rsid w:val="009029A3"/>
    <w:rsid w:val="00904450"/>
    <w:rsid w:val="009B6DC5"/>
    <w:rsid w:val="00AF4500"/>
    <w:rsid w:val="00B306D9"/>
    <w:rsid w:val="00BF57F1"/>
    <w:rsid w:val="00C21FD4"/>
    <w:rsid w:val="00D16D08"/>
    <w:rsid w:val="00D42A52"/>
    <w:rsid w:val="00E8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C5"/>
  </w:style>
  <w:style w:type="paragraph" w:styleId="1">
    <w:name w:val="heading 1"/>
    <w:basedOn w:val="a"/>
    <w:next w:val="a"/>
    <w:link w:val="10"/>
    <w:uiPriority w:val="9"/>
    <w:qFormat/>
    <w:rsid w:val="004D135E"/>
    <w:pPr>
      <w:keepNext/>
      <w:keepLines/>
      <w:spacing w:before="480" w:after="0" w:line="274" w:lineRule="exact"/>
      <w:jc w:val="righ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D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6DC5"/>
  </w:style>
  <w:style w:type="paragraph" w:styleId="a5">
    <w:name w:val="footer"/>
    <w:basedOn w:val="a"/>
    <w:link w:val="a6"/>
    <w:uiPriority w:val="99"/>
    <w:unhideWhenUsed/>
    <w:rsid w:val="009B6D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6DC5"/>
  </w:style>
  <w:style w:type="paragraph" w:styleId="a7">
    <w:name w:val="Balloon Text"/>
    <w:basedOn w:val="a"/>
    <w:link w:val="a8"/>
    <w:uiPriority w:val="99"/>
    <w:semiHidden/>
    <w:unhideWhenUsed/>
    <w:rsid w:val="009B6D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6DC5"/>
    <w:rPr>
      <w:rFonts w:ascii="Tahoma" w:hAnsi="Tahoma" w:cs="Tahoma"/>
      <w:sz w:val="16"/>
      <w:szCs w:val="16"/>
    </w:rPr>
  </w:style>
  <w:style w:type="paragraph" w:styleId="a9">
    <w:name w:val="Normal (Web)"/>
    <w:basedOn w:val="a"/>
    <w:uiPriority w:val="99"/>
    <w:semiHidden/>
    <w:unhideWhenUsed/>
    <w:rsid w:val="00E86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77CE6"/>
    <w:pPr>
      <w:widowControl w:val="0"/>
      <w:autoSpaceDE w:val="0"/>
      <w:autoSpaceDN w:val="0"/>
      <w:spacing w:after="0" w:line="240" w:lineRule="auto"/>
    </w:pPr>
    <w:rPr>
      <w:rFonts w:ascii="Calibri" w:eastAsia="Times New Roman" w:hAnsi="Calibri" w:cs="Calibri"/>
      <w:szCs w:val="20"/>
      <w:lang w:eastAsia="ru-RU"/>
    </w:rPr>
  </w:style>
  <w:style w:type="character" w:customStyle="1" w:styleId="blk1">
    <w:name w:val="blk1"/>
    <w:rsid w:val="00077CE6"/>
    <w:rPr>
      <w:vanish w:val="0"/>
      <w:webHidden w:val="0"/>
      <w:specVanish w:val="0"/>
    </w:rPr>
  </w:style>
  <w:style w:type="character" w:styleId="aa">
    <w:name w:val="Hyperlink"/>
    <w:basedOn w:val="a0"/>
    <w:rsid w:val="00C21FD4"/>
    <w:rPr>
      <w:rFonts w:ascii="Times New Roman" w:hAnsi="Times New Roman"/>
      <w:color w:val="0000FF"/>
      <w:u w:val="single"/>
    </w:rPr>
  </w:style>
  <w:style w:type="paragraph" w:styleId="ab">
    <w:name w:val="No Spacing"/>
    <w:uiPriority w:val="1"/>
    <w:qFormat/>
    <w:rsid w:val="00C21FD4"/>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0E3E20"/>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List Paragraph"/>
    <w:basedOn w:val="a"/>
    <w:uiPriority w:val="34"/>
    <w:qFormat/>
    <w:rsid w:val="000E3E2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Основной текст с отступом Знак"/>
    <w:link w:val="ae"/>
    <w:locked/>
    <w:rsid w:val="000E3E20"/>
    <w:rPr>
      <w:rFonts w:ascii="Calibri" w:eastAsia="Calibri" w:hAnsi="Calibri" w:cs="Calibri"/>
      <w:lang w:eastAsia="ar-SA"/>
    </w:rPr>
  </w:style>
  <w:style w:type="paragraph" w:styleId="ae">
    <w:name w:val="Body Text Indent"/>
    <w:basedOn w:val="a"/>
    <w:link w:val="ad"/>
    <w:rsid w:val="000E3E20"/>
    <w:pPr>
      <w:suppressAutoHyphens/>
      <w:spacing w:after="120"/>
      <w:ind w:left="283"/>
    </w:pPr>
    <w:rPr>
      <w:rFonts w:ascii="Calibri" w:eastAsia="Calibri" w:hAnsi="Calibri" w:cs="Calibri"/>
      <w:lang w:eastAsia="ar-SA"/>
    </w:rPr>
  </w:style>
  <w:style w:type="character" w:customStyle="1" w:styleId="12">
    <w:name w:val="Основной текст с отступом Знак1"/>
    <w:basedOn w:val="a0"/>
    <w:uiPriority w:val="99"/>
    <w:semiHidden/>
    <w:rsid w:val="000E3E20"/>
  </w:style>
  <w:style w:type="paragraph" w:customStyle="1" w:styleId="msonormalcxspmiddlecxspmiddle">
    <w:name w:val="msonormalcxspmiddlecxspmiddle"/>
    <w:basedOn w:val="a"/>
    <w:rsid w:val="000E3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135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844F8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C5"/>
  </w:style>
  <w:style w:type="paragraph" w:styleId="1">
    <w:name w:val="heading 1"/>
    <w:basedOn w:val="a"/>
    <w:next w:val="a"/>
    <w:link w:val="10"/>
    <w:uiPriority w:val="9"/>
    <w:qFormat/>
    <w:rsid w:val="004D135E"/>
    <w:pPr>
      <w:keepNext/>
      <w:keepLines/>
      <w:spacing w:before="480" w:after="0" w:line="274" w:lineRule="exact"/>
      <w:jc w:val="right"/>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D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6DC5"/>
  </w:style>
  <w:style w:type="paragraph" w:styleId="a5">
    <w:name w:val="footer"/>
    <w:basedOn w:val="a"/>
    <w:link w:val="a6"/>
    <w:uiPriority w:val="99"/>
    <w:unhideWhenUsed/>
    <w:rsid w:val="009B6D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6DC5"/>
  </w:style>
  <w:style w:type="paragraph" w:styleId="a7">
    <w:name w:val="Balloon Text"/>
    <w:basedOn w:val="a"/>
    <w:link w:val="a8"/>
    <w:uiPriority w:val="99"/>
    <w:semiHidden/>
    <w:unhideWhenUsed/>
    <w:rsid w:val="009B6D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6DC5"/>
    <w:rPr>
      <w:rFonts w:ascii="Tahoma" w:hAnsi="Tahoma" w:cs="Tahoma"/>
      <w:sz w:val="16"/>
      <w:szCs w:val="16"/>
    </w:rPr>
  </w:style>
  <w:style w:type="paragraph" w:styleId="a9">
    <w:name w:val="Normal (Web)"/>
    <w:basedOn w:val="a"/>
    <w:uiPriority w:val="99"/>
    <w:semiHidden/>
    <w:unhideWhenUsed/>
    <w:rsid w:val="00E86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77CE6"/>
    <w:pPr>
      <w:widowControl w:val="0"/>
      <w:autoSpaceDE w:val="0"/>
      <w:autoSpaceDN w:val="0"/>
      <w:spacing w:after="0" w:line="240" w:lineRule="auto"/>
    </w:pPr>
    <w:rPr>
      <w:rFonts w:ascii="Calibri" w:eastAsia="Times New Roman" w:hAnsi="Calibri" w:cs="Calibri"/>
      <w:szCs w:val="20"/>
      <w:lang w:eastAsia="ru-RU"/>
    </w:rPr>
  </w:style>
  <w:style w:type="character" w:customStyle="1" w:styleId="blk1">
    <w:name w:val="blk1"/>
    <w:rsid w:val="00077CE6"/>
    <w:rPr>
      <w:vanish w:val="0"/>
      <w:webHidden w:val="0"/>
      <w:specVanish w:val="0"/>
    </w:rPr>
  </w:style>
  <w:style w:type="character" w:styleId="aa">
    <w:name w:val="Hyperlink"/>
    <w:basedOn w:val="a0"/>
    <w:rsid w:val="00C21FD4"/>
    <w:rPr>
      <w:rFonts w:ascii="Times New Roman" w:hAnsi="Times New Roman"/>
      <w:color w:val="0000FF"/>
      <w:u w:val="single"/>
    </w:rPr>
  </w:style>
  <w:style w:type="paragraph" w:styleId="ab">
    <w:name w:val="No Spacing"/>
    <w:uiPriority w:val="1"/>
    <w:qFormat/>
    <w:rsid w:val="00C21FD4"/>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0E3E20"/>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List Paragraph"/>
    <w:basedOn w:val="a"/>
    <w:uiPriority w:val="34"/>
    <w:qFormat/>
    <w:rsid w:val="000E3E2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Основной текст с отступом Знак"/>
    <w:link w:val="ae"/>
    <w:locked/>
    <w:rsid w:val="000E3E20"/>
    <w:rPr>
      <w:rFonts w:ascii="Calibri" w:eastAsia="Calibri" w:hAnsi="Calibri" w:cs="Calibri"/>
      <w:lang w:eastAsia="ar-SA"/>
    </w:rPr>
  </w:style>
  <w:style w:type="paragraph" w:styleId="ae">
    <w:name w:val="Body Text Indent"/>
    <w:basedOn w:val="a"/>
    <w:link w:val="ad"/>
    <w:rsid w:val="000E3E20"/>
    <w:pPr>
      <w:suppressAutoHyphens/>
      <w:spacing w:after="120"/>
      <w:ind w:left="283"/>
    </w:pPr>
    <w:rPr>
      <w:rFonts w:ascii="Calibri" w:eastAsia="Calibri" w:hAnsi="Calibri" w:cs="Calibri"/>
      <w:lang w:eastAsia="ar-SA"/>
    </w:rPr>
  </w:style>
  <w:style w:type="character" w:customStyle="1" w:styleId="12">
    <w:name w:val="Основной текст с отступом Знак1"/>
    <w:basedOn w:val="a0"/>
    <w:uiPriority w:val="99"/>
    <w:semiHidden/>
    <w:rsid w:val="000E3E20"/>
  </w:style>
  <w:style w:type="paragraph" w:customStyle="1" w:styleId="msonormalcxspmiddlecxspmiddle">
    <w:name w:val="msonormalcxspmiddlecxspmiddle"/>
    <w:basedOn w:val="a"/>
    <w:rsid w:val="000E3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135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844F8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5007">
      <w:bodyDiv w:val="1"/>
      <w:marLeft w:val="0"/>
      <w:marRight w:val="0"/>
      <w:marTop w:val="0"/>
      <w:marBottom w:val="0"/>
      <w:divBdr>
        <w:top w:val="none" w:sz="0" w:space="0" w:color="auto"/>
        <w:left w:val="none" w:sz="0" w:space="0" w:color="auto"/>
        <w:bottom w:val="none" w:sz="0" w:space="0" w:color="auto"/>
        <w:right w:val="none" w:sz="0" w:space="0" w:color="auto"/>
      </w:divBdr>
    </w:div>
    <w:div w:id="5326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kadastr.ru"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63.xn--b1aew.xn--p1ai/citizens/society/Mobilnoe_prilozhenie_MVD_Rossii" TargetMode="External"/><Relationship Id="rId34" Type="http://schemas.openxmlformats.org/officeDocument/2006/relationships/hyperlink" Target="http://municipal.garant.ru/document?id=12025350&amp;sub=0"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pr_fkp@mail.ru" TargetMode="External"/><Relationship Id="rId25" Type="http://schemas.openxmlformats.org/officeDocument/2006/relationships/hyperlink" Target="http://www.kadastr.ru" TargetMode="External"/><Relationship Id="rId33" Type="http://schemas.openxmlformats.org/officeDocument/2006/relationships/hyperlink" Target="http://municipal.garant.ru/document?id=12024624&amp;sub=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maltolka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_fkp@mail.ru" TargetMode="External"/><Relationship Id="rId24" Type="http://schemas.openxmlformats.org/officeDocument/2006/relationships/hyperlink" Target="mailto:pr_fkp@mail.ru" TargetMode="External"/><Relationship Id="rId32" Type="http://schemas.openxmlformats.org/officeDocument/2006/relationships/hyperlink" Target="http://municipal.garant.ru/document?id=12038258&amp;sub=0" TargetMode="External"/><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63.mvd.ru/citizens/society/Mobilnoe_prilozhenie_MVD_Rossii" TargetMode="External"/><Relationship Id="rId28" Type="http://schemas.openxmlformats.org/officeDocument/2006/relationships/hyperlink" Target="http://maltolkay.ru" TargetMode="External"/><Relationship Id="rId36" Type="http://schemas.openxmlformats.org/officeDocument/2006/relationships/hyperlink" Target="http://municipal.garant.ru/document?id=12092521&amp;sub=0"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consultantplus://offline/ref=8C7BAE057D058969D0143AFE9975CBBE554FA8D5F214F99140A075CE082424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reestr.ru"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consultantplus://offline/ref=DE09C1E63F738A5256AA6857309E4CB68D164FF6527FEB80370376415B32679BB2260FEFF664Y7v2N" TargetMode="External"/><Relationship Id="rId35" Type="http://schemas.openxmlformats.org/officeDocument/2006/relationships/hyperlink" Target="http://municipal.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E396-42ED-4466-A382-B680EA46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11977</Words>
  <Characters>68275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4</cp:revision>
  <cp:lastPrinted>2018-09-27T07:33:00Z</cp:lastPrinted>
  <dcterms:created xsi:type="dcterms:W3CDTF">2018-09-27T07:34:00Z</dcterms:created>
  <dcterms:modified xsi:type="dcterms:W3CDTF">2018-09-28T09:44:00Z</dcterms:modified>
</cp:coreProperties>
</file>