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442"/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81"/>
        <w:gridCol w:w="2216"/>
      </w:tblGrid>
      <w:tr w:rsidR="006C34FB" w:rsidRPr="006C34FB" w:rsidTr="006C34FB">
        <w:trPr>
          <w:trHeight w:val="126"/>
        </w:trPr>
        <w:tc>
          <w:tcPr>
            <w:tcW w:w="7981" w:type="dxa"/>
            <w:vMerge w:val="restart"/>
          </w:tcPr>
          <w:p w:rsidR="006C34FB" w:rsidRPr="006C34FB" w:rsidRDefault="006C34FB" w:rsidP="006C34FB">
            <w:pPr>
              <w:widowControl w:val="0"/>
              <w:suppressAutoHyphens/>
              <w:spacing w:after="0" w:line="240" w:lineRule="auto"/>
              <w:ind w:left="-1134" w:firstLine="992"/>
              <w:jc w:val="center"/>
              <w:rPr>
                <w:rFonts w:ascii="Liberation Serif" w:eastAsia="Times New Roman" w:hAnsi="Liberation Serif" w:cs="Mangal"/>
                <w:color w:val="000000"/>
                <w:kern w:val="1"/>
                <w:sz w:val="16"/>
                <w:szCs w:val="16"/>
                <w:lang w:bidi="hi-IN"/>
              </w:rPr>
            </w:pPr>
            <w:r w:rsidRPr="006C34FB">
              <w:rPr>
                <w:rFonts w:ascii="Liberation Serif" w:eastAsia="SimSun" w:hAnsi="Liberation Serif" w:cs="Mangal"/>
                <w:b/>
                <w:kern w:val="1"/>
                <w:sz w:val="16"/>
                <w:szCs w:val="16"/>
                <w:lang w:eastAsia="zh-CN" w:bidi="hi-IN"/>
              </w:rPr>
              <w:t xml:space="preserve">  </w:t>
            </w:r>
            <w:r w:rsidR="0012017D">
              <w:rPr>
                <w:rFonts w:ascii="Liberation Serif" w:eastAsia="SimSun" w:hAnsi="Liberation Serif" w:cs="Mangal"/>
                <w:color w:val="000000"/>
                <w:kern w:val="1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49.75pt;height:66pt">
                  <v:shadow color="#868686"/>
                  <v:textpath style="font-family:&quot;Arial Black&quot;;v-text-kern:t" trim="t" fitpath="t" string="Вестник"/>
                </v:shape>
              </w:pict>
            </w:r>
          </w:p>
          <w:p w:rsidR="006C34FB" w:rsidRPr="006C34FB" w:rsidRDefault="006C34FB" w:rsidP="006C34FB">
            <w:pPr>
              <w:widowControl w:val="0"/>
              <w:suppressAutoHyphens/>
              <w:spacing w:after="0" w:line="240" w:lineRule="auto"/>
              <w:ind w:left="-1134" w:firstLine="1134"/>
              <w:jc w:val="center"/>
              <w:rPr>
                <w:rFonts w:ascii="Liberation Serif" w:eastAsia="SimSun" w:hAnsi="Liberation Serif" w:cs="Mangal"/>
                <w:color w:val="000000"/>
                <w:kern w:val="1"/>
                <w:sz w:val="16"/>
                <w:szCs w:val="16"/>
                <w:lang w:bidi="hi-IN"/>
              </w:rPr>
            </w:pPr>
            <w:r w:rsidRPr="006C34FB">
              <w:rPr>
                <w:rFonts w:ascii="Liberation Serif" w:eastAsia="SimSun" w:hAnsi="Liberation Serif" w:cs="Mangal"/>
                <w:color w:val="000000"/>
                <w:kern w:val="1"/>
                <w:sz w:val="16"/>
                <w:szCs w:val="16"/>
                <w:lang w:bidi="hi-IN"/>
              </w:rPr>
              <w:t>поселения Малый</w:t>
            </w:r>
            <w:proofErr w:type="gramStart"/>
            <w:r w:rsidRPr="006C34FB">
              <w:rPr>
                <w:rFonts w:ascii="Liberation Serif" w:eastAsia="SimSun" w:hAnsi="Liberation Serif" w:cs="Mangal"/>
                <w:color w:val="000000"/>
                <w:kern w:val="1"/>
                <w:sz w:val="16"/>
                <w:szCs w:val="16"/>
                <w:lang w:bidi="hi-IN"/>
              </w:rPr>
              <w:t xml:space="preserve"> Т</w:t>
            </w:r>
            <w:proofErr w:type="gramEnd"/>
            <w:r w:rsidRPr="006C34FB">
              <w:rPr>
                <w:rFonts w:ascii="Liberation Serif" w:eastAsia="SimSun" w:hAnsi="Liberation Serif" w:cs="Mangal"/>
                <w:color w:val="000000"/>
                <w:kern w:val="1"/>
                <w:sz w:val="16"/>
                <w:szCs w:val="16"/>
                <w:lang w:bidi="hi-IN"/>
              </w:rPr>
              <w:t>олкай</w:t>
            </w:r>
          </w:p>
        </w:tc>
        <w:tc>
          <w:tcPr>
            <w:tcW w:w="2216" w:type="dxa"/>
          </w:tcPr>
          <w:p w:rsidR="006C34FB" w:rsidRPr="006C34FB" w:rsidRDefault="006C34FB" w:rsidP="006C34FB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Mangal"/>
                <w:i/>
                <w:color w:val="000000"/>
                <w:kern w:val="1"/>
                <w:sz w:val="16"/>
                <w:szCs w:val="16"/>
                <w:lang w:bidi="hi-IN"/>
              </w:rPr>
            </w:pPr>
            <w:r w:rsidRPr="006C34FB">
              <w:rPr>
                <w:rFonts w:ascii="Liberation Serif" w:eastAsia="SimSun" w:hAnsi="Liberation Serif" w:cs="Mangal"/>
                <w:i/>
                <w:color w:val="000000"/>
                <w:kern w:val="1"/>
                <w:sz w:val="16"/>
                <w:szCs w:val="16"/>
                <w:lang w:bidi="hi-IN"/>
              </w:rPr>
              <w:t>РАСПРОСТРАНЯЕТСЯ БЕСПЛАТНО</w:t>
            </w:r>
          </w:p>
          <w:p w:rsidR="006C34FB" w:rsidRPr="006C34FB" w:rsidRDefault="006C34FB" w:rsidP="006C34FB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color w:val="000000"/>
                <w:kern w:val="1"/>
                <w:sz w:val="16"/>
                <w:szCs w:val="16"/>
                <w:lang w:bidi="hi-IN"/>
              </w:rPr>
            </w:pPr>
            <w:r w:rsidRPr="006C34FB">
              <w:rPr>
                <w:rFonts w:ascii="Liberation Serif" w:eastAsia="SimSun" w:hAnsi="Liberation Serif" w:cs="Mangal"/>
                <w:i/>
                <w:color w:val="000000"/>
                <w:kern w:val="1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6C34FB" w:rsidRPr="006C34FB" w:rsidTr="006C34FB">
        <w:trPr>
          <w:trHeight w:val="191"/>
        </w:trPr>
        <w:tc>
          <w:tcPr>
            <w:tcW w:w="7981" w:type="dxa"/>
            <w:vMerge/>
            <w:vAlign w:val="center"/>
          </w:tcPr>
          <w:p w:rsidR="006C34FB" w:rsidRPr="006C34FB" w:rsidRDefault="006C34FB" w:rsidP="006C34F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color w:val="000000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2216" w:type="dxa"/>
            <w:shd w:val="clear" w:color="auto" w:fill="D9D9D9"/>
          </w:tcPr>
          <w:p w:rsidR="006C34FB" w:rsidRPr="006C34FB" w:rsidRDefault="006C34FB" w:rsidP="006C34FB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Mangal"/>
                <w:b/>
                <w:color w:val="000000"/>
                <w:kern w:val="1"/>
                <w:sz w:val="16"/>
                <w:szCs w:val="16"/>
                <w:lang w:bidi="hi-IN"/>
              </w:rPr>
            </w:pPr>
          </w:p>
          <w:p w:rsidR="006C34FB" w:rsidRPr="006C34FB" w:rsidRDefault="006C34FB" w:rsidP="006C34FB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color w:val="000000"/>
                <w:kern w:val="1"/>
                <w:sz w:val="16"/>
                <w:szCs w:val="16"/>
                <w:lang w:bidi="hi-IN"/>
              </w:rPr>
            </w:pPr>
            <w:r w:rsidRPr="006C34FB">
              <w:rPr>
                <w:rFonts w:ascii="Liberation Serif" w:eastAsia="SimSun" w:hAnsi="Liberation Serif" w:cs="Mangal"/>
                <w:b/>
                <w:color w:val="000000"/>
                <w:kern w:val="1"/>
                <w:sz w:val="16"/>
                <w:szCs w:val="16"/>
                <w:lang w:bidi="hi-IN"/>
              </w:rPr>
              <w:t>22 марта  2018 года</w:t>
            </w:r>
          </w:p>
          <w:p w:rsidR="006C34FB" w:rsidRPr="006C34FB" w:rsidRDefault="006C34FB" w:rsidP="006C34FB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color w:val="000000"/>
                <w:kern w:val="1"/>
                <w:sz w:val="16"/>
                <w:szCs w:val="16"/>
                <w:lang w:bidi="hi-IN"/>
              </w:rPr>
            </w:pPr>
            <w:r w:rsidRPr="006C34FB">
              <w:rPr>
                <w:rFonts w:ascii="Liberation Serif" w:eastAsia="SimSun" w:hAnsi="Liberation Serif" w:cs="Mangal"/>
                <w:b/>
                <w:color w:val="000000"/>
                <w:kern w:val="1"/>
                <w:sz w:val="16"/>
                <w:szCs w:val="16"/>
                <w:lang w:bidi="hi-IN"/>
              </w:rPr>
              <w:t>№19 (179)</w:t>
            </w:r>
          </w:p>
        </w:tc>
      </w:tr>
      <w:tr w:rsidR="006C34FB" w:rsidRPr="006C34FB" w:rsidTr="006C34FB">
        <w:trPr>
          <w:trHeight w:val="59"/>
        </w:trPr>
        <w:tc>
          <w:tcPr>
            <w:tcW w:w="7981" w:type="dxa"/>
            <w:vMerge/>
            <w:vAlign w:val="center"/>
          </w:tcPr>
          <w:p w:rsidR="006C34FB" w:rsidRPr="006C34FB" w:rsidRDefault="006C34FB" w:rsidP="006C34F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color w:val="000000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2216" w:type="dxa"/>
          </w:tcPr>
          <w:p w:rsidR="006C34FB" w:rsidRPr="006C34FB" w:rsidRDefault="006C34FB" w:rsidP="006C34FB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i/>
                <w:color w:val="000000"/>
                <w:kern w:val="1"/>
                <w:sz w:val="16"/>
                <w:szCs w:val="16"/>
                <w:lang w:bidi="hi-IN"/>
              </w:rPr>
            </w:pPr>
            <w:r w:rsidRPr="006C34FB">
              <w:rPr>
                <w:rFonts w:ascii="Liberation Serif" w:eastAsia="SimSun" w:hAnsi="Liberation Serif" w:cs="Mangal"/>
                <w:b/>
                <w:i/>
                <w:color w:val="000000"/>
                <w:kern w:val="1"/>
                <w:sz w:val="16"/>
                <w:szCs w:val="16"/>
                <w:lang w:bidi="hi-IN"/>
              </w:rPr>
              <w:t>ОФИЦИАЛЬНОЕ</w:t>
            </w:r>
          </w:p>
          <w:p w:rsidR="006C34FB" w:rsidRPr="006C34FB" w:rsidRDefault="006C34FB" w:rsidP="006C34FB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i/>
                <w:color w:val="000000"/>
                <w:kern w:val="1"/>
                <w:sz w:val="16"/>
                <w:szCs w:val="16"/>
                <w:lang w:bidi="hi-IN"/>
              </w:rPr>
            </w:pPr>
            <w:r w:rsidRPr="006C34FB">
              <w:rPr>
                <w:rFonts w:ascii="Liberation Serif" w:eastAsia="SimSun" w:hAnsi="Liberation Serif" w:cs="Mangal"/>
                <w:b/>
                <w:i/>
                <w:color w:val="000000"/>
                <w:kern w:val="1"/>
                <w:sz w:val="16"/>
                <w:szCs w:val="16"/>
                <w:lang w:bidi="hi-IN"/>
              </w:rPr>
              <w:t>ОПУБЛИКОВАНИЕ</w:t>
            </w:r>
          </w:p>
        </w:tc>
      </w:tr>
      <w:tr w:rsidR="006C34FB" w:rsidRPr="006C34FB" w:rsidTr="006C34FB">
        <w:trPr>
          <w:trHeight w:val="117"/>
        </w:trPr>
        <w:tc>
          <w:tcPr>
            <w:tcW w:w="10197" w:type="dxa"/>
            <w:gridSpan w:val="2"/>
            <w:shd w:val="clear" w:color="auto" w:fill="D9D9D9"/>
          </w:tcPr>
          <w:p w:rsidR="006C34FB" w:rsidRPr="006C34FB" w:rsidRDefault="006C34FB" w:rsidP="006C34FB">
            <w:pPr>
              <w:keepNext/>
              <w:widowControl w:val="0"/>
              <w:tabs>
                <w:tab w:val="center" w:pos="2749"/>
                <w:tab w:val="right" w:pos="8931"/>
              </w:tabs>
              <w:suppressAutoHyphens/>
              <w:spacing w:after="0" w:line="240" w:lineRule="auto"/>
              <w:ind w:right="-108"/>
              <w:jc w:val="center"/>
              <w:outlineLvl w:val="2"/>
              <w:rPr>
                <w:rFonts w:ascii="Arial" w:eastAsia="SimSun" w:hAnsi="Arial" w:cs="Arial"/>
                <w:bCs/>
                <w:i/>
                <w:color w:val="000000"/>
                <w:kern w:val="1"/>
                <w:sz w:val="16"/>
                <w:szCs w:val="16"/>
                <w:lang w:bidi="hi-IN"/>
              </w:rPr>
            </w:pPr>
            <w:r w:rsidRPr="006C34FB">
              <w:rPr>
                <w:rFonts w:ascii="Arial" w:eastAsia="SimSun" w:hAnsi="Arial" w:cs="Arial"/>
                <w:bCs/>
                <w:i/>
                <w:color w:val="000000"/>
                <w:kern w:val="1"/>
                <w:sz w:val="16"/>
                <w:szCs w:val="16"/>
                <w:lang w:eastAsia="zh-CN" w:bidi="hi-IN"/>
              </w:rPr>
              <w:t>Информационный вестник Собрания представителей сельского поселения Малый</w:t>
            </w:r>
            <w:proofErr w:type="gramStart"/>
            <w:r w:rsidRPr="006C34FB">
              <w:rPr>
                <w:rFonts w:ascii="Arial" w:eastAsia="SimSun" w:hAnsi="Arial" w:cs="Arial"/>
                <w:bCs/>
                <w:i/>
                <w:color w:val="000000"/>
                <w:kern w:val="1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6C34FB">
              <w:rPr>
                <w:rFonts w:ascii="Arial" w:eastAsia="SimSun" w:hAnsi="Arial" w:cs="Arial"/>
                <w:bCs/>
                <w:i/>
                <w:color w:val="000000"/>
                <w:kern w:val="1"/>
                <w:sz w:val="16"/>
                <w:szCs w:val="16"/>
                <w:lang w:eastAsia="zh-CN" w:bidi="hi-IN"/>
              </w:rPr>
              <w:t>олкай</w:t>
            </w:r>
          </w:p>
          <w:p w:rsidR="006C34FB" w:rsidRPr="006C34FB" w:rsidRDefault="006C34FB" w:rsidP="006C34FB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Mangal"/>
                <w:i/>
                <w:kern w:val="1"/>
                <w:sz w:val="16"/>
                <w:szCs w:val="16"/>
                <w:lang w:bidi="hi-IN"/>
              </w:rPr>
            </w:pPr>
            <w:r w:rsidRPr="006C34FB">
              <w:rPr>
                <w:rFonts w:ascii="Liberation Serif" w:eastAsia="SimSun" w:hAnsi="Liberation Serif" w:cs="Mangal"/>
                <w:i/>
                <w:kern w:val="1"/>
                <w:sz w:val="16"/>
                <w:szCs w:val="16"/>
                <w:lang w:bidi="hi-IN"/>
              </w:rPr>
              <w:t xml:space="preserve">муниципального района </w:t>
            </w:r>
            <w:proofErr w:type="spellStart"/>
            <w:r w:rsidRPr="006C34FB">
              <w:rPr>
                <w:rFonts w:ascii="Liberation Serif" w:eastAsia="SimSun" w:hAnsi="Liberation Serif" w:cs="Mangal"/>
                <w:i/>
                <w:kern w:val="1"/>
                <w:sz w:val="16"/>
                <w:szCs w:val="16"/>
                <w:lang w:bidi="hi-IN"/>
              </w:rPr>
              <w:t>Похвистневский</w:t>
            </w:r>
            <w:proofErr w:type="spellEnd"/>
            <w:r w:rsidRPr="006C34FB">
              <w:rPr>
                <w:rFonts w:ascii="Liberation Serif" w:eastAsia="SimSun" w:hAnsi="Liberation Serif" w:cs="Mangal"/>
                <w:i/>
                <w:kern w:val="1"/>
                <w:sz w:val="16"/>
                <w:szCs w:val="16"/>
                <w:lang w:bidi="hi-IN"/>
              </w:rPr>
              <w:t xml:space="preserve"> Самарской области</w:t>
            </w:r>
          </w:p>
          <w:p w:rsidR="006C34FB" w:rsidRPr="006C34FB" w:rsidRDefault="006C34FB" w:rsidP="006C34FB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color w:val="000000"/>
                <w:kern w:val="1"/>
                <w:sz w:val="16"/>
                <w:szCs w:val="16"/>
                <w:lang w:bidi="hi-IN"/>
              </w:rPr>
            </w:pPr>
            <w:r w:rsidRPr="006C34FB">
              <w:rPr>
                <w:rFonts w:ascii="Liberation Serif" w:eastAsia="SimSun" w:hAnsi="Liberation Serif" w:cs="Mangal"/>
                <w:i/>
                <w:kern w:val="1"/>
                <w:sz w:val="16"/>
                <w:szCs w:val="16"/>
                <w:lang w:bidi="hi-IN"/>
              </w:rPr>
              <w:t>Администрации сельского поселения Малый</w:t>
            </w:r>
            <w:proofErr w:type="gramStart"/>
            <w:r w:rsidRPr="006C34FB">
              <w:rPr>
                <w:rFonts w:ascii="Liberation Serif" w:eastAsia="SimSun" w:hAnsi="Liberation Serif" w:cs="Mangal"/>
                <w:i/>
                <w:kern w:val="1"/>
                <w:sz w:val="16"/>
                <w:szCs w:val="16"/>
                <w:lang w:bidi="hi-IN"/>
              </w:rPr>
              <w:t xml:space="preserve"> Т</w:t>
            </w:r>
            <w:proofErr w:type="gramEnd"/>
            <w:r w:rsidRPr="006C34FB">
              <w:rPr>
                <w:rFonts w:ascii="Liberation Serif" w:eastAsia="SimSun" w:hAnsi="Liberation Serif" w:cs="Mangal"/>
                <w:i/>
                <w:kern w:val="1"/>
                <w:sz w:val="16"/>
                <w:szCs w:val="16"/>
                <w:lang w:bidi="hi-IN"/>
              </w:rPr>
              <w:t xml:space="preserve">олкай муниципального района </w:t>
            </w:r>
            <w:proofErr w:type="spellStart"/>
            <w:r w:rsidRPr="006C34FB">
              <w:rPr>
                <w:rFonts w:ascii="Liberation Serif" w:eastAsia="SimSun" w:hAnsi="Liberation Serif" w:cs="Mangal"/>
                <w:i/>
                <w:kern w:val="1"/>
                <w:sz w:val="16"/>
                <w:szCs w:val="16"/>
                <w:lang w:bidi="hi-IN"/>
              </w:rPr>
              <w:t>Похвистневский</w:t>
            </w:r>
            <w:proofErr w:type="spellEnd"/>
            <w:r w:rsidRPr="006C34FB">
              <w:rPr>
                <w:rFonts w:ascii="Liberation Serif" w:eastAsia="SimSun" w:hAnsi="Liberation Serif" w:cs="Mangal"/>
                <w:i/>
                <w:kern w:val="1"/>
                <w:sz w:val="16"/>
                <w:szCs w:val="16"/>
                <w:lang w:bidi="hi-IN"/>
              </w:rPr>
              <w:t xml:space="preserve"> Самарской области</w:t>
            </w:r>
          </w:p>
        </w:tc>
      </w:tr>
    </w:tbl>
    <w:p w:rsidR="00533813" w:rsidRPr="00BF1B8D" w:rsidRDefault="00533813"/>
    <w:p w:rsidR="00EA15A4" w:rsidRPr="00BF1B8D" w:rsidRDefault="00EA15A4">
      <w:pPr>
        <w:rPr>
          <w:sz w:val="40"/>
          <w:szCs w:val="40"/>
        </w:rPr>
      </w:pPr>
      <w:r w:rsidRPr="00BF1B8D">
        <w:rPr>
          <w:sz w:val="40"/>
          <w:szCs w:val="40"/>
        </w:rPr>
        <w:t xml:space="preserve">                              </w:t>
      </w:r>
      <w:r w:rsidRPr="00EA15A4">
        <w:rPr>
          <w:b/>
          <w:bCs/>
          <w:sz w:val="40"/>
          <w:szCs w:val="40"/>
        </w:rPr>
        <w:t>МО МВД России </w:t>
      </w:r>
      <w:r w:rsidRPr="00BF1B8D">
        <w:rPr>
          <w:sz w:val="40"/>
          <w:szCs w:val="40"/>
        </w:rPr>
        <w:t xml:space="preserve">                  </w:t>
      </w:r>
    </w:p>
    <w:p w:rsidR="00EA15A4" w:rsidRPr="00BF1B8D" w:rsidRDefault="00EA15A4"/>
    <w:p w:rsidR="00EA15A4" w:rsidRPr="00EA15A4" w:rsidRDefault="00EA15A4" w:rsidP="00EA15A4">
      <w:pPr>
        <w:pStyle w:val="a3"/>
        <w:rPr>
          <w:rStyle w:val="a4"/>
          <w:b/>
          <w:sz w:val="32"/>
          <w:szCs w:val="32"/>
        </w:rPr>
      </w:pPr>
      <w:r w:rsidRPr="00EA15A4">
        <w:rPr>
          <w:rStyle w:val="a4"/>
          <w:b/>
          <w:sz w:val="32"/>
          <w:szCs w:val="32"/>
        </w:rPr>
        <w:t>ПАМЯТКА МИГРАНТУ</w:t>
      </w:r>
    </w:p>
    <w:p w:rsidR="00EA15A4" w:rsidRPr="00EA15A4" w:rsidRDefault="00EA15A4" w:rsidP="00EA15A4">
      <w:pPr>
        <w:pStyle w:val="a3"/>
        <w:rPr>
          <w:rStyle w:val="a4"/>
        </w:rPr>
      </w:pPr>
      <w:r w:rsidRPr="00EA15A4">
        <w:rPr>
          <w:rStyle w:val="a4"/>
        </w:rPr>
        <w:t>1. В пункте пропуска через государственную границу Российской Федерации необходимо предъявить заполненную миграционную карту.</w:t>
      </w:r>
    </w:p>
    <w:p w:rsidR="00EA15A4" w:rsidRPr="00EA15A4" w:rsidRDefault="00EA15A4" w:rsidP="00EA15A4">
      <w:pPr>
        <w:pStyle w:val="a3"/>
        <w:rPr>
          <w:rStyle w:val="a4"/>
        </w:rPr>
      </w:pPr>
      <w:r w:rsidRPr="00EA15A4">
        <w:rPr>
          <w:rStyle w:val="a4"/>
        </w:rPr>
        <w:t>Миграционная карта заполняется на русском языке. Допускается ее заполнение буквами латинского алфавита в соответствии с данными, указанными в паспорте или ином документе, удостоверяющем личность. Необходимо заполнить обе части миграционной карты.</w:t>
      </w:r>
    </w:p>
    <w:p w:rsidR="00EA15A4" w:rsidRPr="00EA15A4" w:rsidRDefault="00EA15A4" w:rsidP="00EA15A4">
      <w:pPr>
        <w:pStyle w:val="a3"/>
        <w:rPr>
          <w:rStyle w:val="a4"/>
        </w:rPr>
      </w:pPr>
      <w:r w:rsidRPr="00EA15A4">
        <w:rPr>
          <w:rStyle w:val="a4"/>
        </w:rPr>
        <w:t>В графе «цель въезда» необходимо подчеркнуть цель поездки: обучение, работа, в личных целях.</w:t>
      </w:r>
    </w:p>
    <w:p w:rsidR="00EA15A4" w:rsidRPr="00EA15A4" w:rsidRDefault="00EA15A4" w:rsidP="00EA15A4">
      <w:pPr>
        <w:pStyle w:val="a3"/>
        <w:rPr>
          <w:rStyle w:val="a4"/>
        </w:rPr>
      </w:pPr>
      <w:proofErr w:type="gramStart"/>
      <w:r w:rsidRPr="00EA15A4">
        <w:rPr>
          <w:rStyle w:val="a4"/>
        </w:rPr>
        <w:t>В случае порчи или утраты миграционной карты иностранный гражданин обязан в течение 3 дней заявить об этом в ближайший по месту своего нахождения территориальный орган МВД России для получения дубликата испорченной или утерянной миграционной каты.</w:t>
      </w:r>
      <w:proofErr w:type="gramEnd"/>
      <w:r w:rsidRPr="00EA15A4">
        <w:rPr>
          <w:rStyle w:val="a4"/>
        </w:rPr>
        <w:t xml:space="preserve"> При этом необходимо предъявить документы, на основании которых он въехал в Российскую Федерацию. Дубликат миграционной карты выдается бесплатно.</w:t>
      </w:r>
    </w:p>
    <w:p w:rsidR="00EA15A4" w:rsidRPr="00EA15A4" w:rsidRDefault="00EA15A4" w:rsidP="00EA15A4">
      <w:pPr>
        <w:pStyle w:val="a3"/>
        <w:rPr>
          <w:rStyle w:val="a4"/>
        </w:rPr>
      </w:pPr>
      <w:proofErr w:type="gramStart"/>
      <w:r w:rsidRPr="00EA15A4">
        <w:rPr>
          <w:rStyle w:val="a4"/>
        </w:rPr>
        <w:t>В соответствии со статьей 20 Федерального закона «О миграционном учете иностранных граждан и лиц без гражданства в РФ» № 109-ФЗ от 18.07.2006г. иностранный гражданин после въезда на территорию Российской Федерации обязан в течение 7 рабочих дней обратиться в структурное подразделение МВД, любое отделение почтовой связи либо в МФЦ для постановки на учет по месту пребывания.</w:t>
      </w:r>
      <w:proofErr w:type="gramEnd"/>
    </w:p>
    <w:p w:rsidR="00EA15A4" w:rsidRPr="00EA15A4" w:rsidRDefault="00EA15A4" w:rsidP="00EA15A4">
      <w:pPr>
        <w:pStyle w:val="a3"/>
        <w:rPr>
          <w:rStyle w:val="a4"/>
        </w:rPr>
      </w:pPr>
      <w:r w:rsidRPr="00EA15A4">
        <w:rPr>
          <w:rStyle w:val="a4"/>
        </w:rPr>
        <w:t xml:space="preserve">Процедура постановки на миграционный учет представляет собой информирование (уведомление) органы МВД о прибытии иностранного гражданина </w:t>
      </w:r>
      <w:proofErr w:type="gramStart"/>
      <w:r w:rsidRPr="00EA15A4">
        <w:rPr>
          <w:rStyle w:val="a4"/>
        </w:rPr>
        <w:t>в место пребывания</w:t>
      </w:r>
      <w:proofErr w:type="gramEnd"/>
      <w:r w:rsidRPr="00EA15A4">
        <w:rPr>
          <w:rStyle w:val="a4"/>
        </w:rPr>
        <w:t xml:space="preserve"> и должна быть осуществлена в течение семи рабочих дней после прибытия иностранного гражданина в Российскую Федерацию. При этом необходимо знать, что все процедуры по постановке на миграционный учет осуществляет Принимающая сторона. Иностранный гражданин по прибытии </w:t>
      </w:r>
      <w:proofErr w:type="gramStart"/>
      <w:r w:rsidRPr="00EA15A4">
        <w:rPr>
          <w:rStyle w:val="a4"/>
        </w:rPr>
        <w:t>в место пребывания</w:t>
      </w:r>
      <w:proofErr w:type="gramEnd"/>
      <w:r w:rsidRPr="00EA15A4">
        <w:rPr>
          <w:rStyle w:val="a4"/>
        </w:rPr>
        <w:t xml:space="preserve"> предъявляет Принимающей стороне свой паспорт и миграционную карту, которая заполняется при въезде в Российскую Федерацию. Принимающей стороне могут являться как граждане России, так и постоянно проживающие в Российской Федерации иностранные граждане или лица без гражданства (имеющие вид на жительства), а также юридические лица, их филиалы или представительства, у которых иностранный гражданин фактически проживает (находится) либо работает.</w:t>
      </w:r>
    </w:p>
    <w:p w:rsidR="00EA15A4" w:rsidRPr="00EA15A4" w:rsidRDefault="00EA15A4" w:rsidP="00EA15A4">
      <w:pPr>
        <w:pStyle w:val="a3"/>
        <w:rPr>
          <w:rStyle w:val="a4"/>
        </w:rPr>
      </w:pPr>
      <w:r w:rsidRPr="00EA15A4">
        <w:rPr>
          <w:rStyle w:val="a4"/>
        </w:rPr>
        <w:t>Наличие у иностранного гражданина отрывной части Уведомления с проставленной отметкой подтверждает его постановку на миграционный учет.</w:t>
      </w:r>
    </w:p>
    <w:p w:rsidR="00EA15A4" w:rsidRPr="00EA15A4" w:rsidRDefault="00EA15A4" w:rsidP="00EA15A4">
      <w:pPr>
        <w:pStyle w:val="a3"/>
        <w:rPr>
          <w:rStyle w:val="a4"/>
        </w:rPr>
      </w:pPr>
      <w:r w:rsidRPr="00EA15A4">
        <w:rPr>
          <w:rStyle w:val="a4"/>
        </w:rPr>
        <w:t>В силу части 1 статьи 21 109-ФЗ «О миграционном учете иностранных граждан и ЛБГ в Российской Федерации» основанием для учета по месту пребывания является временное фактическое нахождение иностранного гражданина в месте, не являющимся его местом жительства.</w:t>
      </w:r>
    </w:p>
    <w:p w:rsidR="00EA15A4" w:rsidRPr="00EA15A4" w:rsidRDefault="00EA15A4" w:rsidP="00EA15A4">
      <w:pPr>
        <w:pStyle w:val="a3"/>
        <w:rPr>
          <w:rStyle w:val="a4"/>
        </w:rPr>
      </w:pPr>
      <w:r w:rsidRPr="00EA15A4">
        <w:rPr>
          <w:rStyle w:val="a4"/>
        </w:rPr>
        <w:t xml:space="preserve">Нарушение правил миграционного учета может повлечь за собой административную ответственность иностранного гражданина в виде штрафа в размере от 2 000 до 5 000 </w:t>
      </w:r>
      <w:r w:rsidRPr="00EA15A4">
        <w:rPr>
          <w:rStyle w:val="a4"/>
        </w:rPr>
        <w:lastRenderedPageBreak/>
        <w:t xml:space="preserve">рублей, а в отдельных случаях и с </w:t>
      </w:r>
      <w:proofErr w:type="gramStart"/>
      <w:r w:rsidRPr="00EA15A4">
        <w:rPr>
          <w:rStyle w:val="a4"/>
        </w:rPr>
        <w:t>выдворением</w:t>
      </w:r>
      <w:proofErr w:type="gramEnd"/>
      <w:r w:rsidRPr="00EA15A4">
        <w:rPr>
          <w:rStyle w:val="a4"/>
        </w:rPr>
        <w:t xml:space="preserve"> за пределы Российской Федерации. При этом иностранному гражданину,</w:t>
      </w:r>
    </w:p>
    <w:p w:rsidR="00EA15A4" w:rsidRPr="00EA15A4" w:rsidRDefault="00EA15A4" w:rsidP="00EA15A4">
      <w:pPr>
        <w:pStyle w:val="a3"/>
        <w:rPr>
          <w:rStyle w:val="a4"/>
        </w:rPr>
      </w:pPr>
      <w:r w:rsidRPr="00EA15A4">
        <w:rPr>
          <w:rStyle w:val="a4"/>
        </w:rPr>
        <w:t xml:space="preserve">подвергающемуся административному </w:t>
      </w:r>
      <w:proofErr w:type="gramStart"/>
      <w:r w:rsidRPr="00EA15A4">
        <w:rPr>
          <w:rStyle w:val="a4"/>
        </w:rPr>
        <w:t>выдворению</w:t>
      </w:r>
      <w:proofErr w:type="gramEnd"/>
      <w:r w:rsidRPr="00EA15A4">
        <w:rPr>
          <w:rStyle w:val="a4"/>
        </w:rPr>
        <w:t>, может быть закрыт въезд в Российской Федерации на срок до пяти лет.</w:t>
      </w:r>
    </w:p>
    <w:p w:rsidR="00EA15A4" w:rsidRPr="00EA15A4" w:rsidRDefault="00EA15A4" w:rsidP="00EA15A4">
      <w:pPr>
        <w:pStyle w:val="a3"/>
        <w:rPr>
          <w:rStyle w:val="a4"/>
        </w:rPr>
      </w:pPr>
      <w:proofErr w:type="gramStart"/>
      <w:r w:rsidRPr="00EA15A4">
        <w:rPr>
          <w:rStyle w:val="a4"/>
        </w:rPr>
        <w:t>При изменении сведений об иностранном гражданине, предусмотренных пунктами 1 - 9 и 12 части 1 статьи 9 Федерального закона от 18.07.2006 г. № 109-ФЗ «О миграционном учете иностранных граждан и лиц без гражданства в Российской Федерации», принимающая сторона или иностранный гражданин в случаях, предусмотренных частями 3 и 4 статьи 22 указанного Федерального закона, обязаны в течение 3 рабочих дней сообщить об этом</w:t>
      </w:r>
      <w:proofErr w:type="gramEnd"/>
      <w:r w:rsidRPr="00EA15A4">
        <w:rPr>
          <w:rStyle w:val="a4"/>
        </w:rPr>
        <w:t xml:space="preserve"> непосредственно в структурное подразделение ГУ МВД, представив письменное заявление произвольной формы с приложением заполненного бланка уведомления о прибытии и копий необходимых документов. Перечень сведений (пункты 1 - 9 и 12 части 1 статьи 9 Федерального закона от 18.07.2006 г. № 109-ФЗ «О миграционном учете иностранных граждан и лиц без гражданства в Российской Федерации»):</w:t>
      </w:r>
    </w:p>
    <w:p w:rsidR="00EA15A4" w:rsidRPr="00EA15A4" w:rsidRDefault="00EA15A4" w:rsidP="00EA15A4">
      <w:pPr>
        <w:pStyle w:val="a3"/>
        <w:rPr>
          <w:rStyle w:val="a4"/>
        </w:rPr>
      </w:pPr>
      <w:r w:rsidRPr="00EA15A4">
        <w:rPr>
          <w:rStyle w:val="a4"/>
        </w:rPr>
        <w:t>1) вид и реквизиты документа, удостоверяющего личность и признаваемого Российской Федерацией в этом качестве (наименование, серия, номер, дата и место выдачи, срок действия, а при наличии - биометрические данные, содержащиеся в указанном документе);</w:t>
      </w:r>
    </w:p>
    <w:p w:rsidR="00EA15A4" w:rsidRPr="00EA15A4" w:rsidRDefault="00EA15A4" w:rsidP="00EA15A4">
      <w:pPr>
        <w:pStyle w:val="a3"/>
        <w:rPr>
          <w:rStyle w:val="a4"/>
        </w:rPr>
      </w:pPr>
      <w:r w:rsidRPr="00EA15A4">
        <w:rPr>
          <w:rStyle w:val="a4"/>
        </w:rPr>
        <w:t>2) вид и реквизиты документа, подтверждающего право на пребывание (проживание) в Российской Федерации;</w:t>
      </w:r>
    </w:p>
    <w:p w:rsidR="00EA15A4" w:rsidRPr="00EA15A4" w:rsidRDefault="00EA15A4" w:rsidP="00EA15A4">
      <w:pPr>
        <w:pStyle w:val="a3"/>
        <w:rPr>
          <w:rStyle w:val="a4"/>
        </w:rPr>
      </w:pPr>
      <w:r w:rsidRPr="00EA15A4">
        <w:rPr>
          <w:rStyle w:val="a4"/>
        </w:rPr>
        <w:t>3) фамилия, имя, отчество (последнее - при наличии);</w:t>
      </w:r>
    </w:p>
    <w:p w:rsidR="00EA15A4" w:rsidRPr="00EA15A4" w:rsidRDefault="00EA15A4" w:rsidP="00EA15A4">
      <w:pPr>
        <w:pStyle w:val="a3"/>
        <w:rPr>
          <w:rStyle w:val="a4"/>
        </w:rPr>
      </w:pPr>
      <w:r w:rsidRPr="00EA15A4">
        <w:rPr>
          <w:rStyle w:val="a4"/>
        </w:rPr>
        <w:t>4) дата и место рождения;</w:t>
      </w:r>
    </w:p>
    <w:p w:rsidR="00EA15A4" w:rsidRPr="00EA15A4" w:rsidRDefault="00EA15A4" w:rsidP="00EA15A4">
      <w:pPr>
        <w:pStyle w:val="a3"/>
        <w:rPr>
          <w:rStyle w:val="a4"/>
        </w:rPr>
      </w:pPr>
      <w:r w:rsidRPr="00EA15A4">
        <w:rPr>
          <w:rStyle w:val="a4"/>
        </w:rPr>
        <w:t>5) пол;</w:t>
      </w:r>
    </w:p>
    <w:p w:rsidR="00EA15A4" w:rsidRPr="00EA15A4" w:rsidRDefault="00EA15A4" w:rsidP="00EA15A4">
      <w:pPr>
        <w:pStyle w:val="a3"/>
        <w:rPr>
          <w:rStyle w:val="a4"/>
        </w:rPr>
      </w:pPr>
      <w:r w:rsidRPr="00EA15A4">
        <w:rPr>
          <w:rStyle w:val="a4"/>
        </w:rPr>
        <w:t>6) гражданство (подданство);</w:t>
      </w:r>
    </w:p>
    <w:p w:rsidR="00EA15A4" w:rsidRPr="00EA15A4" w:rsidRDefault="00EA15A4" w:rsidP="00EA15A4">
      <w:pPr>
        <w:pStyle w:val="a3"/>
        <w:rPr>
          <w:rStyle w:val="a4"/>
        </w:rPr>
      </w:pPr>
      <w:r w:rsidRPr="00EA15A4">
        <w:rPr>
          <w:rStyle w:val="a4"/>
        </w:rPr>
        <w:t>7) цель въезда в Российскую Федерацию;</w:t>
      </w:r>
    </w:p>
    <w:p w:rsidR="00EA15A4" w:rsidRPr="00EA15A4" w:rsidRDefault="00EA15A4" w:rsidP="00EA15A4">
      <w:pPr>
        <w:pStyle w:val="a3"/>
        <w:rPr>
          <w:rStyle w:val="a4"/>
        </w:rPr>
      </w:pPr>
      <w:r w:rsidRPr="00EA15A4">
        <w:rPr>
          <w:rStyle w:val="a4"/>
        </w:rPr>
        <w:t>8) профессия;</w:t>
      </w:r>
    </w:p>
    <w:p w:rsidR="00EA15A4" w:rsidRPr="00EA15A4" w:rsidRDefault="00EA15A4" w:rsidP="00EA15A4">
      <w:pPr>
        <w:pStyle w:val="a3"/>
        <w:rPr>
          <w:rStyle w:val="a4"/>
        </w:rPr>
      </w:pPr>
      <w:r w:rsidRPr="00EA15A4">
        <w:rPr>
          <w:rStyle w:val="a4"/>
        </w:rPr>
        <w:t>9) заявленные сроки пребывания (проживания) в Российской Федерации;</w:t>
      </w:r>
    </w:p>
    <w:p w:rsidR="00EA15A4" w:rsidRPr="00EA15A4" w:rsidRDefault="00EA15A4" w:rsidP="00EA15A4">
      <w:pPr>
        <w:pStyle w:val="a3"/>
        <w:rPr>
          <w:rStyle w:val="a4"/>
        </w:rPr>
      </w:pPr>
      <w:r w:rsidRPr="00EA15A4">
        <w:rPr>
          <w:rStyle w:val="a4"/>
        </w:rPr>
        <w:t>10) сведения о законных представителях (о родителях, об усыновителях, об опекунах, о попечителях).</w:t>
      </w:r>
    </w:p>
    <w:p w:rsidR="00EA15A4" w:rsidRPr="00EA15A4" w:rsidRDefault="00EA15A4" w:rsidP="00EA15A4">
      <w:pPr>
        <w:pStyle w:val="a3"/>
        <w:rPr>
          <w:rStyle w:val="a4"/>
        </w:rPr>
      </w:pPr>
      <w:proofErr w:type="gramStart"/>
      <w:r w:rsidRPr="00EA15A4">
        <w:rPr>
          <w:rStyle w:val="a4"/>
        </w:rPr>
        <w:t>В случае несообщения принимающей стороной в течение 3 рабочих дней в соответствующее структурное подразделение ГУ МВД России по Самарской области об изменении сведений об иностранном гражданине, предусмотренных п. п. 1 - 9 и 12 ч. 1 ст. 9 Федерального закона от 18.07.2006 N 109-ФЗ "О миграционном учете иностранных граждан и лиц без гражданства в Российской Федерации" (в том числе и заявленных</w:t>
      </w:r>
      <w:proofErr w:type="gramEnd"/>
      <w:r w:rsidRPr="00EA15A4">
        <w:rPr>
          <w:rStyle w:val="a4"/>
        </w:rPr>
        <w:t xml:space="preserve"> </w:t>
      </w:r>
      <w:proofErr w:type="gramStart"/>
      <w:r w:rsidRPr="00EA15A4">
        <w:rPr>
          <w:rStyle w:val="a4"/>
        </w:rPr>
        <w:t>сроков пребывания (проживания) в Российской Федерации) применяются меры, направленные на привлечение принимающей стороны данного иностранного гражданина (либо иностранного гражданина в случаях, предусмотренных действующим законодательством РФ) к административной ответственности, предусмотренной ч. 4 ст. 18.9 КоАП РФ и наложении административного штрафа в размере от 2000 до 5000 рублей на физических лиц.</w:t>
      </w:r>
      <w:proofErr w:type="gramEnd"/>
    </w:p>
    <w:p w:rsidR="00EA15A4" w:rsidRPr="00EA15A4" w:rsidRDefault="00EA15A4" w:rsidP="00EA15A4">
      <w:pPr>
        <w:pStyle w:val="a3"/>
        <w:rPr>
          <w:rStyle w:val="a4"/>
        </w:rPr>
      </w:pPr>
      <w:r w:rsidRPr="00EA15A4">
        <w:rPr>
          <w:rStyle w:val="a4"/>
        </w:rPr>
        <w:t>3. Иностранный гражданин имеет право осуществлять трудовую деятельность только при наличии патента и достижения 18 летнего возраста.</w:t>
      </w:r>
    </w:p>
    <w:p w:rsidR="00EA15A4" w:rsidRPr="00EA15A4" w:rsidRDefault="00EA15A4" w:rsidP="00EA15A4">
      <w:pPr>
        <w:pStyle w:val="a3"/>
        <w:rPr>
          <w:rStyle w:val="a4"/>
        </w:rPr>
      </w:pPr>
      <w:r w:rsidRPr="00EA15A4">
        <w:rPr>
          <w:rStyle w:val="a4"/>
        </w:rPr>
        <w:t>Чтобы получить патент, нужно подтвердить знания русского языка, основ законодательства, истории России. Кроме обязательного медицинского обследования теперь необходимо иметь медицинскую страховку для получения</w:t>
      </w:r>
    </w:p>
    <w:p w:rsidR="00EA15A4" w:rsidRPr="00EA15A4" w:rsidRDefault="00EA15A4" w:rsidP="00EA15A4">
      <w:pPr>
        <w:pStyle w:val="a3"/>
        <w:rPr>
          <w:rStyle w:val="a4"/>
        </w:rPr>
      </w:pPr>
      <w:r w:rsidRPr="00EA15A4">
        <w:rPr>
          <w:rStyle w:val="a4"/>
        </w:rPr>
        <w:t>медицинских услуг на период пребывания в России. Вместо разрешений на работу и патентов теперь трудовым мигрантом выдается единый документ – патент, который позволит иностранцам трудиться как у физических, так и у юридических лиц. Чтобы получить патент, иностранный гражданин должен указать в миграционной карте цель визита – «работа» и в течение 30 дней с момента въезда в РФ подать заявление о выдаче патента в территориальное подразделение МВД России.</w:t>
      </w:r>
    </w:p>
    <w:p w:rsidR="00EA15A4" w:rsidRPr="00EA15A4" w:rsidRDefault="00EA15A4" w:rsidP="00EA15A4">
      <w:pPr>
        <w:pStyle w:val="a3"/>
        <w:rPr>
          <w:rStyle w:val="a4"/>
        </w:rPr>
      </w:pPr>
      <w:r w:rsidRPr="00EA15A4">
        <w:rPr>
          <w:rStyle w:val="a4"/>
        </w:rPr>
        <w:t xml:space="preserve">Необходимо также напомнить, что </w:t>
      </w:r>
      <w:proofErr w:type="gramStart"/>
      <w:r w:rsidRPr="00EA15A4">
        <w:rPr>
          <w:rStyle w:val="a4"/>
        </w:rPr>
        <w:t>случае</w:t>
      </w:r>
      <w:proofErr w:type="gramEnd"/>
      <w:r w:rsidRPr="00EA15A4">
        <w:rPr>
          <w:rStyle w:val="a4"/>
        </w:rPr>
        <w:t xml:space="preserve"> отсутствия разрешительных документов, иностранный гражданин и его работодатель привлекаются к административной ответственности, предусмотренной Кодексом Российской Федерации об административных правонарушениях. Так, за незаконное осуществление иностранным гражданином трудовой деятельности в Российской Федерации установлено административное наказание в виде </w:t>
      </w:r>
      <w:r w:rsidRPr="00EA15A4">
        <w:rPr>
          <w:rStyle w:val="a4"/>
        </w:rPr>
        <w:lastRenderedPageBreak/>
        <w:t xml:space="preserve">штрафа в размере от 2 до 5 тыс. рублей с административным </w:t>
      </w:r>
      <w:proofErr w:type="gramStart"/>
      <w:r w:rsidRPr="00EA15A4">
        <w:rPr>
          <w:rStyle w:val="a4"/>
        </w:rPr>
        <w:t>выдворением</w:t>
      </w:r>
      <w:proofErr w:type="gramEnd"/>
      <w:r w:rsidRPr="00EA15A4">
        <w:rPr>
          <w:rStyle w:val="a4"/>
        </w:rPr>
        <w:t xml:space="preserve"> за пределы Российской Федерации или без такового. В свою очередь, за привлечение иностранных граждан к труду без необходимых разрешительных документов или </w:t>
      </w:r>
      <w:proofErr w:type="spellStart"/>
      <w:r w:rsidRPr="00EA15A4">
        <w:rPr>
          <w:rStyle w:val="a4"/>
        </w:rPr>
        <w:t>неуведомление</w:t>
      </w:r>
      <w:proofErr w:type="spellEnd"/>
      <w:r w:rsidRPr="00EA15A4">
        <w:rPr>
          <w:rStyle w:val="a4"/>
        </w:rPr>
        <w:t xml:space="preserve"> соответствующих органов о законном привлечении иностранных работников, на работодателя </w:t>
      </w:r>
      <w:proofErr w:type="gramStart"/>
      <w:r w:rsidRPr="00EA15A4">
        <w:rPr>
          <w:rStyle w:val="a4"/>
        </w:rPr>
        <w:t>накладывается административный штраф</w:t>
      </w:r>
      <w:proofErr w:type="gramEnd"/>
      <w:r w:rsidRPr="00EA15A4">
        <w:rPr>
          <w:rStyle w:val="a4"/>
        </w:rPr>
        <w:t xml:space="preserve"> в размере от 2 до 800 тыс. рублей за каждого иностранного гражданина, либо производится административное приостановление деятельности на срок до 90 суток.</w:t>
      </w:r>
    </w:p>
    <w:p w:rsidR="00EA15A4" w:rsidRPr="00EA15A4" w:rsidRDefault="00EA15A4" w:rsidP="00EA15A4">
      <w:pPr>
        <w:pStyle w:val="a3"/>
        <w:rPr>
          <w:rStyle w:val="a4"/>
        </w:rPr>
      </w:pPr>
      <w:r w:rsidRPr="00EA15A4">
        <w:rPr>
          <w:rStyle w:val="a4"/>
        </w:rPr>
        <w:t>Законодательством установлено, что работать иностранным гражданам по патенту или разрешению на работу возможно только на территории того субъекта, в котором выданы разрешительные документы.</w:t>
      </w:r>
    </w:p>
    <w:p w:rsidR="00EA15A4" w:rsidRPr="00EA15A4" w:rsidRDefault="00EA15A4" w:rsidP="00EA15A4">
      <w:pPr>
        <w:pStyle w:val="a3"/>
        <w:rPr>
          <w:rStyle w:val="a4"/>
        </w:rPr>
      </w:pPr>
      <w:r w:rsidRPr="00EA15A4">
        <w:rPr>
          <w:rStyle w:val="a4"/>
        </w:rPr>
        <w:t>4. В соответствии со статьей 5 Федерального закона «О правовом положении иностранных граждан в РФ» № 115-ФЗ от 25.07.2002г. срок временного пребывания иностранного гражданина, прибывшего в Российскую Федерацию в порядке, не требующем получения визы, не может превышать девяносто суток, за исключением случаев, предусмотренных законодательством Российской Федерации. Иностранный гражданин обязан выехать из Российской Федерации по истечении разрешенного срока пребывания.</w:t>
      </w:r>
    </w:p>
    <w:p w:rsidR="00EA15A4" w:rsidRPr="00EA15A4" w:rsidRDefault="00EA15A4" w:rsidP="00EA15A4">
      <w:pPr>
        <w:pStyle w:val="a3"/>
        <w:rPr>
          <w:rStyle w:val="a4"/>
        </w:rPr>
      </w:pPr>
      <w:r w:rsidRPr="00EA15A4">
        <w:rPr>
          <w:rStyle w:val="a4"/>
        </w:rPr>
        <w:t xml:space="preserve">В случае уклонения от выезда иностранный гражданин несет ответственность за нарушение правил пребывания в РФ, включая административное </w:t>
      </w:r>
      <w:proofErr w:type="gramStart"/>
      <w:r w:rsidRPr="00EA15A4">
        <w:rPr>
          <w:rStyle w:val="a4"/>
        </w:rPr>
        <w:t>выдворение</w:t>
      </w:r>
      <w:proofErr w:type="gramEnd"/>
      <w:r w:rsidRPr="00EA15A4">
        <w:rPr>
          <w:rStyle w:val="a4"/>
        </w:rPr>
        <w:t xml:space="preserve"> или депортацию.</w:t>
      </w:r>
    </w:p>
    <w:p w:rsidR="00EA15A4" w:rsidRPr="00EA15A4" w:rsidRDefault="00EA15A4" w:rsidP="00EA15A4">
      <w:pPr>
        <w:pStyle w:val="a3"/>
        <w:rPr>
          <w:rStyle w:val="a4"/>
        </w:rPr>
      </w:pPr>
      <w:r w:rsidRPr="00EA15A4">
        <w:rPr>
          <w:rStyle w:val="a4"/>
        </w:rPr>
        <w:t>Срок временного пребывания на территории РФ может быть продлен, если:</w:t>
      </w:r>
    </w:p>
    <w:p w:rsidR="00EA15A4" w:rsidRPr="00EA15A4" w:rsidRDefault="00EA15A4" w:rsidP="00EA15A4">
      <w:pPr>
        <w:pStyle w:val="a3"/>
        <w:rPr>
          <w:rStyle w:val="a4"/>
        </w:rPr>
      </w:pPr>
      <w:r w:rsidRPr="00EA15A4">
        <w:rPr>
          <w:rStyle w:val="a4"/>
        </w:rPr>
        <w:t>- приняты документы на разрешение на временное проживание или вид на жительство;</w:t>
      </w:r>
    </w:p>
    <w:p w:rsidR="00EA15A4" w:rsidRPr="00EA15A4" w:rsidRDefault="00EA15A4" w:rsidP="00EA15A4">
      <w:pPr>
        <w:pStyle w:val="a3"/>
        <w:rPr>
          <w:rStyle w:val="a4"/>
        </w:rPr>
      </w:pPr>
      <w:r w:rsidRPr="00EA15A4">
        <w:rPr>
          <w:rStyle w:val="a4"/>
        </w:rPr>
        <w:t>- принято заявление о выдаче уведомления о возможности приема в гражданство РФ иностранного гражданина, признанного носителем русского языка в соответствии со статьей 33.1 Федерального закона от 31 мая 2002 года N 62-ФЗ "О гражданстве Российской Федерации";</w:t>
      </w:r>
    </w:p>
    <w:p w:rsidR="00EA15A4" w:rsidRPr="00EA15A4" w:rsidRDefault="00EA15A4" w:rsidP="00EA15A4">
      <w:pPr>
        <w:pStyle w:val="a3"/>
        <w:rPr>
          <w:rStyle w:val="a4"/>
        </w:rPr>
      </w:pPr>
      <w:r w:rsidRPr="00EA15A4">
        <w:rPr>
          <w:rStyle w:val="a4"/>
        </w:rPr>
        <w:t>- принято ходатайство образовательной организации, в которой иностранный гражданин обучается по основной профессиональной образовательной программе, имеющей государственную аккредитацию, о продлении срока временного пребывания в Российской Федерации такого иностранного гражданина.</w:t>
      </w:r>
    </w:p>
    <w:p w:rsidR="00EA15A4" w:rsidRPr="00EA15A4" w:rsidRDefault="00EA15A4" w:rsidP="00EA15A4">
      <w:pPr>
        <w:pStyle w:val="a3"/>
        <w:rPr>
          <w:rStyle w:val="a4"/>
        </w:rPr>
      </w:pPr>
      <w:r w:rsidRPr="00EA15A4">
        <w:rPr>
          <w:rStyle w:val="a4"/>
        </w:rPr>
        <w:t>- иностранный гражданин является трудящимся мигрантом.</w:t>
      </w:r>
    </w:p>
    <w:p w:rsidR="00EA15A4" w:rsidRPr="00BF1B8D" w:rsidRDefault="00EA15A4"/>
    <w:p w:rsidR="00EA15A4" w:rsidRPr="00BF1B8D" w:rsidRDefault="00EA15A4"/>
    <w:p w:rsidR="00EA15A4" w:rsidRPr="00BF1B8D" w:rsidRDefault="00EA15A4"/>
    <w:p w:rsidR="00EA15A4" w:rsidRPr="00BF1B8D" w:rsidRDefault="00EA15A4"/>
    <w:p w:rsidR="00EA15A4" w:rsidRPr="00BF1B8D" w:rsidRDefault="00EA15A4"/>
    <w:p w:rsidR="00EA15A4" w:rsidRPr="00BF1B8D" w:rsidRDefault="00EA15A4"/>
    <w:p w:rsidR="00EA15A4" w:rsidRPr="00BF1B8D" w:rsidRDefault="00EA15A4"/>
    <w:p w:rsidR="00EA15A4" w:rsidRPr="00BF1B8D" w:rsidRDefault="00EA15A4"/>
    <w:p w:rsidR="00EA15A4" w:rsidRPr="00BF1B8D" w:rsidRDefault="00EA15A4"/>
    <w:p w:rsidR="00EA15A4" w:rsidRPr="00BF1B8D" w:rsidRDefault="00EA15A4"/>
    <w:tbl>
      <w:tblPr>
        <w:tblpPr w:leftFromText="180" w:rightFromText="180" w:bottomFromText="200" w:vertAnchor="text" w:horzAnchor="margin" w:tblpXSpec="right" w:tblpY="448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1"/>
        <w:gridCol w:w="4189"/>
        <w:gridCol w:w="1442"/>
      </w:tblGrid>
      <w:tr w:rsidR="00EA15A4" w:rsidRPr="00EA15A4" w:rsidTr="005C5ACF">
        <w:trPr>
          <w:trHeight w:val="526"/>
        </w:trPr>
        <w:tc>
          <w:tcPr>
            <w:tcW w:w="9792" w:type="dxa"/>
            <w:gridSpan w:val="3"/>
          </w:tcPr>
          <w:p w:rsidR="00EA15A4" w:rsidRPr="00EA15A4" w:rsidRDefault="00EA15A4" w:rsidP="00EA15A4">
            <w:pPr>
              <w:widowControl w:val="0"/>
              <w:tabs>
                <w:tab w:val="left" w:pos="4290"/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center"/>
              <w:rPr>
                <w:rFonts w:ascii="Cambria" w:eastAsia="MS Mincho" w:hAnsi="Cambria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EA15A4">
              <w:rPr>
                <w:rFonts w:ascii="Liberation Serif" w:eastAsia="SimSun" w:hAnsi="Liberation Serif" w:cs="Mangal"/>
                <w:b/>
                <w:kern w:val="1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EA15A4">
              <w:rPr>
                <w:rFonts w:ascii="Liberation Serif" w:eastAsia="SimSun" w:hAnsi="Liberation Serif" w:cs="Mangal"/>
                <w:b/>
                <w:kern w:val="1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EA15A4">
              <w:rPr>
                <w:rFonts w:ascii="Liberation Serif" w:eastAsia="SimSun" w:hAnsi="Liberation Serif" w:cs="Mangal"/>
                <w:b/>
                <w:kern w:val="1"/>
                <w:sz w:val="16"/>
                <w:szCs w:val="16"/>
                <w:lang w:eastAsia="zh-CN" w:bidi="hi-IN"/>
              </w:rPr>
              <w:t xml:space="preserve">олкай муниципального района </w:t>
            </w:r>
            <w:proofErr w:type="spellStart"/>
            <w:r w:rsidRPr="00EA15A4">
              <w:rPr>
                <w:rFonts w:ascii="Liberation Serif" w:eastAsia="SimSun" w:hAnsi="Liberation Serif" w:cs="Mangal"/>
                <w:b/>
                <w:kern w:val="1"/>
                <w:sz w:val="16"/>
                <w:szCs w:val="16"/>
                <w:lang w:eastAsia="zh-CN" w:bidi="hi-IN"/>
              </w:rPr>
              <w:t>Похвистневский</w:t>
            </w:r>
            <w:proofErr w:type="spellEnd"/>
            <w:r w:rsidRPr="00EA15A4">
              <w:rPr>
                <w:rFonts w:ascii="Liberation Serif" w:eastAsia="SimSun" w:hAnsi="Liberation Serif" w:cs="Mangal"/>
                <w:b/>
                <w:kern w:val="1"/>
                <w:sz w:val="16"/>
                <w:szCs w:val="16"/>
                <w:lang w:eastAsia="zh-CN" w:bidi="hi-IN"/>
              </w:rPr>
              <w:t xml:space="preserve"> Самарской области и Собрание представителей сельского поселения Малый Толкай муниципального района </w:t>
            </w:r>
            <w:proofErr w:type="spellStart"/>
            <w:r w:rsidRPr="00EA15A4">
              <w:rPr>
                <w:rFonts w:ascii="Liberation Serif" w:eastAsia="SimSun" w:hAnsi="Liberation Serif" w:cs="Mangal"/>
                <w:b/>
                <w:kern w:val="1"/>
                <w:sz w:val="16"/>
                <w:szCs w:val="16"/>
                <w:lang w:eastAsia="zh-CN" w:bidi="hi-IN"/>
              </w:rPr>
              <w:t>Похвистневский</w:t>
            </w:r>
            <w:proofErr w:type="spellEnd"/>
            <w:r w:rsidRPr="00EA15A4">
              <w:rPr>
                <w:rFonts w:ascii="Liberation Serif" w:eastAsia="SimSun" w:hAnsi="Liberation Serif" w:cs="Mangal"/>
                <w:b/>
                <w:kern w:val="1"/>
                <w:sz w:val="16"/>
                <w:szCs w:val="16"/>
                <w:lang w:eastAsia="zh-CN" w:bidi="hi-IN"/>
              </w:rPr>
              <w:t xml:space="preserve"> Самарской области.</w:t>
            </w:r>
          </w:p>
          <w:p w:rsidR="00EA15A4" w:rsidRPr="00EA15A4" w:rsidRDefault="00EA15A4" w:rsidP="00EA15A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center"/>
              <w:rPr>
                <w:rFonts w:ascii="Cambria" w:eastAsia="MS Mincho" w:hAnsi="Cambria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EA15A4">
              <w:rPr>
                <w:rFonts w:ascii="Liberation Serif" w:eastAsia="SimSun" w:hAnsi="Liberation Serif" w:cs="Mangal"/>
                <w:b/>
                <w:kern w:val="1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EA15A4">
              <w:rPr>
                <w:rFonts w:ascii="Liberation Serif" w:eastAsia="SimSun" w:hAnsi="Liberation Serif" w:cs="Mangal"/>
                <w:b/>
                <w:kern w:val="1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EA15A4">
              <w:rPr>
                <w:rFonts w:ascii="Liberation Serif" w:eastAsia="SimSun" w:hAnsi="Liberation Serif" w:cs="Mangal"/>
                <w:b/>
                <w:kern w:val="1"/>
                <w:sz w:val="16"/>
                <w:szCs w:val="16"/>
                <w:lang w:eastAsia="zh-CN" w:bidi="hi-IN"/>
              </w:rPr>
              <w:t xml:space="preserve">олкай муниципального района </w:t>
            </w:r>
            <w:proofErr w:type="spellStart"/>
            <w:r w:rsidRPr="00EA15A4">
              <w:rPr>
                <w:rFonts w:ascii="Liberation Serif" w:eastAsia="SimSun" w:hAnsi="Liberation Serif" w:cs="Mangal"/>
                <w:b/>
                <w:kern w:val="1"/>
                <w:sz w:val="16"/>
                <w:szCs w:val="16"/>
                <w:lang w:eastAsia="zh-CN" w:bidi="hi-IN"/>
              </w:rPr>
              <w:t>Похвистневский</w:t>
            </w:r>
            <w:proofErr w:type="spellEnd"/>
            <w:r w:rsidRPr="00EA15A4">
              <w:rPr>
                <w:rFonts w:ascii="Liberation Serif" w:eastAsia="SimSun" w:hAnsi="Liberation Serif" w:cs="Mangal"/>
                <w:b/>
                <w:kern w:val="1"/>
                <w:sz w:val="16"/>
                <w:szCs w:val="16"/>
                <w:lang w:eastAsia="zh-CN" w:bidi="hi-IN"/>
              </w:rPr>
              <w:t xml:space="preserve"> Самарской области</w:t>
            </w:r>
          </w:p>
        </w:tc>
      </w:tr>
      <w:tr w:rsidR="00EA15A4" w:rsidRPr="00EA15A4" w:rsidTr="005C5ACF">
        <w:trPr>
          <w:trHeight w:val="321"/>
        </w:trPr>
        <w:tc>
          <w:tcPr>
            <w:tcW w:w="4161" w:type="dxa"/>
          </w:tcPr>
          <w:p w:rsidR="00EA15A4" w:rsidRPr="00EA15A4" w:rsidRDefault="00EA15A4" w:rsidP="00EA15A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kern w:val="1"/>
                <w:sz w:val="16"/>
                <w:szCs w:val="16"/>
                <w:lang w:eastAsia="zh-CN" w:bidi="hi-IN"/>
              </w:rPr>
            </w:pPr>
            <w:r w:rsidRPr="00EA15A4"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  <w:t xml:space="preserve">Адрес: Самарская область, </w:t>
            </w:r>
            <w:proofErr w:type="spellStart"/>
            <w:r w:rsidRPr="00EA15A4"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  <w:t>Похвистневский</w:t>
            </w:r>
            <w:proofErr w:type="spellEnd"/>
            <w:r w:rsidRPr="00EA15A4"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  <w:t xml:space="preserve"> район, село Малый</w:t>
            </w:r>
            <w:proofErr w:type="gramStart"/>
            <w:r w:rsidRPr="00EA15A4"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EA15A4"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4189" w:type="dxa"/>
          </w:tcPr>
          <w:p w:rsidR="00EA15A4" w:rsidRPr="00EA15A4" w:rsidRDefault="00EA15A4" w:rsidP="00EA15A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kern w:val="1"/>
                <w:sz w:val="16"/>
                <w:szCs w:val="16"/>
                <w:lang w:eastAsia="zh-CN" w:bidi="hi-IN"/>
              </w:rPr>
            </w:pPr>
            <w:r w:rsidRPr="00EA15A4"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442" w:type="dxa"/>
          </w:tcPr>
          <w:p w:rsidR="00EA15A4" w:rsidRPr="00EA15A4" w:rsidRDefault="00EA15A4" w:rsidP="00EA15A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kern w:val="1"/>
                <w:sz w:val="16"/>
                <w:szCs w:val="16"/>
                <w:lang w:eastAsia="zh-CN" w:bidi="hi-IN"/>
              </w:rPr>
            </w:pPr>
            <w:r w:rsidRPr="00EA15A4"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  <w:t xml:space="preserve">Редактор </w:t>
            </w:r>
            <w:proofErr w:type="spellStart"/>
            <w:r w:rsidRPr="00EA15A4"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  <w:t>Никишкина</w:t>
            </w:r>
            <w:proofErr w:type="spellEnd"/>
            <w:r w:rsidRPr="00EA15A4">
              <w:rPr>
                <w:rFonts w:ascii="Liberation Serif" w:eastAsia="SimSun" w:hAnsi="Liberation Serif" w:cs="Mangal"/>
                <w:kern w:val="1"/>
                <w:sz w:val="16"/>
                <w:szCs w:val="16"/>
                <w:lang w:eastAsia="zh-CN" w:bidi="hi-IN"/>
              </w:rPr>
              <w:t xml:space="preserve"> О.М</w:t>
            </w:r>
          </w:p>
        </w:tc>
      </w:tr>
    </w:tbl>
    <w:p w:rsidR="00EA15A4" w:rsidRPr="00B7426C" w:rsidRDefault="00EA15A4" w:rsidP="00BF1B8D">
      <w:bookmarkStart w:id="0" w:name="_GoBack"/>
      <w:bookmarkEnd w:id="0"/>
    </w:p>
    <w:sectPr w:rsidR="00EA15A4" w:rsidRPr="00B7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17D" w:rsidRDefault="0012017D" w:rsidP="00EA15A4">
      <w:pPr>
        <w:spacing w:after="0" w:line="240" w:lineRule="auto"/>
      </w:pPr>
      <w:r>
        <w:separator/>
      </w:r>
    </w:p>
  </w:endnote>
  <w:endnote w:type="continuationSeparator" w:id="0">
    <w:p w:rsidR="0012017D" w:rsidRDefault="0012017D" w:rsidP="00EA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17D" w:rsidRDefault="0012017D" w:rsidP="00EA15A4">
      <w:pPr>
        <w:spacing w:after="0" w:line="240" w:lineRule="auto"/>
      </w:pPr>
      <w:r>
        <w:separator/>
      </w:r>
    </w:p>
  </w:footnote>
  <w:footnote w:type="continuationSeparator" w:id="0">
    <w:p w:rsidR="0012017D" w:rsidRDefault="0012017D" w:rsidP="00EA1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13"/>
    <w:rsid w:val="0012017D"/>
    <w:rsid w:val="00533813"/>
    <w:rsid w:val="005356FD"/>
    <w:rsid w:val="006C34FB"/>
    <w:rsid w:val="00B7426C"/>
    <w:rsid w:val="00BF1B8D"/>
    <w:rsid w:val="00EA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5A4"/>
    <w:pPr>
      <w:spacing w:after="0" w:line="240" w:lineRule="auto"/>
    </w:pPr>
  </w:style>
  <w:style w:type="character" w:styleId="a4">
    <w:name w:val="Emphasis"/>
    <w:basedOn w:val="a0"/>
    <w:uiPriority w:val="20"/>
    <w:qFormat/>
    <w:rsid w:val="00EA15A4"/>
    <w:rPr>
      <w:i/>
      <w:iCs/>
    </w:rPr>
  </w:style>
  <w:style w:type="paragraph" w:styleId="a5">
    <w:name w:val="header"/>
    <w:basedOn w:val="a"/>
    <w:link w:val="a6"/>
    <w:uiPriority w:val="99"/>
    <w:unhideWhenUsed/>
    <w:rsid w:val="00BF1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1B8D"/>
  </w:style>
  <w:style w:type="paragraph" w:styleId="a7">
    <w:name w:val="footer"/>
    <w:basedOn w:val="a"/>
    <w:link w:val="a8"/>
    <w:uiPriority w:val="99"/>
    <w:unhideWhenUsed/>
    <w:rsid w:val="00BF1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1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5A4"/>
    <w:pPr>
      <w:spacing w:after="0" w:line="240" w:lineRule="auto"/>
    </w:pPr>
  </w:style>
  <w:style w:type="character" w:styleId="a4">
    <w:name w:val="Emphasis"/>
    <w:basedOn w:val="a0"/>
    <w:uiPriority w:val="20"/>
    <w:qFormat/>
    <w:rsid w:val="00EA15A4"/>
    <w:rPr>
      <w:i/>
      <w:iCs/>
    </w:rPr>
  </w:style>
  <w:style w:type="paragraph" w:styleId="a5">
    <w:name w:val="header"/>
    <w:basedOn w:val="a"/>
    <w:link w:val="a6"/>
    <w:uiPriority w:val="99"/>
    <w:unhideWhenUsed/>
    <w:rsid w:val="00BF1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1B8D"/>
  </w:style>
  <w:style w:type="paragraph" w:styleId="a7">
    <w:name w:val="footer"/>
    <w:basedOn w:val="a"/>
    <w:link w:val="a8"/>
    <w:uiPriority w:val="99"/>
    <w:unhideWhenUsed/>
    <w:rsid w:val="00BF1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1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2018-03-22T08:28:00Z</dcterms:created>
  <dcterms:modified xsi:type="dcterms:W3CDTF">2018-03-22T11:11:00Z</dcterms:modified>
</cp:coreProperties>
</file>