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EC" w:rsidRDefault="00A27EEC" w:rsidP="00A27EEC">
      <w:pPr>
        <w:spacing w:after="12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Добровольная сдача незаконно хранящегося оружия и боеприпасов</w:t>
      </w:r>
    </w:p>
    <w:p w:rsidR="00CC04A9" w:rsidRDefault="00CC04A9" w:rsidP="000767B9">
      <w:pPr>
        <w:spacing w:after="12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2">
        <w:rPr>
          <w:rFonts w:ascii="Times New Roman" w:hAnsi="Times New Roman" w:cs="Times New Roman"/>
          <w:b/>
          <w:sz w:val="28"/>
          <w:szCs w:val="28"/>
        </w:rPr>
        <w:t>Уважаемые жители  города и района</w:t>
      </w:r>
      <w:r w:rsidRPr="00523E9A">
        <w:rPr>
          <w:rFonts w:ascii="Times New Roman" w:hAnsi="Times New Roman" w:cs="Times New Roman"/>
          <w:sz w:val="28"/>
          <w:szCs w:val="28"/>
        </w:rPr>
        <w:t xml:space="preserve">  на территории Самарской области проходят мероприятия, направленные на </w:t>
      </w:r>
      <w:r w:rsidRPr="00992212">
        <w:rPr>
          <w:rFonts w:ascii="Times New Roman" w:hAnsi="Times New Roman" w:cs="Times New Roman"/>
          <w:b/>
          <w:sz w:val="28"/>
          <w:szCs w:val="28"/>
        </w:rPr>
        <w:t>добровольную сдачу населением незаконно хранящегося</w:t>
      </w:r>
      <w:r w:rsidRPr="00523E9A">
        <w:rPr>
          <w:rFonts w:ascii="Times New Roman" w:hAnsi="Times New Roman" w:cs="Times New Roman"/>
          <w:sz w:val="28"/>
          <w:szCs w:val="28"/>
        </w:rPr>
        <w:t xml:space="preserve">  огнестрельного оружия, боеприпасов, взрывчатых веществ и взрывных устройств, на возмездной основе. </w:t>
      </w:r>
    </w:p>
    <w:p w:rsidR="00F2642D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Служебное и боевое ручное стрелковое оружие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Пистолеты, револьверы - 3000 рублей за 1 единицу;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Автоматы, пулеметы - 6000 рублей за 1 единицу.</w:t>
      </w:r>
    </w:p>
    <w:p w:rsidR="00CC04A9" w:rsidRPr="00EF7093" w:rsidRDefault="00CC04A9" w:rsidP="000767B9">
      <w:pPr>
        <w:tabs>
          <w:tab w:val="center" w:pos="5032"/>
        </w:tabs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Гражданское оружие</w:t>
      </w:r>
      <w:bookmarkStart w:id="0" w:name="_GoBack"/>
      <w:bookmarkEnd w:id="0"/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Огнестрельное охотничье, спортивное оружие с нарезным стволом - 3000 рублей за 1 единицу;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Охотничье пневматическое, огнестрельное, гладкоствольное, спортивное гладкоствольное оружие - 1500 рублей за 1 единицу;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Огнестрельное оружие ограниченного поражения - 2000 рублей за 1 единицу.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Боеприпасы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Патроны для нарезного оружия - 10 рублей за 1 единицу;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Патроны для гладкоствольного оружия, огнестрельного бесствольного оружия самообороны, оружия ограниченного поражения, газового оружия - 5 рублей за 1 единицу.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Самодельное оружие, обрезы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Самодельное нарезное оружие, в том числе короткоствольное, обрез нарезного оружия - 3000 рублей за 1 единицу;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Самодельное гладкоствольное оружие, обрез гладкоствольного оружия - 1500 рублей за 1 единицу.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Взрывчатые вещества и взрывные устройства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 Пластит - 2000 рублей за 100 г.;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Тротил, аммонит, граммонит, гексоген - 1500 рублей за 100 г.;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Порох охотничий - 30 рублей за 100 г.;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Взрывные устройства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Взрывные устройства промышленного изготовления - 3000 рублей за 1 единицу;</w:t>
      </w: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 Самодельные взрывные устройства - 2000 рублей за 1 единицу.</w:t>
      </w:r>
    </w:p>
    <w:p w:rsidR="00CC04A9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9" w:rsidRPr="00EF7093" w:rsidRDefault="00CC04A9" w:rsidP="000767B9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</w:p>
    <w:p w:rsidR="00CC04A9" w:rsidRPr="000767B9" w:rsidRDefault="00CC04A9" w:rsidP="000767B9">
      <w:pPr>
        <w:spacing w:after="12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9A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3E9A">
        <w:rPr>
          <w:rFonts w:ascii="Times New Roman" w:hAnsi="Times New Roman" w:cs="Times New Roman"/>
          <w:sz w:val="28"/>
          <w:szCs w:val="28"/>
        </w:rPr>
        <w:t xml:space="preserve">раждане, добровольно сдавшие незарегистрированное и незаконно хранящееся оружие и боеприпасы, </w:t>
      </w:r>
      <w:r w:rsidRPr="00992212">
        <w:rPr>
          <w:rFonts w:ascii="Times New Roman" w:hAnsi="Times New Roman" w:cs="Times New Roman"/>
          <w:b/>
          <w:sz w:val="28"/>
          <w:szCs w:val="28"/>
        </w:rPr>
        <w:t>освобождаются от уголовной и административной ответственности.</w:t>
      </w:r>
      <w:r w:rsidRPr="00523E9A">
        <w:rPr>
          <w:rFonts w:ascii="Times New Roman" w:hAnsi="Times New Roman" w:cs="Times New Roman"/>
          <w:sz w:val="28"/>
          <w:szCs w:val="28"/>
        </w:rPr>
        <w:t xml:space="preserve">  Прием незаконно хранящегося оружия и боеприпасов  осуществ</w:t>
      </w:r>
      <w:r>
        <w:rPr>
          <w:rFonts w:ascii="Times New Roman" w:hAnsi="Times New Roman" w:cs="Times New Roman"/>
          <w:sz w:val="28"/>
          <w:szCs w:val="28"/>
        </w:rPr>
        <w:t>ляется ДЧ МО</w:t>
      </w:r>
      <w:r w:rsidRPr="00523E9A">
        <w:rPr>
          <w:rFonts w:ascii="Times New Roman" w:hAnsi="Times New Roman" w:cs="Times New Roman"/>
          <w:sz w:val="28"/>
          <w:szCs w:val="28"/>
        </w:rPr>
        <w:t xml:space="preserve"> МВД России «Похвистневский»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3E9A">
        <w:rPr>
          <w:rFonts w:ascii="Times New Roman" w:hAnsi="Times New Roman" w:cs="Times New Roman"/>
          <w:sz w:val="28"/>
          <w:szCs w:val="28"/>
        </w:rPr>
        <w:t xml:space="preserve"> </w:t>
      </w:r>
      <w:r w:rsidRPr="00992212">
        <w:rPr>
          <w:rFonts w:ascii="Times New Roman" w:hAnsi="Times New Roman" w:cs="Times New Roman"/>
          <w:b/>
          <w:sz w:val="28"/>
          <w:szCs w:val="28"/>
        </w:rPr>
        <w:t>г. Похвистнево, ул</w:t>
      </w:r>
      <w:r w:rsidR="00B41DF2">
        <w:rPr>
          <w:rFonts w:ascii="Times New Roman" w:hAnsi="Times New Roman" w:cs="Times New Roman"/>
          <w:b/>
          <w:sz w:val="28"/>
          <w:szCs w:val="28"/>
        </w:rPr>
        <w:t>.</w:t>
      </w:r>
      <w:r w:rsidRPr="00992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2212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0767B9">
        <w:rPr>
          <w:rFonts w:ascii="Times New Roman" w:hAnsi="Times New Roman" w:cs="Times New Roman"/>
          <w:b/>
          <w:sz w:val="28"/>
          <w:szCs w:val="28"/>
        </w:rPr>
        <w:t>,</w:t>
      </w:r>
      <w:r w:rsidRPr="0099221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23E9A">
        <w:rPr>
          <w:rFonts w:ascii="Times New Roman" w:hAnsi="Times New Roman" w:cs="Times New Roman"/>
          <w:sz w:val="28"/>
          <w:szCs w:val="28"/>
        </w:rPr>
        <w:t xml:space="preserve">, получение дополнительной информации по телефонам </w:t>
      </w:r>
      <w:r w:rsidR="000767B9">
        <w:rPr>
          <w:rFonts w:ascii="Times New Roman" w:hAnsi="Times New Roman" w:cs="Times New Roman"/>
          <w:b/>
          <w:sz w:val="28"/>
          <w:szCs w:val="28"/>
        </w:rPr>
        <w:t>1</w:t>
      </w:r>
      <w:r w:rsidRPr="00992212">
        <w:rPr>
          <w:rFonts w:ascii="Times New Roman" w:hAnsi="Times New Roman" w:cs="Times New Roman"/>
          <w:b/>
          <w:sz w:val="28"/>
          <w:szCs w:val="28"/>
        </w:rPr>
        <w:t>02</w:t>
      </w:r>
      <w:r w:rsidR="0007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7B9">
        <w:rPr>
          <w:rFonts w:ascii="Times New Roman" w:hAnsi="Times New Roman" w:cs="Times New Roman"/>
          <w:sz w:val="28"/>
          <w:szCs w:val="28"/>
        </w:rPr>
        <w:t>(с мобильного бесплатно)</w:t>
      </w:r>
      <w:r w:rsidRPr="00992212">
        <w:rPr>
          <w:rFonts w:ascii="Times New Roman" w:hAnsi="Times New Roman" w:cs="Times New Roman"/>
          <w:b/>
          <w:sz w:val="28"/>
          <w:szCs w:val="28"/>
        </w:rPr>
        <w:t>,</w:t>
      </w:r>
      <w:r w:rsidR="0007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212">
        <w:rPr>
          <w:rFonts w:ascii="Times New Roman" w:hAnsi="Times New Roman" w:cs="Times New Roman"/>
          <w:b/>
          <w:sz w:val="28"/>
          <w:szCs w:val="28"/>
        </w:rPr>
        <w:t>2-34-69.</w:t>
      </w:r>
    </w:p>
    <w:p w:rsidR="00CC04A9" w:rsidRDefault="00CC04A9" w:rsidP="00A27EEC">
      <w:pPr>
        <w:jc w:val="both"/>
      </w:pPr>
    </w:p>
    <w:sectPr w:rsidR="00CC04A9" w:rsidSect="00F2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4A9"/>
    <w:rsid w:val="000767B9"/>
    <w:rsid w:val="007E333C"/>
    <w:rsid w:val="00A27EEC"/>
    <w:rsid w:val="00AA30E9"/>
    <w:rsid w:val="00B33213"/>
    <w:rsid w:val="00B41DF2"/>
    <w:rsid w:val="00CC04A9"/>
    <w:rsid w:val="00E56D38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</dc:creator>
  <cp:lastModifiedBy>Lenovo</cp:lastModifiedBy>
  <cp:revision>7</cp:revision>
  <cp:lastPrinted>2018-04-03T08:07:00Z</cp:lastPrinted>
  <dcterms:created xsi:type="dcterms:W3CDTF">2014-09-03T09:23:00Z</dcterms:created>
  <dcterms:modified xsi:type="dcterms:W3CDTF">2018-07-30T11:58:00Z</dcterms:modified>
</cp:coreProperties>
</file>