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0B" w:rsidRPr="00422F0B" w:rsidRDefault="00422F0B" w:rsidP="00422F0B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22F0B">
        <w:rPr>
          <w:rFonts w:ascii="Times New Roman" w:hAnsi="Times New Roman" w:cs="Times New Roman"/>
          <w:b/>
          <w:sz w:val="28"/>
        </w:rPr>
        <w:t xml:space="preserve">Похвистневские правоохранители провели комплекс </w:t>
      </w:r>
      <w:proofErr w:type="gramStart"/>
      <w:r w:rsidRPr="00422F0B">
        <w:rPr>
          <w:rFonts w:ascii="Times New Roman" w:hAnsi="Times New Roman" w:cs="Times New Roman"/>
          <w:b/>
          <w:sz w:val="28"/>
        </w:rPr>
        <w:t>мероприятий</w:t>
      </w:r>
      <w:proofErr w:type="gramEnd"/>
      <w:r w:rsidRPr="00422F0B">
        <w:rPr>
          <w:rFonts w:ascii="Times New Roman" w:hAnsi="Times New Roman" w:cs="Times New Roman"/>
          <w:b/>
          <w:sz w:val="28"/>
        </w:rPr>
        <w:t xml:space="preserve"> приуроченный </w:t>
      </w:r>
      <w:r w:rsidR="00E260AE" w:rsidRPr="00422F0B">
        <w:rPr>
          <w:rFonts w:ascii="Times New Roman" w:hAnsi="Times New Roman" w:cs="Times New Roman"/>
          <w:b/>
          <w:sz w:val="28"/>
        </w:rPr>
        <w:t>к</w:t>
      </w:r>
      <w:r w:rsidRPr="00422F0B">
        <w:rPr>
          <w:rFonts w:ascii="Times New Roman" w:hAnsi="Times New Roman" w:cs="Times New Roman"/>
          <w:b/>
          <w:sz w:val="28"/>
        </w:rPr>
        <w:t xml:space="preserve"> Всемирному дню ребёнка</w:t>
      </w:r>
    </w:p>
    <w:p w:rsidR="00A523B5" w:rsidRDefault="00E144D4" w:rsidP="00422F0B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F3B18">
        <w:rPr>
          <w:rFonts w:ascii="Times New Roman" w:hAnsi="Times New Roman" w:cs="Times New Roman"/>
          <w:sz w:val="28"/>
        </w:rPr>
        <w:t>20 ноября 2018 года</w:t>
      </w:r>
      <w:r w:rsidR="00A523B5">
        <w:rPr>
          <w:rFonts w:ascii="Times New Roman" w:hAnsi="Times New Roman" w:cs="Times New Roman"/>
          <w:sz w:val="28"/>
        </w:rPr>
        <w:t xml:space="preserve"> во В</w:t>
      </w:r>
      <w:r w:rsidR="004F3B18" w:rsidRPr="004F3B18">
        <w:rPr>
          <w:rFonts w:ascii="Times New Roman" w:hAnsi="Times New Roman" w:cs="Times New Roman"/>
          <w:sz w:val="28"/>
        </w:rPr>
        <w:t>семирный день ребёнка</w:t>
      </w:r>
      <w:r w:rsidRPr="004F3B18">
        <w:rPr>
          <w:rFonts w:ascii="Times New Roman" w:hAnsi="Times New Roman" w:cs="Times New Roman"/>
          <w:sz w:val="28"/>
        </w:rPr>
        <w:t xml:space="preserve"> старший инспектор </w:t>
      </w:r>
      <w:r w:rsidR="000777DB">
        <w:rPr>
          <w:rFonts w:ascii="Times New Roman" w:hAnsi="Times New Roman" w:cs="Times New Roman"/>
          <w:sz w:val="28"/>
        </w:rPr>
        <w:t xml:space="preserve">отделения </w:t>
      </w:r>
      <w:r w:rsidRPr="004F3B18">
        <w:rPr>
          <w:rFonts w:ascii="Times New Roman" w:hAnsi="Times New Roman" w:cs="Times New Roman"/>
          <w:sz w:val="28"/>
        </w:rPr>
        <w:t xml:space="preserve">по делам несовершеннолетних МО МВД России «Похвистневский» майор полиции Татьяна Борисовна </w:t>
      </w:r>
      <w:proofErr w:type="spellStart"/>
      <w:r w:rsidRPr="004F3B18">
        <w:rPr>
          <w:rFonts w:ascii="Times New Roman" w:hAnsi="Times New Roman" w:cs="Times New Roman"/>
          <w:sz w:val="28"/>
        </w:rPr>
        <w:t>Лупцова</w:t>
      </w:r>
      <w:proofErr w:type="spellEnd"/>
      <w:r w:rsidRPr="004F3B18">
        <w:rPr>
          <w:rFonts w:ascii="Times New Roman" w:hAnsi="Times New Roman" w:cs="Times New Roman"/>
          <w:sz w:val="28"/>
        </w:rPr>
        <w:t xml:space="preserve"> совместно со специалистами ГКУ СО «КЦСОН СВО» отделения Семья городского округа Похвистнево заместителем директора </w:t>
      </w:r>
      <w:proofErr w:type="spellStart"/>
      <w:r w:rsidRPr="004F3B18">
        <w:rPr>
          <w:rFonts w:ascii="Times New Roman" w:hAnsi="Times New Roman" w:cs="Times New Roman"/>
          <w:sz w:val="28"/>
        </w:rPr>
        <w:t>Хондрюковой</w:t>
      </w:r>
      <w:proofErr w:type="spellEnd"/>
      <w:r w:rsidRPr="004F3B18">
        <w:rPr>
          <w:rFonts w:ascii="Times New Roman" w:hAnsi="Times New Roman" w:cs="Times New Roman"/>
          <w:sz w:val="28"/>
        </w:rPr>
        <w:t xml:space="preserve"> Натальей Алексеевной и педагогом-психологом </w:t>
      </w:r>
      <w:proofErr w:type="spellStart"/>
      <w:r w:rsidRPr="004F3B18">
        <w:rPr>
          <w:rFonts w:ascii="Times New Roman" w:hAnsi="Times New Roman" w:cs="Times New Roman"/>
          <w:sz w:val="28"/>
        </w:rPr>
        <w:t>Глейх</w:t>
      </w:r>
      <w:proofErr w:type="spellEnd"/>
      <w:r w:rsidRPr="004F3B18">
        <w:rPr>
          <w:rFonts w:ascii="Times New Roman" w:hAnsi="Times New Roman" w:cs="Times New Roman"/>
          <w:sz w:val="28"/>
        </w:rPr>
        <w:t xml:space="preserve"> Еленой Васильевной</w:t>
      </w:r>
      <w:r w:rsidR="004F3B18" w:rsidRPr="004F3B18">
        <w:rPr>
          <w:rFonts w:ascii="Times New Roman" w:hAnsi="Times New Roman" w:cs="Times New Roman"/>
          <w:sz w:val="28"/>
        </w:rPr>
        <w:t xml:space="preserve"> </w:t>
      </w:r>
      <w:r w:rsidRPr="004F3B18">
        <w:rPr>
          <w:rFonts w:ascii="Times New Roman" w:hAnsi="Times New Roman" w:cs="Times New Roman"/>
          <w:sz w:val="28"/>
        </w:rPr>
        <w:t xml:space="preserve">посетили </w:t>
      </w:r>
      <w:r w:rsidR="00A523B5">
        <w:rPr>
          <w:rFonts w:ascii="Times New Roman" w:hAnsi="Times New Roman" w:cs="Times New Roman"/>
          <w:sz w:val="28"/>
        </w:rPr>
        <w:t xml:space="preserve">студентов </w:t>
      </w:r>
      <w:r w:rsidR="004F3B18">
        <w:rPr>
          <w:rFonts w:ascii="Times New Roman" w:hAnsi="Times New Roman" w:cs="Times New Roman"/>
          <w:sz w:val="28"/>
        </w:rPr>
        <w:t xml:space="preserve">учащихся </w:t>
      </w:r>
      <w:r w:rsidR="00A523B5">
        <w:rPr>
          <w:rFonts w:ascii="Times New Roman" w:hAnsi="Times New Roman" w:cs="Times New Roman"/>
          <w:sz w:val="28"/>
        </w:rPr>
        <w:t xml:space="preserve">в </w:t>
      </w:r>
      <w:r w:rsidRPr="004F3B18">
        <w:rPr>
          <w:rFonts w:ascii="Times New Roman" w:hAnsi="Times New Roman" w:cs="Times New Roman"/>
          <w:sz w:val="28"/>
        </w:rPr>
        <w:t>Похвистневск</w:t>
      </w:r>
      <w:r w:rsidR="00A523B5">
        <w:rPr>
          <w:rFonts w:ascii="Times New Roman" w:hAnsi="Times New Roman" w:cs="Times New Roman"/>
          <w:sz w:val="28"/>
        </w:rPr>
        <w:t>ом губернском колледже.</w:t>
      </w:r>
      <w:proofErr w:type="gramEnd"/>
    </w:p>
    <w:p w:rsidR="000B653D" w:rsidRDefault="004F3B18" w:rsidP="00422F0B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мероприяти</w:t>
      </w:r>
      <w:r w:rsidR="00A523B5">
        <w:rPr>
          <w:rFonts w:ascii="Times New Roman" w:hAnsi="Times New Roman" w:cs="Times New Roman"/>
          <w:sz w:val="28"/>
        </w:rPr>
        <w:t>е</w:t>
      </w:r>
      <w:r w:rsidRPr="004F3B18">
        <w:rPr>
          <w:rFonts w:ascii="Times New Roman" w:hAnsi="Times New Roman" w:cs="Times New Roman"/>
          <w:sz w:val="28"/>
        </w:rPr>
        <w:t xml:space="preserve"> </w:t>
      </w:r>
      <w:r w:rsidR="007465BB">
        <w:rPr>
          <w:rFonts w:ascii="Times New Roman" w:hAnsi="Times New Roman" w:cs="Times New Roman"/>
          <w:sz w:val="28"/>
        </w:rPr>
        <w:t>специалисты цента Семья  рассказали ребятам о возможностях получения бесплатной правовой помощи на территории города и района, и напомнили ребятам номе</w:t>
      </w:r>
      <w:r w:rsidR="000B653D">
        <w:rPr>
          <w:rFonts w:ascii="Times New Roman" w:hAnsi="Times New Roman" w:cs="Times New Roman"/>
          <w:sz w:val="28"/>
        </w:rPr>
        <w:t xml:space="preserve">р Доверия для детей, подростков и их родителей. </w:t>
      </w:r>
    </w:p>
    <w:p w:rsidR="00917705" w:rsidRDefault="000B653D" w:rsidP="00422F0B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Инспектор по делам несовершеннолетних рассказала студентам о том, что в возрасте с </w:t>
      </w:r>
      <w:r w:rsidR="002214EB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 лет они уже несут уголовную ответственность за совершённые противоправные деяния</w:t>
      </w:r>
      <w:r w:rsidR="0074070E">
        <w:rPr>
          <w:rFonts w:ascii="Times New Roman" w:hAnsi="Times New Roman" w:cs="Times New Roman"/>
          <w:sz w:val="28"/>
        </w:rPr>
        <w:t>, но до этого возраста такая ответственност</w:t>
      </w:r>
      <w:r w:rsidR="006C164D">
        <w:rPr>
          <w:rFonts w:ascii="Times New Roman" w:hAnsi="Times New Roman" w:cs="Times New Roman"/>
          <w:sz w:val="28"/>
        </w:rPr>
        <w:t xml:space="preserve">ь полностью лежит на плечах родителей. «В настоящее время законодательно установлено, что человек, ранее привлекавшийся к уголовной ответственности, не имеет права заниматься рядом видов деятельности. </w:t>
      </w:r>
      <w:r w:rsidR="00A523B5">
        <w:rPr>
          <w:rFonts w:ascii="Times New Roman" w:hAnsi="Times New Roman" w:cs="Times New Roman"/>
          <w:sz w:val="28"/>
        </w:rPr>
        <w:t>Даже если вы, оканчиваете вуз, правовой, либо экономической направленности, но при поступлении на работу выявляется ваша «юношеская» судимость, то работодатель будет вынужден вам отказать в приёме. Поэтому о своём будущем необходимо задумываться, как можно раньше и не преступать закон»</w:t>
      </w:r>
      <w:r w:rsidR="009737CF">
        <w:rPr>
          <w:rFonts w:ascii="Times New Roman" w:hAnsi="Times New Roman" w:cs="Times New Roman"/>
          <w:sz w:val="28"/>
        </w:rPr>
        <w:t xml:space="preserve">. Татьяна Борисовна, также напомнила студентам о комендантском часе в </w:t>
      </w:r>
      <w:r w:rsidR="002214EB">
        <w:rPr>
          <w:rFonts w:ascii="Times New Roman" w:hAnsi="Times New Roman" w:cs="Times New Roman"/>
          <w:sz w:val="28"/>
        </w:rPr>
        <w:t>з</w:t>
      </w:r>
      <w:r w:rsidR="009737CF">
        <w:rPr>
          <w:rFonts w:ascii="Times New Roman" w:hAnsi="Times New Roman" w:cs="Times New Roman"/>
          <w:sz w:val="28"/>
        </w:rPr>
        <w:t>имнее время года, о вреде употребления спиртных напитков и появлении в общественных местах</w:t>
      </w:r>
      <w:r w:rsidR="00917705">
        <w:rPr>
          <w:rFonts w:ascii="Times New Roman" w:hAnsi="Times New Roman" w:cs="Times New Roman"/>
          <w:sz w:val="28"/>
        </w:rPr>
        <w:t xml:space="preserve"> </w:t>
      </w:r>
      <w:r w:rsidR="009737CF">
        <w:rPr>
          <w:rFonts w:ascii="Times New Roman" w:hAnsi="Times New Roman" w:cs="Times New Roman"/>
          <w:sz w:val="28"/>
        </w:rPr>
        <w:t>в состоянии опьянения</w:t>
      </w:r>
      <w:r w:rsidR="00917705">
        <w:rPr>
          <w:rFonts w:ascii="Times New Roman" w:hAnsi="Times New Roman" w:cs="Times New Roman"/>
          <w:sz w:val="28"/>
        </w:rPr>
        <w:t>.</w:t>
      </w:r>
    </w:p>
    <w:p w:rsidR="00A921B8" w:rsidRDefault="00A921B8" w:rsidP="00A921B8">
      <w:pPr>
        <w:spacing w:after="120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323883" cy="3990975"/>
            <wp:effectExtent l="0" t="0" r="0" b="0"/>
            <wp:docPr id="1" name="Рисунок 1" descr="C:\Documents and Settings\Администрация\Мои документы\Downloads\IMG_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Мои документы\Downloads\IMG_0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845" cy="399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05" w:rsidRDefault="00917705" w:rsidP="00422F0B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этот же день, Татьяна Борисовна совместно с педагогом</w:t>
      </w:r>
      <w:r w:rsidR="000777D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психологом цента Семья муниципального района Похвистневский </w:t>
      </w:r>
      <w:proofErr w:type="spellStart"/>
      <w:r>
        <w:rPr>
          <w:rFonts w:ascii="Times New Roman" w:hAnsi="Times New Roman" w:cs="Times New Roman"/>
          <w:sz w:val="28"/>
        </w:rPr>
        <w:t>Баракиной</w:t>
      </w:r>
      <w:proofErr w:type="spellEnd"/>
      <w:r>
        <w:rPr>
          <w:rFonts w:ascii="Times New Roman" w:hAnsi="Times New Roman" w:cs="Times New Roman"/>
          <w:sz w:val="28"/>
        </w:rPr>
        <w:t xml:space="preserve"> Ольгой Сергеевной провели правовую беседу с приёмными детьми, </w:t>
      </w:r>
      <w:r w:rsidR="000777DB">
        <w:rPr>
          <w:rFonts w:ascii="Times New Roman" w:hAnsi="Times New Roman" w:cs="Times New Roman"/>
          <w:sz w:val="28"/>
        </w:rPr>
        <w:t xml:space="preserve">обучающимися в </w:t>
      </w:r>
      <w:proofErr w:type="spellStart"/>
      <w:r w:rsidR="000777DB">
        <w:rPr>
          <w:rFonts w:ascii="Times New Roman" w:hAnsi="Times New Roman" w:cs="Times New Roman"/>
          <w:sz w:val="28"/>
        </w:rPr>
        <w:t>Рысайкинской</w:t>
      </w:r>
      <w:proofErr w:type="spellEnd"/>
      <w:r w:rsidR="000777DB">
        <w:rPr>
          <w:rFonts w:ascii="Times New Roman" w:hAnsi="Times New Roman" w:cs="Times New Roman"/>
          <w:sz w:val="28"/>
        </w:rPr>
        <w:t xml:space="preserve"> общеобразовательной школе. Особый акцент в разговоре с детьми данной категории инспектор отделения по делам несовершеннолетних </w:t>
      </w:r>
      <w:r w:rsidR="00C1020B">
        <w:rPr>
          <w:rFonts w:ascii="Times New Roman" w:hAnsi="Times New Roman" w:cs="Times New Roman"/>
          <w:sz w:val="28"/>
        </w:rPr>
        <w:t>ставила на знакомство ребят с правовыми документами, в которых прописаны именно права несовершеннолетних граждан нашей страны. Ольга Сергеевна, в свою очередь, показала ребятам поучительную тематическую презентацию, после просмотра, которой ребята точно могут определить, что борясь за свои права, необходимо исполнять свои обязанности.</w:t>
      </w:r>
    </w:p>
    <w:p w:rsidR="00C1020B" w:rsidRDefault="00C1020B" w:rsidP="00422F0B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отметила Татьяна Борисовна: «Такие мероприятия, проводимые во Всероссийский день ребёнка, становятся </w:t>
      </w:r>
      <w:r w:rsidR="00E21959">
        <w:rPr>
          <w:rFonts w:ascii="Times New Roman" w:hAnsi="Times New Roman" w:cs="Times New Roman"/>
          <w:sz w:val="28"/>
        </w:rPr>
        <w:t>доброй традицией нашего Отдела. Беседы на правовые темы с детьми и подростками позволяют решать те проблемы, о которых многие из ребят предпо</w:t>
      </w:r>
      <w:r w:rsidR="00422F0B">
        <w:rPr>
          <w:rFonts w:ascii="Times New Roman" w:hAnsi="Times New Roman" w:cs="Times New Roman"/>
          <w:sz w:val="28"/>
        </w:rPr>
        <w:t>читают умалчивать</w:t>
      </w:r>
      <w:r w:rsidR="002214EB">
        <w:rPr>
          <w:rFonts w:ascii="Times New Roman" w:hAnsi="Times New Roman" w:cs="Times New Roman"/>
          <w:sz w:val="28"/>
        </w:rPr>
        <w:t xml:space="preserve">. Помимо этого </w:t>
      </w:r>
      <w:r w:rsidR="00D214C8">
        <w:rPr>
          <w:rFonts w:ascii="Times New Roman" w:hAnsi="Times New Roman" w:cs="Times New Roman"/>
          <w:sz w:val="28"/>
        </w:rPr>
        <w:t>такая профилактическая работа способствует</w:t>
      </w:r>
      <w:r w:rsidR="00422F0B">
        <w:rPr>
          <w:rFonts w:ascii="Times New Roman" w:hAnsi="Times New Roman" w:cs="Times New Roman"/>
          <w:sz w:val="28"/>
        </w:rPr>
        <w:t xml:space="preserve"> пресекать противоправные действия, как самих детей к сверстникам, так и взрослых по отношению к детям».</w:t>
      </w:r>
    </w:p>
    <w:sectPr w:rsidR="00C1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D4"/>
    <w:rsid w:val="000777DB"/>
    <w:rsid w:val="000B653D"/>
    <w:rsid w:val="002214EB"/>
    <w:rsid w:val="002D4A8C"/>
    <w:rsid w:val="00422F0B"/>
    <w:rsid w:val="004F3B18"/>
    <w:rsid w:val="006C164D"/>
    <w:rsid w:val="006D515D"/>
    <w:rsid w:val="0074070E"/>
    <w:rsid w:val="007465BB"/>
    <w:rsid w:val="00917705"/>
    <w:rsid w:val="00931202"/>
    <w:rsid w:val="009737CF"/>
    <w:rsid w:val="00A523B5"/>
    <w:rsid w:val="00A921B8"/>
    <w:rsid w:val="00C1020B"/>
    <w:rsid w:val="00D214C8"/>
    <w:rsid w:val="00E144D4"/>
    <w:rsid w:val="00E21959"/>
    <w:rsid w:val="00E2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сп М.Толкай</cp:lastModifiedBy>
  <cp:revision>8</cp:revision>
  <dcterms:created xsi:type="dcterms:W3CDTF">2018-11-20T07:49:00Z</dcterms:created>
  <dcterms:modified xsi:type="dcterms:W3CDTF">2018-11-26T10:28:00Z</dcterms:modified>
</cp:coreProperties>
</file>