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F" w:rsidRPr="00290C44" w:rsidRDefault="00500DEF" w:rsidP="00355855">
      <w:pPr>
        <w:jc w:val="center"/>
        <w:rPr>
          <w:b/>
          <w:bCs/>
          <w:sz w:val="28"/>
          <w:szCs w:val="28"/>
        </w:rPr>
      </w:pPr>
      <w:r w:rsidRPr="00290C44">
        <w:rPr>
          <w:b/>
          <w:bCs/>
          <w:sz w:val="28"/>
          <w:szCs w:val="28"/>
        </w:rPr>
        <w:t>Пояснительная   записка</w:t>
      </w:r>
    </w:p>
    <w:p w:rsidR="00500DEF" w:rsidRPr="006B125F" w:rsidRDefault="00500DEF" w:rsidP="00355855">
      <w:pPr>
        <w:jc w:val="center"/>
        <w:rPr>
          <w:b/>
          <w:bCs/>
          <w:sz w:val="28"/>
          <w:szCs w:val="28"/>
        </w:rPr>
      </w:pPr>
      <w:r w:rsidRPr="006B125F">
        <w:rPr>
          <w:b/>
          <w:bCs/>
          <w:sz w:val="28"/>
          <w:szCs w:val="28"/>
        </w:rPr>
        <w:t xml:space="preserve">к  прогнозу  социально-экономического  развития </w:t>
      </w:r>
    </w:p>
    <w:p w:rsidR="00500DEF" w:rsidRPr="006B125F" w:rsidRDefault="00500DEF" w:rsidP="00355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6551A0">
        <w:rPr>
          <w:b/>
          <w:bCs/>
          <w:sz w:val="28"/>
          <w:szCs w:val="28"/>
        </w:rPr>
        <w:t>Малый</w:t>
      </w:r>
      <w:proofErr w:type="gramStart"/>
      <w:r w:rsidR="006551A0">
        <w:rPr>
          <w:b/>
          <w:bCs/>
          <w:sz w:val="28"/>
          <w:szCs w:val="28"/>
        </w:rPr>
        <w:t xml:space="preserve"> Т</w:t>
      </w:r>
      <w:proofErr w:type="gramEnd"/>
      <w:r w:rsidR="006551A0">
        <w:rPr>
          <w:b/>
          <w:bCs/>
          <w:sz w:val="28"/>
          <w:szCs w:val="28"/>
        </w:rPr>
        <w:t>олкай</w:t>
      </w:r>
      <w:r>
        <w:rPr>
          <w:b/>
          <w:bCs/>
          <w:sz w:val="28"/>
          <w:szCs w:val="28"/>
        </w:rPr>
        <w:t xml:space="preserve"> </w:t>
      </w:r>
      <w:r w:rsidRPr="006B125F">
        <w:rPr>
          <w:b/>
          <w:bCs/>
          <w:sz w:val="28"/>
          <w:szCs w:val="28"/>
        </w:rPr>
        <w:t xml:space="preserve">муниципального района Похвистневский </w:t>
      </w:r>
    </w:p>
    <w:p w:rsidR="00500DEF" w:rsidRPr="006B125F" w:rsidRDefault="00500DEF" w:rsidP="00355855">
      <w:pPr>
        <w:jc w:val="center"/>
        <w:rPr>
          <w:b/>
          <w:bCs/>
          <w:sz w:val="28"/>
          <w:szCs w:val="28"/>
        </w:rPr>
      </w:pPr>
      <w:r w:rsidRPr="006B125F">
        <w:rPr>
          <w:b/>
          <w:bCs/>
          <w:sz w:val="28"/>
          <w:szCs w:val="28"/>
        </w:rPr>
        <w:t>на 20</w:t>
      </w:r>
      <w:r w:rsidR="008237A3">
        <w:rPr>
          <w:b/>
          <w:bCs/>
          <w:sz w:val="28"/>
          <w:szCs w:val="28"/>
        </w:rPr>
        <w:t>1</w:t>
      </w:r>
      <w:r w:rsidR="00794947">
        <w:rPr>
          <w:b/>
          <w:bCs/>
          <w:sz w:val="28"/>
          <w:szCs w:val="28"/>
        </w:rPr>
        <w:t>9 – 2021</w:t>
      </w:r>
      <w:r>
        <w:rPr>
          <w:b/>
          <w:bCs/>
          <w:sz w:val="28"/>
          <w:szCs w:val="28"/>
        </w:rPr>
        <w:t xml:space="preserve"> </w:t>
      </w:r>
      <w:r w:rsidRPr="006B125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оды</w:t>
      </w:r>
      <w:r w:rsidR="006551A0">
        <w:rPr>
          <w:b/>
          <w:bCs/>
          <w:sz w:val="28"/>
          <w:szCs w:val="28"/>
        </w:rPr>
        <w:t xml:space="preserve"> </w:t>
      </w:r>
      <w:r w:rsidRPr="006B125F">
        <w:rPr>
          <w:b/>
          <w:bCs/>
          <w:sz w:val="28"/>
          <w:szCs w:val="28"/>
        </w:rPr>
        <w:t>по  разделу   «</w:t>
      </w:r>
      <w:r>
        <w:rPr>
          <w:b/>
          <w:bCs/>
          <w:sz w:val="28"/>
          <w:szCs w:val="28"/>
        </w:rPr>
        <w:t>Д</w:t>
      </w:r>
      <w:r w:rsidRPr="006B125F">
        <w:rPr>
          <w:b/>
          <w:bCs/>
          <w:sz w:val="28"/>
          <w:szCs w:val="28"/>
        </w:rPr>
        <w:t>емографическ</w:t>
      </w:r>
      <w:r>
        <w:rPr>
          <w:b/>
          <w:bCs/>
          <w:sz w:val="28"/>
          <w:szCs w:val="28"/>
        </w:rPr>
        <w:t>ая ситуация</w:t>
      </w:r>
      <w:r w:rsidRPr="006B125F">
        <w:rPr>
          <w:b/>
          <w:bCs/>
          <w:sz w:val="28"/>
          <w:szCs w:val="28"/>
        </w:rPr>
        <w:t>»</w:t>
      </w:r>
    </w:p>
    <w:p w:rsidR="00500DEF" w:rsidRDefault="00500DEF" w:rsidP="00355855">
      <w:pPr>
        <w:rPr>
          <w:sz w:val="28"/>
          <w:szCs w:val="28"/>
        </w:rPr>
      </w:pPr>
    </w:p>
    <w:p w:rsidR="00794947" w:rsidRDefault="00500DEF" w:rsidP="0079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населения сельского поселения </w:t>
      </w:r>
      <w:r w:rsidR="006551A0">
        <w:rPr>
          <w:sz w:val="28"/>
          <w:szCs w:val="28"/>
        </w:rPr>
        <w:t>Малый</w:t>
      </w:r>
      <w:proofErr w:type="gramStart"/>
      <w:r w:rsidR="006551A0">
        <w:rPr>
          <w:sz w:val="28"/>
          <w:szCs w:val="28"/>
        </w:rPr>
        <w:t xml:space="preserve"> Т</w:t>
      </w:r>
      <w:proofErr w:type="gramEnd"/>
      <w:r w:rsidR="006551A0">
        <w:rPr>
          <w:sz w:val="28"/>
          <w:szCs w:val="28"/>
        </w:rPr>
        <w:t>олкай</w:t>
      </w:r>
      <w:r w:rsidR="002E6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района Похвистневский по  состоянию  </w:t>
      </w:r>
      <w:r w:rsidR="002E6C88">
        <w:rPr>
          <w:sz w:val="28"/>
          <w:szCs w:val="28"/>
        </w:rPr>
        <w:t>на  01.01.1</w:t>
      </w:r>
      <w:r w:rsidR="00794947">
        <w:rPr>
          <w:sz w:val="28"/>
          <w:szCs w:val="28"/>
        </w:rPr>
        <w:t>8</w:t>
      </w:r>
      <w:r w:rsidR="002E6C88">
        <w:rPr>
          <w:sz w:val="28"/>
          <w:szCs w:val="28"/>
        </w:rPr>
        <w:t xml:space="preserve"> г.  составила  10</w:t>
      </w:r>
      <w:r w:rsidR="00667262">
        <w:rPr>
          <w:sz w:val="28"/>
          <w:szCs w:val="28"/>
        </w:rPr>
        <w:t>63</w:t>
      </w:r>
      <w:r>
        <w:rPr>
          <w:sz w:val="28"/>
          <w:szCs w:val="28"/>
        </w:rPr>
        <w:t xml:space="preserve">  человек.</w:t>
      </w:r>
    </w:p>
    <w:p w:rsidR="00794947" w:rsidRDefault="006C08AD" w:rsidP="0079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</w:t>
      </w:r>
      <w:r w:rsidR="00794947">
        <w:rPr>
          <w:sz w:val="28"/>
          <w:szCs w:val="28"/>
        </w:rPr>
        <w:t>7</w:t>
      </w:r>
      <w:r w:rsidR="00500DEF">
        <w:rPr>
          <w:sz w:val="28"/>
          <w:szCs w:val="28"/>
        </w:rPr>
        <w:t xml:space="preserve">  год  среднегодовая численность населен</w:t>
      </w:r>
      <w:r>
        <w:rPr>
          <w:sz w:val="28"/>
          <w:szCs w:val="28"/>
        </w:rPr>
        <w:t xml:space="preserve">ия </w:t>
      </w:r>
      <w:r w:rsidR="00794947">
        <w:rPr>
          <w:sz w:val="28"/>
          <w:szCs w:val="28"/>
        </w:rPr>
        <w:t>по сравнению с 2016 годом не изменилась.</w:t>
      </w:r>
      <w:r w:rsidR="00500DEF">
        <w:rPr>
          <w:sz w:val="28"/>
          <w:szCs w:val="28"/>
        </w:rPr>
        <w:t xml:space="preserve"> Среднегодовая </w:t>
      </w:r>
      <w:r>
        <w:rPr>
          <w:sz w:val="28"/>
          <w:szCs w:val="28"/>
        </w:rPr>
        <w:t xml:space="preserve"> численность  населения  к  20</w:t>
      </w:r>
      <w:r w:rsidR="00794947">
        <w:rPr>
          <w:sz w:val="28"/>
          <w:szCs w:val="28"/>
        </w:rPr>
        <w:t>21</w:t>
      </w:r>
      <w:r w:rsidR="00500DEF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у </w:t>
      </w:r>
      <w:r w:rsidR="00794947">
        <w:rPr>
          <w:sz w:val="28"/>
          <w:szCs w:val="28"/>
        </w:rPr>
        <w:t>увеличится</w:t>
      </w:r>
      <w:r>
        <w:rPr>
          <w:sz w:val="28"/>
          <w:szCs w:val="28"/>
        </w:rPr>
        <w:t xml:space="preserve"> по сравнению с 201</w:t>
      </w:r>
      <w:r w:rsidR="00794947">
        <w:rPr>
          <w:sz w:val="28"/>
          <w:szCs w:val="28"/>
        </w:rPr>
        <w:t>7</w:t>
      </w:r>
      <w:r w:rsidR="00500DEF">
        <w:rPr>
          <w:sz w:val="28"/>
          <w:szCs w:val="28"/>
        </w:rPr>
        <w:t xml:space="preserve"> год</w:t>
      </w:r>
      <w:r w:rsidR="000E3706">
        <w:rPr>
          <w:sz w:val="28"/>
          <w:szCs w:val="28"/>
        </w:rPr>
        <w:t>о</w:t>
      </w:r>
      <w:r w:rsidR="00794947">
        <w:rPr>
          <w:sz w:val="28"/>
          <w:szCs w:val="28"/>
        </w:rPr>
        <w:t>м  по  первому  варианту – на 2</w:t>
      </w:r>
      <w:r w:rsidR="00500DEF">
        <w:rPr>
          <w:sz w:val="28"/>
          <w:szCs w:val="28"/>
        </w:rPr>
        <w:t xml:space="preserve">  чел.,  по  второму  варианту </w:t>
      </w:r>
      <w:r w:rsidR="00794947">
        <w:rPr>
          <w:sz w:val="28"/>
          <w:szCs w:val="28"/>
        </w:rPr>
        <w:t>увеличится</w:t>
      </w:r>
      <w:r w:rsidR="00500DEF">
        <w:rPr>
          <w:sz w:val="28"/>
          <w:szCs w:val="28"/>
        </w:rPr>
        <w:t xml:space="preserve"> на</w:t>
      </w:r>
      <w:r w:rsidR="006551A0">
        <w:rPr>
          <w:sz w:val="28"/>
          <w:szCs w:val="28"/>
        </w:rPr>
        <w:t xml:space="preserve"> </w:t>
      </w:r>
      <w:r w:rsidR="00794947">
        <w:rPr>
          <w:sz w:val="28"/>
          <w:szCs w:val="28"/>
        </w:rPr>
        <w:t>14</w:t>
      </w:r>
      <w:r w:rsidR="00500DEF">
        <w:rPr>
          <w:sz w:val="28"/>
          <w:szCs w:val="28"/>
        </w:rPr>
        <w:t xml:space="preserve"> чел.</w:t>
      </w:r>
      <w:r w:rsidR="00E726D0">
        <w:rPr>
          <w:sz w:val="28"/>
          <w:szCs w:val="28"/>
        </w:rPr>
        <w:t xml:space="preserve"> </w:t>
      </w:r>
    </w:p>
    <w:p w:rsidR="00794947" w:rsidRDefault="00500DEF" w:rsidP="00794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возрастной  структуре  произойдут  следующие    изменения:  доля  детей  и  подростков будет </w:t>
      </w:r>
      <w:r w:rsidR="006C08AD">
        <w:rPr>
          <w:sz w:val="28"/>
          <w:szCs w:val="28"/>
        </w:rPr>
        <w:t>в 20</w:t>
      </w:r>
      <w:r w:rsidR="00794947">
        <w:rPr>
          <w:sz w:val="28"/>
          <w:szCs w:val="28"/>
        </w:rPr>
        <w:t>21</w:t>
      </w:r>
      <w:r w:rsidR="009A5CD4">
        <w:rPr>
          <w:sz w:val="28"/>
          <w:szCs w:val="28"/>
        </w:rPr>
        <w:t xml:space="preserve"> году</w:t>
      </w:r>
      <w:r w:rsidR="00D12FB3">
        <w:rPr>
          <w:sz w:val="28"/>
          <w:szCs w:val="28"/>
        </w:rPr>
        <w:t xml:space="preserve"> останется практически неизменной</w:t>
      </w:r>
      <w:r w:rsidR="009A5CD4">
        <w:rPr>
          <w:sz w:val="28"/>
          <w:szCs w:val="28"/>
        </w:rPr>
        <w:t xml:space="preserve"> </w:t>
      </w:r>
      <w:r w:rsidR="00D12FB3">
        <w:rPr>
          <w:sz w:val="28"/>
          <w:szCs w:val="28"/>
        </w:rPr>
        <w:t>25</w:t>
      </w:r>
      <w:r>
        <w:rPr>
          <w:sz w:val="28"/>
          <w:szCs w:val="28"/>
        </w:rPr>
        <w:t>%</w:t>
      </w:r>
      <w:r w:rsidR="00D12FB3">
        <w:rPr>
          <w:sz w:val="28"/>
          <w:szCs w:val="28"/>
        </w:rPr>
        <w:t>-26%</w:t>
      </w:r>
      <w:r>
        <w:rPr>
          <w:sz w:val="28"/>
          <w:szCs w:val="28"/>
        </w:rPr>
        <w:t xml:space="preserve">  от среднегодовой  численности населения - в зависимости от варианта прогноза,  доля   лиц  старше  трудоспособного  возраста</w:t>
      </w:r>
      <w:r w:rsidR="00DF3002">
        <w:rPr>
          <w:sz w:val="28"/>
          <w:szCs w:val="28"/>
        </w:rPr>
        <w:t xml:space="preserve"> </w:t>
      </w:r>
      <w:r w:rsidR="00794947">
        <w:rPr>
          <w:sz w:val="28"/>
          <w:szCs w:val="28"/>
        </w:rPr>
        <w:t>по сравнению с 2017 годом</w:t>
      </w:r>
      <w:r w:rsidR="00DF3002">
        <w:rPr>
          <w:sz w:val="28"/>
          <w:szCs w:val="28"/>
        </w:rPr>
        <w:t xml:space="preserve">  </w:t>
      </w:r>
      <w:r w:rsidR="00794947">
        <w:rPr>
          <w:sz w:val="28"/>
          <w:szCs w:val="28"/>
        </w:rPr>
        <w:t xml:space="preserve">практически не </w:t>
      </w:r>
      <w:r w:rsidR="00BD341C">
        <w:rPr>
          <w:sz w:val="28"/>
          <w:szCs w:val="28"/>
        </w:rPr>
        <w:t>изменится,</w:t>
      </w:r>
      <w:r w:rsidR="00794947">
        <w:rPr>
          <w:sz w:val="28"/>
          <w:szCs w:val="28"/>
        </w:rPr>
        <w:t xml:space="preserve"> и будет составлять 21%-22%.</w:t>
      </w:r>
    </w:p>
    <w:p w:rsidR="00BD341C" w:rsidRDefault="00BD341C" w:rsidP="00BD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500DEF">
        <w:rPr>
          <w:sz w:val="28"/>
          <w:szCs w:val="28"/>
        </w:rPr>
        <w:t xml:space="preserve">  граждан    трудоспособ</w:t>
      </w:r>
      <w:r w:rsidR="006C08AD">
        <w:rPr>
          <w:sz w:val="28"/>
          <w:szCs w:val="28"/>
        </w:rPr>
        <w:t xml:space="preserve">ного  возраста </w:t>
      </w:r>
      <w:r>
        <w:rPr>
          <w:sz w:val="28"/>
          <w:szCs w:val="28"/>
        </w:rPr>
        <w:t xml:space="preserve">по сравнению с 2017 годом </w:t>
      </w:r>
      <w:r w:rsidR="00794947">
        <w:rPr>
          <w:sz w:val="28"/>
          <w:szCs w:val="28"/>
        </w:rPr>
        <w:t>увеличится</w:t>
      </w:r>
      <w:r w:rsidR="006C08AD">
        <w:rPr>
          <w:sz w:val="28"/>
          <w:szCs w:val="28"/>
        </w:rPr>
        <w:t xml:space="preserve">  в 20</w:t>
      </w:r>
      <w:r w:rsidR="00794947">
        <w:rPr>
          <w:sz w:val="28"/>
          <w:szCs w:val="28"/>
        </w:rPr>
        <w:t>21</w:t>
      </w:r>
      <w:r w:rsidR="00500DEF">
        <w:rPr>
          <w:sz w:val="28"/>
          <w:szCs w:val="28"/>
        </w:rPr>
        <w:t xml:space="preserve"> го</w:t>
      </w:r>
      <w:r w:rsidR="006C08AD">
        <w:rPr>
          <w:sz w:val="28"/>
          <w:szCs w:val="28"/>
        </w:rPr>
        <w:t xml:space="preserve">ду на </w:t>
      </w:r>
      <w:r>
        <w:rPr>
          <w:sz w:val="28"/>
          <w:szCs w:val="28"/>
        </w:rPr>
        <w:t>2-3%, будет составлять 54%-55%.</w:t>
      </w:r>
    </w:p>
    <w:p w:rsidR="00BD341C" w:rsidRDefault="00500DEF" w:rsidP="00BD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 </w:t>
      </w:r>
      <w:r w:rsidR="006C08AD">
        <w:rPr>
          <w:sz w:val="28"/>
          <w:szCs w:val="28"/>
        </w:rPr>
        <w:t xml:space="preserve"> умерших  по  поселению  в  201</w:t>
      </w:r>
      <w:r w:rsidR="00BD341C">
        <w:rPr>
          <w:sz w:val="28"/>
          <w:szCs w:val="28"/>
        </w:rPr>
        <w:t>7</w:t>
      </w:r>
      <w:r>
        <w:rPr>
          <w:sz w:val="28"/>
          <w:szCs w:val="28"/>
        </w:rPr>
        <w:t xml:space="preserve">  году</w:t>
      </w:r>
      <w:r w:rsidR="0050666D">
        <w:rPr>
          <w:sz w:val="28"/>
          <w:szCs w:val="28"/>
        </w:rPr>
        <w:t xml:space="preserve">  превысило  число  родившихся на </w:t>
      </w:r>
      <w:r w:rsidR="00BD341C">
        <w:rPr>
          <w:sz w:val="28"/>
          <w:szCs w:val="28"/>
        </w:rPr>
        <w:t>14  чел.</w:t>
      </w:r>
    </w:p>
    <w:p w:rsidR="00BD341C" w:rsidRDefault="00500DEF" w:rsidP="00BD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 </w:t>
      </w:r>
      <w:r w:rsidR="00ED3BDC">
        <w:rPr>
          <w:sz w:val="28"/>
          <w:szCs w:val="28"/>
        </w:rPr>
        <w:t>уменьшение</w:t>
      </w:r>
      <w:r w:rsidR="00E776F7">
        <w:rPr>
          <w:sz w:val="28"/>
          <w:szCs w:val="28"/>
        </w:rPr>
        <w:t xml:space="preserve"> смертности населения  с </w:t>
      </w:r>
      <w:r w:rsidR="00BD341C">
        <w:rPr>
          <w:sz w:val="28"/>
          <w:szCs w:val="28"/>
        </w:rPr>
        <w:t>17,0</w:t>
      </w:r>
      <w:r>
        <w:rPr>
          <w:sz w:val="28"/>
          <w:szCs w:val="28"/>
        </w:rPr>
        <w:t xml:space="preserve"> </w:t>
      </w:r>
      <w:r w:rsidR="006C08AD">
        <w:rPr>
          <w:sz w:val="28"/>
          <w:szCs w:val="28"/>
        </w:rPr>
        <w:t>промилле в 201</w:t>
      </w:r>
      <w:r w:rsidR="00BD341C">
        <w:rPr>
          <w:sz w:val="28"/>
          <w:szCs w:val="28"/>
        </w:rPr>
        <w:t>7</w:t>
      </w:r>
      <w:r w:rsidR="00E776F7">
        <w:rPr>
          <w:sz w:val="28"/>
          <w:szCs w:val="28"/>
        </w:rPr>
        <w:t xml:space="preserve"> г. до </w:t>
      </w:r>
      <w:r w:rsidR="00BD341C">
        <w:rPr>
          <w:sz w:val="28"/>
          <w:szCs w:val="28"/>
        </w:rPr>
        <w:t>5,56</w:t>
      </w:r>
      <w:r w:rsidR="006C08AD">
        <w:rPr>
          <w:sz w:val="28"/>
          <w:szCs w:val="28"/>
        </w:rPr>
        <w:t xml:space="preserve">  промилле в 20</w:t>
      </w:r>
      <w:r w:rsidR="00BD341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году. </w:t>
      </w:r>
    </w:p>
    <w:p w:rsidR="00BD341C" w:rsidRDefault="00500DEF" w:rsidP="00BD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 демографической и социальной политики, прогнозируется:  увеличение  </w:t>
      </w:r>
      <w:r w:rsidR="00E42FE8">
        <w:rPr>
          <w:sz w:val="28"/>
          <w:szCs w:val="28"/>
        </w:rPr>
        <w:t>коэффициента  рож</w:t>
      </w:r>
      <w:r w:rsidR="006C08AD">
        <w:rPr>
          <w:sz w:val="28"/>
          <w:szCs w:val="28"/>
        </w:rPr>
        <w:t xml:space="preserve">даемости с  </w:t>
      </w:r>
      <w:r w:rsidR="00BD341C">
        <w:rPr>
          <w:sz w:val="28"/>
          <w:szCs w:val="28"/>
        </w:rPr>
        <w:t>3</w:t>
      </w:r>
      <w:r w:rsidR="00482A75">
        <w:rPr>
          <w:sz w:val="28"/>
          <w:szCs w:val="28"/>
        </w:rPr>
        <w:t>,8</w:t>
      </w:r>
      <w:r w:rsidR="006C08AD">
        <w:rPr>
          <w:sz w:val="28"/>
          <w:szCs w:val="28"/>
        </w:rPr>
        <w:t xml:space="preserve">  промилле в 201</w:t>
      </w:r>
      <w:r w:rsidR="00482A75">
        <w:rPr>
          <w:sz w:val="28"/>
          <w:szCs w:val="28"/>
        </w:rPr>
        <w:t>6</w:t>
      </w:r>
      <w:r w:rsidR="00E42FE8">
        <w:rPr>
          <w:sz w:val="28"/>
          <w:szCs w:val="28"/>
        </w:rPr>
        <w:t xml:space="preserve"> году  </w:t>
      </w:r>
      <w:r w:rsidR="000D37D2">
        <w:rPr>
          <w:sz w:val="28"/>
          <w:szCs w:val="28"/>
        </w:rPr>
        <w:t xml:space="preserve">до </w:t>
      </w:r>
      <w:r w:rsidR="00BD341C">
        <w:rPr>
          <w:sz w:val="28"/>
          <w:szCs w:val="28"/>
        </w:rPr>
        <w:t>7,4</w:t>
      </w:r>
      <w:r w:rsidR="006C08AD">
        <w:rPr>
          <w:sz w:val="28"/>
          <w:szCs w:val="28"/>
        </w:rPr>
        <w:t xml:space="preserve">  промилле  в  20</w:t>
      </w:r>
      <w:r w:rsidR="00BD341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по  первому  в</w:t>
      </w:r>
      <w:r w:rsidR="000D37D2">
        <w:rPr>
          <w:sz w:val="28"/>
          <w:szCs w:val="28"/>
        </w:rPr>
        <w:t xml:space="preserve">арианту и до </w:t>
      </w:r>
      <w:r w:rsidR="00BD341C">
        <w:rPr>
          <w:sz w:val="28"/>
          <w:szCs w:val="28"/>
        </w:rPr>
        <w:t xml:space="preserve">10,2 </w:t>
      </w:r>
      <w:r>
        <w:rPr>
          <w:sz w:val="28"/>
          <w:szCs w:val="28"/>
        </w:rPr>
        <w:t xml:space="preserve">– по второму варианту.     </w:t>
      </w:r>
    </w:p>
    <w:p w:rsidR="00500DEF" w:rsidRDefault="00500DEF" w:rsidP="00BD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 на  некоторые   улучшения  демографической  ситуации (рост  уровня  рождаемости)  в  прогнозируемом  периоде,  в  сфере  народонаселения  остаются  долговременными  следующие   проблемы:</w:t>
      </w:r>
    </w:p>
    <w:p w:rsidR="00500DEF" w:rsidRDefault="00500DEF" w:rsidP="0035585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 семей  на   малодетность;</w:t>
      </w:r>
    </w:p>
    <w:p w:rsidR="00500DEF" w:rsidRDefault="00500DEF" w:rsidP="00355855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неудовлетворительное  состояние  здоровья  населения,  невысокий  уровень  культуры  здоровья  и  здорового  образа  жизни;</w:t>
      </w:r>
    </w:p>
    <w:p w:rsidR="00500DEF" w:rsidRDefault="00500DEF" w:rsidP="0035585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высокая   смертность  населения,  особенно  в  трудоспособном  возрасте,  что  приводит  к  снижению  продолжительности  жизни;</w:t>
      </w:r>
    </w:p>
    <w:p w:rsidR="00BD341C" w:rsidRDefault="00500DEF" w:rsidP="003558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 доли  пожилого  населения района  над  долей  детей  и  подростков  в  общей  численности  населения.</w:t>
      </w:r>
    </w:p>
    <w:p w:rsidR="00500DEF" w:rsidRPr="00E776F7" w:rsidRDefault="00500DEF" w:rsidP="0035585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демографической ситуации,  кроме</w:t>
      </w:r>
      <w:r w:rsidRPr="003B6D80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енных</w:t>
      </w:r>
      <w:r w:rsidRPr="003B6D80">
        <w:rPr>
          <w:sz w:val="28"/>
          <w:szCs w:val="28"/>
        </w:rPr>
        <w:t xml:space="preserve"> мер </w:t>
      </w:r>
      <w:r>
        <w:rPr>
          <w:sz w:val="28"/>
          <w:szCs w:val="28"/>
        </w:rPr>
        <w:t>(</w:t>
      </w:r>
      <w:r w:rsidRPr="003B6D80">
        <w:rPr>
          <w:sz w:val="28"/>
          <w:szCs w:val="28"/>
        </w:rPr>
        <w:t>программы по улучшению жилищных условий молодым семьям, увеличение выплат  при рождении детей и ежемесячных пособий на детей, предоставление льгот по оплате за содержание в дошкольном учреждении за второго и последующих детей, детей из малообеспеченных семей</w:t>
      </w:r>
      <w:r>
        <w:rPr>
          <w:sz w:val="28"/>
          <w:szCs w:val="28"/>
        </w:rPr>
        <w:t xml:space="preserve">) </w:t>
      </w:r>
      <w:r w:rsidRPr="003B6D80">
        <w:rPr>
          <w:sz w:val="28"/>
          <w:szCs w:val="28"/>
        </w:rPr>
        <w:t xml:space="preserve">  утверждены мероприятия по поддержке семей с детьми различных категорий.</w:t>
      </w:r>
    </w:p>
    <w:p w:rsidR="00500DEF" w:rsidRPr="00E776F7" w:rsidRDefault="00500DEF" w:rsidP="00355855">
      <w:pPr>
        <w:jc w:val="both"/>
        <w:rPr>
          <w:sz w:val="28"/>
          <w:szCs w:val="28"/>
        </w:rPr>
      </w:pPr>
    </w:p>
    <w:p w:rsidR="00500DEF" w:rsidRDefault="00500DEF" w:rsidP="00D12FB3">
      <w:pPr>
        <w:jc w:val="both"/>
      </w:pPr>
      <w:r w:rsidRPr="00E776F7">
        <w:rPr>
          <w:bCs/>
          <w:sz w:val="28"/>
          <w:szCs w:val="28"/>
        </w:rPr>
        <w:t xml:space="preserve">      Глава поселения </w:t>
      </w:r>
      <w:r w:rsidR="00E776F7" w:rsidRPr="00E776F7">
        <w:rPr>
          <w:bCs/>
          <w:sz w:val="28"/>
          <w:szCs w:val="28"/>
        </w:rPr>
        <w:t>Малый</w:t>
      </w:r>
      <w:proofErr w:type="gramStart"/>
      <w:r w:rsidR="00E776F7" w:rsidRPr="00E776F7">
        <w:rPr>
          <w:bCs/>
          <w:sz w:val="28"/>
          <w:szCs w:val="28"/>
        </w:rPr>
        <w:t xml:space="preserve"> Т</w:t>
      </w:r>
      <w:proofErr w:type="gramEnd"/>
      <w:r w:rsidR="00E776F7" w:rsidRPr="00E776F7">
        <w:rPr>
          <w:bCs/>
          <w:sz w:val="28"/>
          <w:szCs w:val="28"/>
        </w:rPr>
        <w:t>олкай</w:t>
      </w:r>
      <w:r w:rsidRPr="00E776F7">
        <w:rPr>
          <w:bCs/>
          <w:sz w:val="28"/>
          <w:szCs w:val="28"/>
        </w:rPr>
        <w:t xml:space="preserve">:              </w:t>
      </w:r>
      <w:r w:rsidR="00E776F7" w:rsidRPr="00E776F7">
        <w:rPr>
          <w:bCs/>
          <w:sz w:val="28"/>
          <w:szCs w:val="28"/>
        </w:rPr>
        <w:t xml:space="preserve">           </w:t>
      </w:r>
      <w:r w:rsidR="00BD341C">
        <w:rPr>
          <w:bCs/>
          <w:sz w:val="28"/>
          <w:szCs w:val="28"/>
        </w:rPr>
        <w:t>И.Т.Дерюжова</w:t>
      </w:r>
      <w:r w:rsidRPr="00E776F7">
        <w:rPr>
          <w:bCs/>
          <w:sz w:val="28"/>
          <w:szCs w:val="28"/>
        </w:rPr>
        <w:t xml:space="preserve">                             </w:t>
      </w:r>
      <w:r w:rsidR="00E776F7" w:rsidRPr="00E776F7">
        <w:rPr>
          <w:bCs/>
          <w:sz w:val="28"/>
          <w:szCs w:val="28"/>
        </w:rPr>
        <w:t xml:space="preserve"> </w:t>
      </w:r>
      <w:r w:rsidRPr="00E776F7">
        <w:rPr>
          <w:bCs/>
          <w:sz w:val="28"/>
          <w:szCs w:val="28"/>
        </w:rPr>
        <w:t xml:space="preserve"> </w:t>
      </w:r>
      <w:r w:rsidR="00E776F7" w:rsidRPr="00E776F7">
        <w:rPr>
          <w:bCs/>
          <w:sz w:val="28"/>
          <w:szCs w:val="28"/>
        </w:rPr>
        <w:t xml:space="preserve"> </w:t>
      </w:r>
      <w:bookmarkStart w:id="0" w:name="_GoBack"/>
      <w:bookmarkEnd w:id="0"/>
    </w:p>
    <w:sectPr w:rsidR="00500DEF" w:rsidSect="001D14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55"/>
    <w:rsid w:val="00065F22"/>
    <w:rsid w:val="000671FE"/>
    <w:rsid w:val="000D37D2"/>
    <w:rsid w:val="000E3706"/>
    <w:rsid w:val="001D140F"/>
    <w:rsid w:val="00290C44"/>
    <w:rsid w:val="002E6C88"/>
    <w:rsid w:val="00355855"/>
    <w:rsid w:val="003B6D80"/>
    <w:rsid w:val="003C715E"/>
    <w:rsid w:val="00482A75"/>
    <w:rsid w:val="00484637"/>
    <w:rsid w:val="00500DEF"/>
    <w:rsid w:val="0050666D"/>
    <w:rsid w:val="00586054"/>
    <w:rsid w:val="00652066"/>
    <w:rsid w:val="006551A0"/>
    <w:rsid w:val="00667262"/>
    <w:rsid w:val="006B125F"/>
    <w:rsid w:val="006C08AD"/>
    <w:rsid w:val="006D421D"/>
    <w:rsid w:val="00794947"/>
    <w:rsid w:val="007D11C0"/>
    <w:rsid w:val="008237A3"/>
    <w:rsid w:val="0082494D"/>
    <w:rsid w:val="008B4D86"/>
    <w:rsid w:val="00913980"/>
    <w:rsid w:val="0094199E"/>
    <w:rsid w:val="009A5CD4"/>
    <w:rsid w:val="00B43767"/>
    <w:rsid w:val="00BB4FE0"/>
    <w:rsid w:val="00BD341C"/>
    <w:rsid w:val="00D12FB3"/>
    <w:rsid w:val="00DF3002"/>
    <w:rsid w:val="00E42FE8"/>
    <w:rsid w:val="00E56FDF"/>
    <w:rsid w:val="00E726D0"/>
    <w:rsid w:val="00E776F7"/>
    <w:rsid w:val="00EB28D7"/>
    <w:rsid w:val="00ED3BDC"/>
    <w:rsid w:val="00F5338D"/>
    <w:rsid w:val="00F869B7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Мочалеевка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18</cp:revision>
  <cp:lastPrinted>2018-10-26T04:52:00Z</cp:lastPrinted>
  <dcterms:created xsi:type="dcterms:W3CDTF">2013-11-19T11:35:00Z</dcterms:created>
  <dcterms:modified xsi:type="dcterms:W3CDTF">2018-10-26T04:52:00Z</dcterms:modified>
</cp:coreProperties>
</file>