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774E27" w:rsidRPr="00D04AE5" w:rsidTr="00DF0125">
        <w:trPr>
          <w:trHeight w:val="131"/>
        </w:trPr>
        <w:tc>
          <w:tcPr>
            <w:tcW w:w="8835" w:type="dxa"/>
            <w:vMerge w:val="restart"/>
          </w:tcPr>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B650D7">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774E27" w:rsidRPr="000B3E82"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774E27"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774E27" w:rsidRPr="00D04AE5" w:rsidTr="00DF0125">
        <w:trPr>
          <w:trHeight w:val="200"/>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774E27" w:rsidRDefault="00774E27" w:rsidP="00DF0125">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774E27" w:rsidRPr="00D04AE5" w:rsidRDefault="005404A9" w:rsidP="00DF0125">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18</w:t>
            </w:r>
            <w:r w:rsidR="00AE0606">
              <w:rPr>
                <w:rFonts w:ascii="Times New Roman" w:eastAsia="Times New Roman" w:hAnsi="Times New Roman" w:cs="Times New Roman"/>
                <w:b/>
                <w:color w:val="000000"/>
                <w:kern w:val="26"/>
                <w:sz w:val="16"/>
                <w:szCs w:val="16"/>
                <w:lang w:bidi="hi-IN"/>
              </w:rPr>
              <w:t xml:space="preserve"> </w:t>
            </w:r>
            <w:r w:rsidR="00774E27">
              <w:rPr>
                <w:rFonts w:ascii="Times New Roman" w:eastAsia="Times New Roman" w:hAnsi="Times New Roman" w:cs="Times New Roman"/>
                <w:b/>
                <w:color w:val="000000"/>
                <w:kern w:val="26"/>
                <w:sz w:val="16"/>
                <w:szCs w:val="16"/>
                <w:lang w:bidi="hi-IN"/>
              </w:rPr>
              <w:t xml:space="preserve"> </w:t>
            </w:r>
            <w:r w:rsidR="00664F44">
              <w:rPr>
                <w:rFonts w:ascii="Times New Roman" w:eastAsia="Times New Roman" w:hAnsi="Times New Roman" w:cs="Times New Roman"/>
                <w:b/>
                <w:color w:val="000000"/>
                <w:kern w:val="26"/>
                <w:sz w:val="16"/>
                <w:szCs w:val="16"/>
                <w:lang w:bidi="hi-IN"/>
              </w:rPr>
              <w:t>апреля</w:t>
            </w:r>
            <w:r w:rsidR="003D737C">
              <w:rPr>
                <w:rFonts w:ascii="Times New Roman" w:eastAsia="Times New Roman" w:hAnsi="Times New Roman" w:cs="Times New Roman"/>
                <w:b/>
                <w:color w:val="000000"/>
                <w:kern w:val="26"/>
                <w:sz w:val="16"/>
                <w:szCs w:val="16"/>
                <w:lang w:bidi="hi-IN"/>
              </w:rPr>
              <w:t xml:space="preserve"> </w:t>
            </w:r>
            <w:r w:rsidR="00180761">
              <w:rPr>
                <w:rFonts w:ascii="Times New Roman" w:eastAsia="Times New Roman" w:hAnsi="Times New Roman" w:cs="Times New Roman"/>
                <w:b/>
                <w:color w:val="000000"/>
                <w:kern w:val="26"/>
                <w:sz w:val="16"/>
                <w:szCs w:val="16"/>
                <w:lang w:bidi="hi-IN"/>
              </w:rPr>
              <w:t xml:space="preserve"> 2019</w:t>
            </w:r>
            <w:r w:rsidR="00774E27">
              <w:rPr>
                <w:rFonts w:ascii="Times New Roman" w:eastAsia="Times New Roman" w:hAnsi="Times New Roman" w:cs="Times New Roman"/>
                <w:b/>
                <w:color w:val="000000"/>
                <w:kern w:val="26"/>
                <w:sz w:val="16"/>
                <w:szCs w:val="16"/>
                <w:lang w:bidi="hi-IN"/>
              </w:rPr>
              <w:t xml:space="preserve"> </w:t>
            </w:r>
            <w:r w:rsidR="00774E27" w:rsidRPr="00D04AE5">
              <w:rPr>
                <w:rFonts w:ascii="Times New Roman" w:eastAsia="WenQuanYi Micro Hei" w:hAnsi="Times New Roman" w:cs="Times New Roman"/>
                <w:b/>
                <w:color w:val="000000"/>
                <w:kern w:val="26"/>
                <w:sz w:val="16"/>
                <w:szCs w:val="16"/>
                <w:lang w:bidi="hi-IN"/>
              </w:rPr>
              <w:t xml:space="preserve"> года</w:t>
            </w:r>
          </w:p>
          <w:p w:rsidR="00774E27" w:rsidRPr="00D04AE5" w:rsidRDefault="00774E27" w:rsidP="005404A9">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AE0606">
              <w:rPr>
                <w:rFonts w:ascii="Times New Roman" w:eastAsia="WenQuanYi Micro Hei" w:hAnsi="Times New Roman" w:cs="Times New Roman"/>
                <w:b/>
                <w:color w:val="000000"/>
                <w:kern w:val="26"/>
                <w:sz w:val="16"/>
                <w:szCs w:val="16"/>
                <w:lang w:bidi="hi-IN"/>
              </w:rPr>
              <w:t xml:space="preserve"> 1</w:t>
            </w:r>
            <w:r w:rsidR="005404A9">
              <w:rPr>
                <w:rFonts w:ascii="Times New Roman" w:eastAsia="WenQuanYi Micro Hei" w:hAnsi="Times New Roman" w:cs="Times New Roman"/>
                <w:b/>
                <w:color w:val="000000"/>
                <w:kern w:val="26"/>
                <w:sz w:val="16"/>
                <w:szCs w:val="16"/>
                <w:lang w:bidi="hi-IN"/>
              </w:rPr>
              <w:t>7</w:t>
            </w:r>
            <w:r>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sidR="003D737C">
              <w:rPr>
                <w:rFonts w:ascii="Times New Roman" w:eastAsia="WenQuanYi Micro Hei" w:hAnsi="Times New Roman" w:cs="Times New Roman"/>
                <w:b/>
                <w:color w:val="000000"/>
                <w:kern w:val="26"/>
                <w:sz w:val="16"/>
                <w:szCs w:val="16"/>
                <w:lang w:bidi="hi-IN"/>
              </w:rPr>
              <w:t>2</w:t>
            </w:r>
            <w:r w:rsidR="00C04468">
              <w:rPr>
                <w:rFonts w:ascii="Times New Roman" w:eastAsia="WenQuanYi Micro Hei" w:hAnsi="Times New Roman" w:cs="Times New Roman"/>
                <w:b/>
                <w:color w:val="000000"/>
                <w:kern w:val="26"/>
                <w:sz w:val="16"/>
                <w:szCs w:val="16"/>
                <w:lang w:bidi="hi-IN"/>
              </w:rPr>
              <w:t>3</w:t>
            </w:r>
            <w:r w:rsidR="005404A9">
              <w:rPr>
                <w:rFonts w:ascii="Times New Roman" w:eastAsia="WenQuanYi Micro Hei" w:hAnsi="Times New Roman" w:cs="Times New Roman"/>
                <w:b/>
                <w:color w:val="000000"/>
                <w:kern w:val="26"/>
                <w:sz w:val="16"/>
                <w:szCs w:val="16"/>
                <w:lang w:bidi="hi-IN"/>
              </w:rPr>
              <w:t>2</w:t>
            </w:r>
            <w:r w:rsidRPr="00D04AE5">
              <w:rPr>
                <w:rFonts w:ascii="Times New Roman" w:eastAsia="WenQuanYi Micro Hei" w:hAnsi="Times New Roman" w:cs="Times New Roman"/>
                <w:b/>
                <w:color w:val="000000"/>
                <w:kern w:val="26"/>
                <w:sz w:val="16"/>
                <w:szCs w:val="16"/>
                <w:lang w:bidi="hi-IN"/>
              </w:rPr>
              <w:t>)</w:t>
            </w:r>
          </w:p>
        </w:tc>
      </w:tr>
      <w:tr w:rsidR="00774E27" w:rsidRPr="00D04AE5" w:rsidTr="00DF0125">
        <w:trPr>
          <w:trHeight w:val="594"/>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774E27" w:rsidRDefault="00774E27" w:rsidP="00DF0125">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E6266B" w:rsidRPr="005404A9" w:rsidRDefault="00E6266B" w:rsidP="005404A9">
      <w:pPr>
        <w:widowControl w:val="0"/>
        <w:autoSpaceDE w:val="0"/>
        <w:autoSpaceDN w:val="0"/>
        <w:adjustRightInd w:val="0"/>
        <w:spacing w:after="0" w:line="240" w:lineRule="auto"/>
        <w:jc w:val="center"/>
        <w:textAlignment w:val="baseline"/>
        <w:rPr>
          <w:rFonts w:ascii="Times New Roman" w:hAnsi="Times New Roman" w:cs="Times New Roman"/>
          <w:i/>
          <w:color w:val="000000" w:themeColor="text1"/>
          <w:sz w:val="18"/>
          <w:szCs w:val="18"/>
        </w:rPr>
      </w:pPr>
    </w:p>
    <w:p w:rsidR="005404A9" w:rsidRPr="005404A9" w:rsidRDefault="005404A9" w:rsidP="005404A9">
      <w:pPr>
        <w:keepNext/>
        <w:tabs>
          <w:tab w:val="left" w:pos="3150"/>
        </w:tabs>
        <w:spacing w:after="0" w:line="240" w:lineRule="auto"/>
        <w:outlineLvl w:val="4"/>
        <w:rPr>
          <w:rFonts w:ascii="Times New Roman" w:eastAsia="Times New Roman" w:hAnsi="Times New Roman" w:cs="Times New Roman"/>
          <w:b/>
          <w:color w:val="000000"/>
          <w:sz w:val="18"/>
          <w:szCs w:val="18"/>
          <w:lang w:eastAsia="ru-RU"/>
        </w:rPr>
      </w:pPr>
      <w:r w:rsidRPr="005404A9">
        <w:rPr>
          <w:rFonts w:ascii="Times New Roman" w:eastAsia="Times New Roman" w:hAnsi="Times New Roman" w:cs="Times New Roman"/>
          <w:b/>
          <w:color w:val="000000"/>
          <w:sz w:val="18"/>
          <w:szCs w:val="18"/>
          <w:lang w:eastAsia="ru-RU"/>
        </w:rPr>
        <w:t xml:space="preserve">         Самарская область</w:t>
      </w:r>
      <w:r w:rsidRPr="005404A9">
        <w:rPr>
          <w:rFonts w:ascii="Times New Roman" w:eastAsia="Times New Roman" w:hAnsi="Times New Roman" w:cs="Times New Roman"/>
          <w:b/>
          <w:color w:val="000000"/>
          <w:sz w:val="18"/>
          <w:szCs w:val="18"/>
          <w:lang w:eastAsia="ru-RU"/>
        </w:rPr>
        <w:tab/>
      </w:r>
    </w:p>
    <w:p w:rsidR="005404A9" w:rsidRPr="005404A9" w:rsidRDefault="005404A9" w:rsidP="005404A9">
      <w:pPr>
        <w:spacing w:after="0" w:line="240" w:lineRule="auto"/>
        <w:rPr>
          <w:rFonts w:ascii="Times New Roman" w:eastAsia="Times New Roman" w:hAnsi="Times New Roman" w:cs="Times New Roman"/>
          <w:b/>
          <w:sz w:val="18"/>
          <w:szCs w:val="18"/>
          <w:lang w:eastAsia="ru-RU"/>
        </w:rPr>
      </w:pPr>
      <w:r w:rsidRPr="005404A9">
        <w:rPr>
          <w:rFonts w:ascii="Times New Roman" w:eastAsia="Times New Roman" w:hAnsi="Times New Roman" w:cs="Times New Roman"/>
          <w:b/>
          <w:sz w:val="18"/>
          <w:szCs w:val="18"/>
          <w:lang w:eastAsia="ru-RU"/>
        </w:rPr>
        <w:t xml:space="preserve">    АДМИНИСТРАЦИЯ                     </w:t>
      </w:r>
    </w:p>
    <w:p w:rsidR="005404A9" w:rsidRPr="005404A9" w:rsidRDefault="005404A9" w:rsidP="005404A9">
      <w:pPr>
        <w:keepNext/>
        <w:spacing w:after="0" w:line="240" w:lineRule="auto"/>
        <w:outlineLvl w:val="4"/>
        <w:rPr>
          <w:rFonts w:ascii="Times New Roman" w:eastAsia="Times New Roman" w:hAnsi="Times New Roman" w:cs="Times New Roman"/>
          <w:sz w:val="18"/>
          <w:szCs w:val="18"/>
          <w:lang w:eastAsia="ru-RU"/>
        </w:rPr>
      </w:pPr>
      <w:r w:rsidRPr="005404A9">
        <w:rPr>
          <w:rFonts w:ascii="Times New Roman" w:eastAsia="Times New Roman" w:hAnsi="Times New Roman" w:cs="Times New Roman"/>
          <w:b/>
          <w:sz w:val="18"/>
          <w:szCs w:val="18"/>
          <w:lang w:eastAsia="ru-RU"/>
        </w:rPr>
        <w:t xml:space="preserve">         </w:t>
      </w:r>
      <w:r w:rsidRPr="005404A9">
        <w:rPr>
          <w:rFonts w:ascii="Times New Roman" w:eastAsia="Times New Roman" w:hAnsi="Times New Roman" w:cs="Times New Roman"/>
          <w:sz w:val="18"/>
          <w:szCs w:val="18"/>
          <w:lang w:eastAsia="ru-RU"/>
        </w:rPr>
        <w:t xml:space="preserve">сельского поселения                                               </w:t>
      </w:r>
    </w:p>
    <w:p w:rsidR="005404A9" w:rsidRPr="005404A9" w:rsidRDefault="005404A9" w:rsidP="005404A9">
      <w:pPr>
        <w:spacing w:after="0" w:line="240" w:lineRule="auto"/>
        <w:rPr>
          <w:rFonts w:ascii="Times New Roman" w:eastAsia="Times New Roman" w:hAnsi="Times New Roman" w:cs="Times New Roman"/>
          <w:sz w:val="18"/>
          <w:szCs w:val="18"/>
          <w:lang w:eastAsia="ru-RU"/>
        </w:rPr>
      </w:pPr>
      <w:r w:rsidRPr="005404A9">
        <w:rPr>
          <w:rFonts w:ascii="Times New Roman" w:eastAsia="Times New Roman" w:hAnsi="Times New Roman" w:cs="Times New Roman"/>
          <w:sz w:val="18"/>
          <w:szCs w:val="18"/>
          <w:lang w:eastAsia="ru-RU"/>
        </w:rPr>
        <w:t xml:space="preserve">              Малый</w:t>
      </w:r>
      <w:proofErr w:type="gramStart"/>
      <w:r w:rsidRPr="005404A9">
        <w:rPr>
          <w:rFonts w:ascii="Times New Roman" w:eastAsia="Times New Roman" w:hAnsi="Times New Roman" w:cs="Times New Roman"/>
          <w:sz w:val="18"/>
          <w:szCs w:val="18"/>
          <w:lang w:eastAsia="ru-RU"/>
        </w:rPr>
        <w:t xml:space="preserve"> Т</w:t>
      </w:r>
      <w:proofErr w:type="gramEnd"/>
      <w:r w:rsidRPr="005404A9">
        <w:rPr>
          <w:rFonts w:ascii="Times New Roman" w:eastAsia="Times New Roman" w:hAnsi="Times New Roman" w:cs="Times New Roman"/>
          <w:sz w:val="18"/>
          <w:szCs w:val="18"/>
          <w:lang w:eastAsia="ru-RU"/>
        </w:rPr>
        <w:t>олкай</w:t>
      </w:r>
    </w:p>
    <w:p w:rsidR="005404A9" w:rsidRPr="005404A9" w:rsidRDefault="005404A9" w:rsidP="005404A9">
      <w:pPr>
        <w:spacing w:after="0" w:line="240" w:lineRule="auto"/>
        <w:rPr>
          <w:rFonts w:ascii="Times New Roman" w:eastAsia="Times New Roman" w:hAnsi="Times New Roman" w:cs="Times New Roman"/>
          <w:sz w:val="18"/>
          <w:szCs w:val="18"/>
          <w:lang w:eastAsia="ru-RU"/>
        </w:rPr>
      </w:pPr>
      <w:r w:rsidRPr="005404A9">
        <w:rPr>
          <w:rFonts w:ascii="Times New Roman" w:eastAsia="Times New Roman" w:hAnsi="Times New Roman" w:cs="Times New Roman"/>
          <w:sz w:val="18"/>
          <w:szCs w:val="18"/>
          <w:lang w:eastAsia="ru-RU"/>
        </w:rPr>
        <w:t xml:space="preserve">         муниципального района  </w:t>
      </w:r>
    </w:p>
    <w:p w:rsidR="005404A9" w:rsidRPr="005404A9" w:rsidRDefault="005404A9" w:rsidP="005404A9">
      <w:pPr>
        <w:spacing w:after="0" w:line="240" w:lineRule="auto"/>
        <w:rPr>
          <w:rFonts w:ascii="Times New Roman" w:eastAsia="Times New Roman" w:hAnsi="Times New Roman" w:cs="Times New Roman"/>
          <w:b/>
          <w:sz w:val="18"/>
          <w:szCs w:val="18"/>
          <w:lang w:eastAsia="ru-RU"/>
        </w:rPr>
      </w:pPr>
      <w:r w:rsidRPr="005404A9">
        <w:rPr>
          <w:rFonts w:ascii="Times New Roman" w:eastAsia="Times New Roman" w:hAnsi="Times New Roman" w:cs="Times New Roman"/>
          <w:sz w:val="18"/>
          <w:szCs w:val="18"/>
          <w:lang w:eastAsia="ru-RU"/>
        </w:rPr>
        <w:t xml:space="preserve">           Похвистневский                                               </w:t>
      </w:r>
    </w:p>
    <w:p w:rsidR="005404A9" w:rsidRPr="005404A9" w:rsidRDefault="005404A9" w:rsidP="005404A9">
      <w:pPr>
        <w:spacing w:after="0" w:line="240" w:lineRule="auto"/>
        <w:rPr>
          <w:rFonts w:ascii="Times New Roman" w:eastAsia="Times New Roman" w:hAnsi="Times New Roman" w:cs="Times New Roman"/>
          <w:b/>
          <w:sz w:val="18"/>
          <w:szCs w:val="18"/>
          <w:lang w:eastAsia="ru-RU"/>
        </w:rPr>
      </w:pPr>
      <w:r w:rsidRPr="005404A9">
        <w:rPr>
          <w:rFonts w:ascii="Times New Roman" w:eastAsia="Times New Roman" w:hAnsi="Times New Roman" w:cs="Times New Roman"/>
          <w:b/>
          <w:color w:val="FF0000"/>
          <w:sz w:val="18"/>
          <w:szCs w:val="18"/>
          <w:lang w:eastAsia="ru-RU"/>
        </w:rPr>
        <w:t xml:space="preserve">     </w:t>
      </w:r>
      <w:r w:rsidRPr="005404A9">
        <w:rPr>
          <w:rFonts w:ascii="Times New Roman" w:eastAsia="Times New Roman" w:hAnsi="Times New Roman" w:cs="Times New Roman"/>
          <w:b/>
          <w:sz w:val="18"/>
          <w:szCs w:val="18"/>
          <w:lang w:eastAsia="ru-RU"/>
        </w:rPr>
        <w:t xml:space="preserve">ПОСТАНОВЛЕНИЕ </w:t>
      </w:r>
    </w:p>
    <w:p w:rsidR="005404A9" w:rsidRPr="005404A9" w:rsidRDefault="005404A9" w:rsidP="005404A9">
      <w:pPr>
        <w:spacing w:after="0" w:line="240" w:lineRule="auto"/>
        <w:rPr>
          <w:rFonts w:ascii="Times New Roman" w:eastAsia="Times New Roman" w:hAnsi="Times New Roman" w:cs="Times New Roman"/>
          <w:b/>
          <w:sz w:val="18"/>
          <w:szCs w:val="18"/>
          <w:lang w:eastAsia="ru-RU"/>
        </w:rPr>
      </w:pPr>
      <w:r w:rsidRPr="005404A9">
        <w:rPr>
          <w:rFonts w:ascii="Times New Roman" w:eastAsia="Times New Roman" w:hAnsi="Times New Roman" w:cs="Times New Roman"/>
          <w:sz w:val="18"/>
          <w:szCs w:val="18"/>
          <w:lang w:eastAsia="ru-RU"/>
        </w:rPr>
        <w:t xml:space="preserve">     12.04.2019  года № 40</w:t>
      </w:r>
    </w:p>
    <w:p w:rsidR="005404A9" w:rsidRPr="005404A9" w:rsidRDefault="005404A9" w:rsidP="005404A9">
      <w:pPr>
        <w:spacing w:after="0" w:line="240" w:lineRule="auto"/>
        <w:rPr>
          <w:rFonts w:ascii="Times New Roman" w:eastAsia="Times New Roman" w:hAnsi="Times New Roman" w:cs="Times New Roman"/>
          <w:sz w:val="18"/>
          <w:szCs w:val="18"/>
          <w:lang w:eastAsia="ru-RU"/>
        </w:rPr>
      </w:pPr>
      <w:r w:rsidRPr="005404A9">
        <w:rPr>
          <w:rFonts w:ascii="Times New Roman" w:eastAsia="Times New Roman" w:hAnsi="Times New Roman" w:cs="Times New Roman"/>
          <w:sz w:val="18"/>
          <w:szCs w:val="18"/>
          <w:lang w:eastAsia="ru-RU"/>
        </w:rPr>
        <w:t xml:space="preserve">          с. Малый</w:t>
      </w:r>
      <w:proofErr w:type="gramStart"/>
      <w:r w:rsidRPr="005404A9">
        <w:rPr>
          <w:rFonts w:ascii="Times New Roman" w:eastAsia="Times New Roman" w:hAnsi="Times New Roman" w:cs="Times New Roman"/>
          <w:sz w:val="18"/>
          <w:szCs w:val="18"/>
          <w:lang w:eastAsia="ru-RU"/>
        </w:rPr>
        <w:t xml:space="preserve"> Т</w:t>
      </w:r>
      <w:proofErr w:type="gramEnd"/>
      <w:r w:rsidRPr="005404A9">
        <w:rPr>
          <w:rFonts w:ascii="Times New Roman" w:eastAsia="Times New Roman" w:hAnsi="Times New Roman" w:cs="Times New Roman"/>
          <w:sz w:val="18"/>
          <w:szCs w:val="18"/>
          <w:lang w:eastAsia="ru-RU"/>
        </w:rPr>
        <w:t>олкай</w:t>
      </w:r>
    </w:p>
    <w:p w:rsidR="005404A9" w:rsidRPr="005404A9" w:rsidRDefault="005404A9" w:rsidP="005404A9">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5404A9" w:rsidRPr="005404A9" w:rsidRDefault="005404A9" w:rsidP="005404A9">
      <w:pPr>
        <w:widowControl w:val="0"/>
        <w:suppressAutoHyphens/>
        <w:spacing w:after="0" w:line="240" w:lineRule="auto"/>
        <w:rPr>
          <w:rFonts w:ascii="Times New Roman" w:eastAsia="Andale Sans UI" w:hAnsi="Times New Roman" w:cs="Times New Roman"/>
          <w:b/>
          <w:kern w:val="1"/>
          <w:sz w:val="18"/>
          <w:szCs w:val="18"/>
        </w:rPr>
      </w:pPr>
    </w:p>
    <w:p w:rsidR="005404A9" w:rsidRPr="005404A9" w:rsidRDefault="005404A9" w:rsidP="005404A9">
      <w:pPr>
        <w:widowControl w:val="0"/>
        <w:suppressAutoHyphens/>
        <w:spacing w:after="0" w:line="240" w:lineRule="auto"/>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 xml:space="preserve">О введении особого противопожарного режима </w:t>
      </w:r>
    </w:p>
    <w:p w:rsidR="005404A9" w:rsidRPr="005404A9" w:rsidRDefault="005404A9" w:rsidP="005404A9">
      <w:pPr>
        <w:widowControl w:val="0"/>
        <w:suppressAutoHyphens/>
        <w:spacing w:after="0" w:line="240" w:lineRule="auto"/>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на территории сельского поселения Малый Толкай</w:t>
      </w:r>
    </w:p>
    <w:p w:rsidR="005404A9" w:rsidRPr="005404A9" w:rsidRDefault="005404A9" w:rsidP="005404A9">
      <w:pPr>
        <w:widowControl w:val="0"/>
        <w:suppressAutoHyphens/>
        <w:spacing w:after="0" w:line="360" w:lineRule="auto"/>
        <w:ind w:firstLine="709"/>
        <w:jc w:val="center"/>
        <w:rPr>
          <w:rFonts w:ascii="Times New Roman" w:eastAsia="Andale Sans UI" w:hAnsi="Times New Roman" w:cs="Times New Roman"/>
          <w:kern w:val="1"/>
          <w:sz w:val="18"/>
          <w:szCs w:val="18"/>
        </w:rPr>
      </w:pPr>
    </w:p>
    <w:p w:rsidR="005404A9" w:rsidRPr="005404A9" w:rsidRDefault="005404A9" w:rsidP="005404A9">
      <w:pPr>
        <w:widowControl w:val="0"/>
        <w:suppressAutoHyphens/>
        <w:spacing w:after="0" w:line="360" w:lineRule="auto"/>
        <w:ind w:firstLine="709"/>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 xml:space="preserve">В целях обеспечения пожарной безопасности и предотвращения гибели людей, в соответствии со ст. 30  Федерального закона  от 21.12.1994 №69-ФЗ «О пожарной безопасности», в целях обеспечения выполнения требований пожарной безопасности на территории сельского поселения Малый Толкай  муниципального района Похвистневский Самарской области Администрация сельского поселения Малый Толкай </w:t>
      </w:r>
    </w:p>
    <w:p w:rsidR="005404A9" w:rsidRPr="005404A9" w:rsidRDefault="005404A9" w:rsidP="005404A9">
      <w:pPr>
        <w:widowControl w:val="0"/>
        <w:suppressAutoHyphens/>
        <w:spacing w:after="0" w:line="360" w:lineRule="auto"/>
        <w:ind w:firstLine="709"/>
        <w:jc w:val="both"/>
        <w:rPr>
          <w:rFonts w:ascii="Times New Roman" w:eastAsia="Andale Sans UI" w:hAnsi="Times New Roman" w:cs="Times New Roman"/>
          <w:kern w:val="1"/>
          <w:sz w:val="18"/>
          <w:szCs w:val="18"/>
        </w:rPr>
      </w:pPr>
    </w:p>
    <w:p w:rsidR="005404A9" w:rsidRPr="005404A9" w:rsidRDefault="005404A9" w:rsidP="005404A9">
      <w:pPr>
        <w:widowControl w:val="0"/>
        <w:suppressAutoHyphens/>
        <w:spacing w:after="0" w:line="360" w:lineRule="auto"/>
        <w:ind w:firstLine="709"/>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 xml:space="preserve">                                      ПОСТАНОВЛЯЕТ:</w:t>
      </w:r>
    </w:p>
    <w:p w:rsidR="005404A9" w:rsidRPr="005404A9" w:rsidRDefault="005404A9" w:rsidP="005404A9">
      <w:pPr>
        <w:widowControl w:val="0"/>
        <w:suppressAutoHyphens/>
        <w:spacing w:after="0" w:line="360" w:lineRule="auto"/>
        <w:ind w:firstLine="709"/>
        <w:jc w:val="both"/>
        <w:rPr>
          <w:rFonts w:ascii="Times New Roman" w:eastAsia="Andale Sans UI" w:hAnsi="Times New Roman" w:cs="Times New Roman"/>
          <w:kern w:val="1"/>
          <w:sz w:val="18"/>
          <w:szCs w:val="18"/>
        </w:rPr>
      </w:pPr>
    </w:p>
    <w:p w:rsidR="005404A9" w:rsidRPr="005404A9" w:rsidRDefault="005404A9" w:rsidP="005404A9">
      <w:pPr>
        <w:widowControl w:val="0"/>
        <w:numPr>
          <w:ilvl w:val="0"/>
          <w:numId w:val="27"/>
        </w:numPr>
        <w:tabs>
          <w:tab w:val="clear" w:pos="432"/>
          <w:tab w:val="num" w:pos="0"/>
        </w:tabs>
        <w:suppressAutoHyphens/>
        <w:spacing w:after="0" w:line="360" w:lineRule="auto"/>
        <w:ind w:left="750" w:hanging="390"/>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Ввести  с 15.04.2019 года по 30.09.2019 года на территории сельского поселения Малый Толкай особый противопожарный режим.</w:t>
      </w:r>
    </w:p>
    <w:p w:rsidR="005404A9" w:rsidRPr="005404A9" w:rsidRDefault="005404A9" w:rsidP="005404A9">
      <w:pPr>
        <w:widowControl w:val="0"/>
        <w:numPr>
          <w:ilvl w:val="0"/>
          <w:numId w:val="27"/>
        </w:numPr>
        <w:tabs>
          <w:tab w:val="clear" w:pos="432"/>
          <w:tab w:val="num" w:pos="0"/>
        </w:tabs>
        <w:suppressAutoHyphens/>
        <w:spacing w:after="0" w:line="360" w:lineRule="auto"/>
        <w:ind w:left="750" w:hanging="390"/>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В период особого противопожарного режима на территории сельского поселения Малый Толкай:</w:t>
      </w:r>
    </w:p>
    <w:p w:rsidR="005404A9" w:rsidRPr="005404A9" w:rsidRDefault="005404A9" w:rsidP="005404A9">
      <w:pPr>
        <w:widowControl w:val="0"/>
        <w:suppressAutoHyphens/>
        <w:spacing w:after="0" w:line="360" w:lineRule="auto"/>
        <w:ind w:left="750"/>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 ограничить въезд транспортных средств и пребывание граждан в лесах, а также проведение работ, связанных с разведением огня в лесном фонде;</w:t>
      </w:r>
    </w:p>
    <w:p w:rsidR="005404A9" w:rsidRPr="005404A9" w:rsidRDefault="005404A9" w:rsidP="005404A9">
      <w:pPr>
        <w:widowControl w:val="0"/>
        <w:suppressAutoHyphens/>
        <w:spacing w:after="0" w:line="360" w:lineRule="auto"/>
        <w:ind w:left="750"/>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 запретить сжигание мусора, отходов, сухой травы, (стерни) на территории населенных пунктов, предприятий, организаций и частных предпринимателей;</w:t>
      </w:r>
    </w:p>
    <w:p w:rsidR="005404A9" w:rsidRPr="005404A9" w:rsidRDefault="005404A9" w:rsidP="005404A9">
      <w:pPr>
        <w:widowControl w:val="0"/>
        <w:suppressAutoHyphens/>
        <w:spacing w:after="0" w:line="360" w:lineRule="auto"/>
        <w:ind w:left="750"/>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 организовать уборку и вывоз мусора (отходов) с территории населенных пунктов, предприятий и организаций;</w:t>
      </w:r>
    </w:p>
    <w:p w:rsidR="005404A9" w:rsidRPr="005404A9" w:rsidRDefault="005404A9" w:rsidP="005404A9">
      <w:pPr>
        <w:widowControl w:val="0"/>
        <w:suppressAutoHyphens/>
        <w:spacing w:after="0" w:line="360" w:lineRule="auto"/>
        <w:ind w:left="750"/>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 иметь каждому домовому хозяйству граждан бочку с водой и  один из видов противопожарного инвентаря, с которым они должны прибыть на тушение пожара (ведро, багор, лопата, лестница, топор из соотношения 6-1-1-1-1 на каждые 10 домов).</w:t>
      </w:r>
    </w:p>
    <w:p w:rsidR="005404A9" w:rsidRPr="005404A9" w:rsidRDefault="005404A9" w:rsidP="005404A9">
      <w:pPr>
        <w:widowControl w:val="0"/>
        <w:suppressAutoHyphens/>
        <w:spacing w:after="0" w:line="360" w:lineRule="auto"/>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3. Рекомендовать руководителям организаций, расположенных на территории сельского поселения Малый Толкай независимо от их организационно – правовых форм и форм собственности:</w:t>
      </w:r>
    </w:p>
    <w:p w:rsidR="005404A9" w:rsidRPr="005404A9" w:rsidRDefault="005404A9" w:rsidP="005404A9">
      <w:pPr>
        <w:widowControl w:val="0"/>
        <w:suppressAutoHyphens/>
        <w:spacing w:after="0" w:line="360" w:lineRule="auto"/>
        <w:ind w:left="750"/>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(сооружений);</w:t>
      </w:r>
    </w:p>
    <w:p w:rsidR="005404A9" w:rsidRPr="005404A9" w:rsidRDefault="005404A9" w:rsidP="005404A9">
      <w:pPr>
        <w:widowControl w:val="0"/>
        <w:suppressAutoHyphens/>
        <w:spacing w:after="0" w:line="360" w:lineRule="auto"/>
        <w:ind w:left="750"/>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 привести в исправное состояние источники противопожарного водоснабжения и первичные средства пожаротушения.</w:t>
      </w:r>
    </w:p>
    <w:p w:rsidR="005404A9" w:rsidRPr="005404A9" w:rsidRDefault="005404A9" w:rsidP="005404A9">
      <w:pPr>
        <w:widowControl w:val="0"/>
        <w:suppressAutoHyphens/>
        <w:spacing w:after="0" w:line="360" w:lineRule="auto"/>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4. Опубликовать данное постановление в газете «Вестник поселения Малый Толкай» и разместить на сайте администрации сельского поселения Малый Толкай.</w:t>
      </w:r>
    </w:p>
    <w:p w:rsidR="005404A9" w:rsidRPr="005404A9" w:rsidRDefault="005404A9" w:rsidP="005404A9">
      <w:pPr>
        <w:widowControl w:val="0"/>
        <w:suppressAutoHyphens/>
        <w:spacing w:after="0" w:line="360" w:lineRule="auto"/>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5. Контроль за выполнением настоящего постановления оставляю за собой.</w:t>
      </w:r>
    </w:p>
    <w:p w:rsidR="005404A9" w:rsidRPr="005404A9" w:rsidRDefault="005404A9" w:rsidP="005404A9">
      <w:pPr>
        <w:widowControl w:val="0"/>
        <w:suppressAutoHyphens/>
        <w:spacing w:after="0" w:line="360" w:lineRule="auto"/>
        <w:jc w:val="both"/>
        <w:rPr>
          <w:rFonts w:ascii="Times New Roman" w:eastAsia="Andale Sans UI" w:hAnsi="Times New Roman" w:cs="Times New Roman"/>
          <w:kern w:val="1"/>
          <w:sz w:val="18"/>
          <w:szCs w:val="18"/>
        </w:rPr>
      </w:pPr>
    </w:p>
    <w:p w:rsidR="005404A9" w:rsidRDefault="005404A9" w:rsidP="005404A9">
      <w:pPr>
        <w:widowControl w:val="0"/>
        <w:suppressAutoHyphens/>
        <w:spacing w:after="0" w:line="240" w:lineRule="auto"/>
        <w:rPr>
          <w:rFonts w:ascii="Times New Roman" w:eastAsia="Andale Sans UI" w:hAnsi="Times New Roman" w:cs="Times New Roman CYR"/>
          <w:kern w:val="1"/>
          <w:sz w:val="18"/>
          <w:szCs w:val="18"/>
        </w:rPr>
      </w:pPr>
      <w:r w:rsidRPr="005404A9">
        <w:rPr>
          <w:rFonts w:ascii="Times New Roman" w:eastAsia="Andale Sans UI" w:hAnsi="Times New Roman" w:cs="Times New Roman CYR"/>
          <w:kern w:val="1"/>
          <w:sz w:val="18"/>
          <w:szCs w:val="18"/>
        </w:rPr>
        <w:t xml:space="preserve">Глава сельского поселения </w:t>
      </w:r>
    </w:p>
    <w:p w:rsidR="005404A9" w:rsidRDefault="005404A9" w:rsidP="005404A9">
      <w:pPr>
        <w:widowControl w:val="0"/>
        <w:suppressAutoHyphens/>
        <w:spacing w:after="0" w:line="240" w:lineRule="auto"/>
        <w:rPr>
          <w:rFonts w:ascii="Times New Roman" w:eastAsia="Andale Sans UI" w:hAnsi="Times New Roman" w:cs="Times New Roman CYR"/>
          <w:kern w:val="1"/>
          <w:sz w:val="18"/>
          <w:szCs w:val="18"/>
        </w:rPr>
      </w:pPr>
      <w:r w:rsidRPr="005404A9">
        <w:rPr>
          <w:rFonts w:ascii="Times New Roman" w:eastAsia="Andale Sans UI" w:hAnsi="Times New Roman" w:cs="Times New Roman CYR"/>
          <w:kern w:val="1"/>
          <w:sz w:val="18"/>
          <w:szCs w:val="18"/>
        </w:rPr>
        <w:t>Малый</w:t>
      </w:r>
      <w:proofErr w:type="gramStart"/>
      <w:r w:rsidRPr="005404A9">
        <w:rPr>
          <w:rFonts w:ascii="Times New Roman" w:eastAsia="Andale Sans UI" w:hAnsi="Times New Roman" w:cs="Times New Roman CYR"/>
          <w:kern w:val="1"/>
          <w:sz w:val="18"/>
          <w:szCs w:val="18"/>
        </w:rPr>
        <w:t xml:space="preserve"> Т</w:t>
      </w:r>
      <w:proofErr w:type="gramEnd"/>
      <w:r w:rsidRPr="005404A9">
        <w:rPr>
          <w:rFonts w:ascii="Times New Roman" w:eastAsia="Andale Sans UI" w:hAnsi="Times New Roman" w:cs="Times New Roman CYR"/>
          <w:kern w:val="1"/>
          <w:sz w:val="18"/>
          <w:szCs w:val="18"/>
        </w:rPr>
        <w:t>олкай                                         И.Т.Дерюжова</w:t>
      </w:r>
    </w:p>
    <w:p w:rsidR="005404A9" w:rsidRDefault="005404A9" w:rsidP="005404A9">
      <w:pPr>
        <w:widowControl w:val="0"/>
        <w:suppressAutoHyphens/>
        <w:spacing w:after="0" w:line="240" w:lineRule="auto"/>
        <w:rPr>
          <w:rFonts w:ascii="Times New Roman" w:eastAsia="Andale Sans UI" w:hAnsi="Times New Roman" w:cs="Times New Roman CYR"/>
          <w:kern w:val="1"/>
          <w:sz w:val="18"/>
          <w:szCs w:val="18"/>
        </w:rPr>
      </w:pPr>
      <w:r>
        <w:rPr>
          <w:rFonts w:ascii="Times New Roman" w:eastAsia="Andale Sans UI" w:hAnsi="Times New Roman" w:cs="Times New Roman CYR"/>
          <w:kern w:val="1"/>
          <w:sz w:val="18"/>
          <w:szCs w:val="18"/>
        </w:rPr>
        <w:t>******************************************************</w:t>
      </w:r>
    </w:p>
    <w:p w:rsidR="005404A9" w:rsidRPr="005404A9" w:rsidRDefault="005404A9" w:rsidP="005404A9">
      <w:pPr>
        <w:spacing w:after="0" w:line="240" w:lineRule="auto"/>
        <w:rPr>
          <w:rFonts w:ascii="Times New Roman" w:eastAsia="Times New Roman" w:hAnsi="Times New Roman" w:cs="Times New Roman"/>
          <w:b/>
          <w:color w:val="000000"/>
          <w:sz w:val="18"/>
          <w:szCs w:val="18"/>
          <w:lang w:eastAsia="ru-RU"/>
        </w:rPr>
      </w:pPr>
      <w:r w:rsidRPr="005404A9">
        <w:rPr>
          <w:rFonts w:ascii="Times New Roman" w:eastAsia="Times New Roman" w:hAnsi="Times New Roman" w:cs="Times New Roman"/>
          <w:color w:val="000000"/>
          <w:sz w:val="24"/>
          <w:szCs w:val="24"/>
          <w:lang w:eastAsia="ru-RU"/>
        </w:rPr>
        <w:t xml:space="preserve">  </w:t>
      </w:r>
      <w:r w:rsidRPr="005404A9">
        <w:rPr>
          <w:rFonts w:ascii="Times New Roman" w:eastAsia="Times New Roman" w:hAnsi="Times New Roman" w:cs="Times New Roman"/>
          <w:color w:val="000000"/>
          <w:sz w:val="18"/>
          <w:szCs w:val="18"/>
          <w:lang w:eastAsia="ru-RU"/>
        </w:rPr>
        <w:t xml:space="preserve">       Российская Федерация</w:t>
      </w:r>
    </w:p>
    <w:p w:rsidR="005404A9" w:rsidRPr="005404A9" w:rsidRDefault="005404A9" w:rsidP="005404A9">
      <w:pPr>
        <w:keepNext/>
        <w:tabs>
          <w:tab w:val="left" w:pos="3150"/>
        </w:tabs>
        <w:spacing w:after="0" w:line="240" w:lineRule="auto"/>
        <w:outlineLvl w:val="4"/>
        <w:rPr>
          <w:rFonts w:ascii="Times New Roman" w:eastAsia="Times New Roman" w:hAnsi="Times New Roman" w:cs="Times New Roman"/>
          <w:b/>
          <w:color w:val="000000"/>
          <w:sz w:val="18"/>
          <w:szCs w:val="18"/>
          <w:lang w:eastAsia="ru-RU"/>
        </w:rPr>
      </w:pPr>
      <w:r w:rsidRPr="005404A9">
        <w:rPr>
          <w:rFonts w:ascii="Times New Roman" w:eastAsia="Times New Roman" w:hAnsi="Times New Roman" w:cs="Times New Roman"/>
          <w:b/>
          <w:color w:val="000000"/>
          <w:sz w:val="18"/>
          <w:szCs w:val="18"/>
          <w:lang w:eastAsia="ru-RU"/>
        </w:rPr>
        <w:t xml:space="preserve">         Самарская область</w:t>
      </w:r>
      <w:r w:rsidRPr="005404A9">
        <w:rPr>
          <w:rFonts w:ascii="Times New Roman" w:eastAsia="Times New Roman" w:hAnsi="Times New Roman" w:cs="Times New Roman"/>
          <w:b/>
          <w:color w:val="000000"/>
          <w:sz w:val="18"/>
          <w:szCs w:val="18"/>
          <w:lang w:eastAsia="ru-RU"/>
        </w:rPr>
        <w:tab/>
      </w:r>
    </w:p>
    <w:p w:rsidR="005404A9" w:rsidRPr="005404A9" w:rsidRDefault="005404A9" w:rsidP="005404A9">
      <w:pPr>
        <w:spacing w:after="0" w:line="240" w:lineRule="auto"/>
        <w:rPr>
          <w:rFonts w:ascii="Times New Roman" w:eastAsia="Times New Roman" w:hAnsi="Times New Roman" w:cs="Times New Roman"/>
          <w:b/>
          <w:sz w:val="18"/>
          <w:szCs w:val="18"/>
          <w:lang w:eastAsia="ru-RU"/>
        </w:rPr>
      </w:pPr>
      <w:r w:rsidRPr="005404A9">
        <w:rPr>
          <w:rFonts w:ascii="Times New Roman" w:eastAsia="Times New Roman" w:hAnsi="Times New Roman" w:cs="Times New Roman"/>
          <w:b/>
          <w:sz w:val="18"/>
          <w:szCs w:val="18"/>
          <w:lang w:eastAsia="ru-RU"/>
        </w:rPr>
        <w:t xml:space="preserve">    АДМИНИСТРАЦИЯ                     </w:t>
      </w:r>
    </w:p>
    <w:p w:rsidR="005404A9" w:rsidRPr="005404A9" w:rsidRDefault="005404A9" w:rsidP="005404A9">
      <w:pPr>
        <w:keepNext/>
        <w:spacing w:after="0" w:line="240" w:lineRule="auto"/>
        <w:outlineLvl w:val="4"/>
        <w:rPr>
          <w:rFonts w:ascii="Times New Roman" w:eastAsia="Times New Roman" w:hAnsi="Times New Roman" w:cs="Times New Roman"/>
          <w:sz w:val="18"/>
          <w:szCs w:val="18"/>
          <w:lang w:eastAsia="ru-RU"/>
        </w:rPr>
      </w:pPr>
      <w:r w:rsidRPr="005404A9">
        <w:rPr>
          <w:rFonts w:ascii="Times New Roman" w:eastAsia="Times New Roman" w:hAnsi="Times New Roman" w:cs="Times New Roman"/>
          <w:b/>
          <w:sz w:val="18"/>
          <w:szCs w:val="18"/>
          <w:lang w:eastAsia="ru-RU"/>
        </w:rPr>
        <w:t xml:space="preserve">         </w:t>
      </w:r>
      <w:r w:rsidRPr="005404A9">
        <w:rPr>
          <w:rFonts w:ascii="Times New Roman" w:eastAsia="Times New Roman" w:hAnsi="Times New Roman" w:cs="Times New Roman"/>
          <w:sz w:val="18"/>
          <w:szCs w:val="18"/>
          <w:lang w:eastAsia="ru-RU"/>
        </w:rPr>
        <w:t xml:space="preserve">сельского поселения                                               </w:t>
      </w:r>
    </w:p>
    <w:p w:rsidR="005404A9" w:rsidRPr="005404A9" w:rsidRDefault="005404A9" w:rsidP="005404A9">
      <w:pPr>
        <w:spacing w:after="0" w:line="240" w:lineRule="auto"/>
        <w:rPr>
          <w:rFonts w:ascii="Times New Roman" w:eastAsia="Times New Roman" w:hAnsi="Times New Roman" w:cs="Times New Roman"/>
          <w:sz w:val="18"/>
          <w:szCs w:val="18"/>
          <w:lang w:eastAsia="ru-RU"/>
        </w:rPr>
      </w:pPr>
      <w:r w:rsidRPr="005404A9">
        <w:rPr>
          <w:rFonts w:ascii="Times New Roman" w:eastAsia="Times New Roman" w:hAnsi="Times New Roman" w:cs="Times New Roman"/>
          <w:sz w:val="18"/>
          <w:szCs w:val="18"/>
          <w:lang w:eastAsia="ru-RU"/>
        </w:rPr>
        <w:t xml:space="preserve">              Малый</w:t>
      </w:r>
      <w:proofErr w:type="gramStart"/>
      <w:r w:rsidRPr="005404A9">
        <w:rPr>
          <w:rFonts w:ascii="Times New Roman" w:eastAsia="Times New Roman" w:hAnsi="Times New Roman" w:cs="Times New Roman"/>
          <w:sz w:val="18"/>
          <w:szCs w:val="18"/>
          <w:lang w:eastAsia="ru-RU"/>
        </w:rPr>
        <w:t xml:space="preserve"> Т</w:t>
      </w:r>
      <w:proofErr w:type="gramEnd"/>
      <w:r w:rsidRPr="005404A9">
        <w:rPr>
          <w:rFonts w:ascii="Times New Roman" w:eastAsia="Times New Roman" w:hAnsi="Times New Roman" w:cs="Times New Roman"/>
          <w:sz w:val="18"/>
          <w:szCs w:val="18"/>
          <w:lang w:eastAsia="ru-RU"/>
        </w:rPr>
        <w:t>олкай</w:t>
      </w:r>
    </w:p>
    <w:p w:rsidR="005404A9" w:rsidRPr="005404A9" w:rsidRDefault="005404A9" w:rsidP="005404A9">
      <w:pPr>
        <w:spacing w:after="0" w:line="240" w:lineRule="auto"/>
        <w:rPr>
          <w:rFonts w:ascii="Times New Roman" w:eastAsia="Times New Roman" w:hAnsi="Times New Roman" w:cs="Times New Roman"/>
          <w:sz w:val="18"/>
          <w:szCs w:val="18"/>
          <w:lang w:eastAsia="ru-RU"/>
        </w:rPr>
      </w:pPr>
      <w:r w:rsidRPr="005404A9">
        <w:rPr>
          <w:rFonts w:ascii="Times New Roman" w:eastAsia="Times New Roman" w:hAnsi="Times New Roman" w:cs="Times New Roman"/>
          <w:sz w:val="18"/>
          <w:szCs w:val="18"/>
          <w:lang w:eastAsia="ru-RU"/>
        </w:rPr>
        <w:t xml:space="preserve">         муниципального района  </w:t>
      </w:r>
    </w:p>
    <w:p w:rsidR="005404A9" w:rsidRPr="005404A9" w:rsidRDefault="005404A9" w:rsidP="005404A9">
      <w:pPr>
        <w:spacing w:after="0" w:line="240" w:lineRule="auto"/>
        <w:rPr>
          <w:rFonts w:ascii="Times New Roman" w:eastAsia="Times New Roman" w:hAnsi="Times New Roman" w:cs="Times New Roman"/>
          <w:b/>
          <w:sz w:val="18"/>
          <w:szCs w:val="18"/>
          <w:lang w:eastAsia="ru-RU"/>
        </w:rPr>
      </w:pPr>
      <w:r w:rsidRPr="005404A9">
        <w:rPr>
          <w:rFonts w:ascii="Times New Roman" w:eastAsia="Times New Roman" w:hAnsi="Times New Roman" w:cs="Times New Roman"/>
          <w:sz w:val="18"/>
          <w:szCs w:val="18"/>
          <w:lang w:eastAsia="ru-RU"/>
        </w:rPr>
        <w:t xml:space="preserve">           Похвистневский                                               </w:t>
      </w:r>
    </w:p>
    <w:p w:rsidR="005404A9" w:rsidRPr="005404A9" w:rsidRDefault="005404A9" w:rsidP="005404A9">
      <w:pPr>
        <w:spacing w:after="0" w:line="240" w:lineRule="auto"/>
        <w:rPr>
          <w:rFonts w:ascii="Times New Roman" w:eastAsia="Times New Roman" w:hAnsi="Times New Roman" w:cs="Times New Roman"/>
          <w:b/>
          <w:sz w:val="18"/>
          <w:szCs w:val="18"/>
          <w:lang w:eastAsia="ru-RU"/>
        </w:rPr>
      </w:pPr>
      <w:r w:rsidRPr="005404A9">
        <w:rPr>
          <w:rFonts w:ascii="Times New Roman" w:eastAsia="Times New Roman" w:hAnsi="Times New Roman" w:cs="Times New Roman"/>
          <w:b/>
          <w:color w:val="FF0000"/>
          <w:sz w:val="18"/>
          <w:szCs w:val="18"/>
          <w:lang w:eastAsia="ru-RU"/>
        </w:rPr>
        <w:t xml:space="preserve">     </w:t>
      </w:r>
      <w:r w:rsidRPr="005404A9">
        <w:rPr>
          <w:rFonts w:ascii="Times New Roman" w:eastAsia="Times New Roman" w:hAnsi="Times New Roman" w:cs="Times New Roman"/>
          <w:b/>
          <w:sz w:val="18"/>
          <w:szCs w:val="18"/>
          <w:lang w:eastAsia="ru-RU"/>
        </w:rPr>
        <w:t xml:space="preserve">ПОСТАНОВЛЕНИЕ </w:t>
      </w:r>
    </w:p>
    <w:p w:rsidR="005404A9" w:rsidRPr="005404A9" w:rsidRDefault="005404A9" w:rsidP="005404A9">
      <w:pPr>
        <w:spacing w:after="0" w:line="240" w:lineRule="auto"/>
        <w:rPr>
          <w:rFonts w:ascii="Times New Roman" w:eastAsia="Times New Roman" w:hAnsi="Times New Roman" w:cs="Times New Roman"/>
          <w:b/>
          <w:sz w:val="18"/>
          <w:szCs w:val="18"/>
          <w:lang w:eastAsia="ru-RU"/>
        </w:rPr>
      </w:pPr>
      <w:r w:rsidRPr="005404A9">
        <w:rPr>
          <w:rFonts w:ascii="Times New Roman" w:eastAsia="Times New Roman" w:hAnsi="Times New Roman" w:cs="Times New Roman"/>
          <w:sz w:val="18"/>
          <w:szCs w:val="18"/>
          <w:lang w:eastAsia="ru-RU"/>
        </w:rPr>
        <w:t xml:space="preserve">     12.04.2019  года № 41</w:t>
      </w:r>
    </w:p>
    <w:p w:rsidR="005404A9" w:rsidRPr="005404A9" w:rsidRDefault="005404A9" w:rsidP="005404A9">
      <w:pPr>
        <w:spacing w:after="0" w:line="240" w:lineRule="auto"/>
        <w:rPr>
          <w:rFonts w:ascii="Times New Roman" w:eastAsia="Times New Roman" w:hAnsi="Times New Roman" w:cs="Times New Roman"/>
          <w:sz w:val="18"/>
          <w:szCs w:val="18"/>
          <w:lang w:eastAsia="ru-RU"/>
        </w:rPr>
      </w:pPr>
      <w:r w:rsidRPr="005404A9">
        <w:rPr>
          <w:rFonts w:ascii="Times New Roman" w:eastAsia="Times New Roman" w:hAnsi="Times New Roman" w:cs="Times New Roman"/>
          <w:sz w:val="18"/>
          <w:szCs w:val="18"/>
          <w:lang w:eastAsia="ru-RU"/>
        </w:rPr>
        <w:t xml:space="preserve">          с. Малый</w:t>
      </w:r>
      <w:proofErr w:type="gramStart"/>
      <w:r w:rsidRPr="005404A9">
        <w:rPr>
          <w:rFonts w:ascii="Times New Roman" w:eastAsia="Times New Roman" w:hAnsi="Times New Roman" w:cs="Times New Roman"/>
          <w:sz w:val="18"/>
          <w:szCs w:val="18"/>
          <w:lang w:eastAsia="ru-RU"/>
        </w:rPr>
        <w:t xml:space="preserve"> Т</w:t>
      </w:r>
      <w:proofErr w:type="gramEnd"/>
      <w:r w:rsidRPr="005404A9">
        <w:rPr>
          <w:rFonts w:ascii="Times New Roman" w:eastAsia="Times New Roman" w:hAnsi="Times New Roman" w:cs="Times New Roman"/>
          <w:sz w:val="18"/>
          <w:szCs w:val="18"/>
          <w:lang w:eastAsia="ru-RU"/>
        </w:rPr>
        <w:t>олкай</w:t>
      </w:r>
    </w:p>
    <w:p w:rsidR="005404A9" w:rsidRPr="005404A9" w:rsidRDefault="005404A9" w:rsidP="005404A9">
      <w:pPr>
        <w:widowControl w:val="0"/>
        <w:suppressAutoHyphens/>
        <w:spacing w:after="0" w:line="240" w:lineRule="auto"/>
        <w:rPr>
          <w:rFonts w:ascii="Times New Roman" w:eastAsia="Andale Sans UI" w:hAnsi="Times New Roman" w:cs="Times New Roman"/>
          <w:b/>
          <w:kern w:val="1"/>
          <w:sz w:val="18"/>
          <w:szCs w:val="18"/>
        </w:rPr>
      </w:pPr>
    </w:p>
    <w:p w:rsidR="005404A9" w:rsidRPr="005404A9" w:rsidRDefault="005404A9" w:rsidP="005404A9">
      <w:pPr>
        <w:widowControl w:val="0"/>
        <w:suppressAutoHyphens/>
        <w:spacing w:after="0" w:line="240" w:lineRule="auto"/>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 xml:space="preserve">Об утверждении графика дежурства ответственных лиц </w:t>
      </w:r>
    </w:p>
    <w:p w:rsidR="005404A9" w:rsidRPr="005404A9" w:rsidRDefault="005404A9" w:rsidP="005404A9">
      <w:pPr>
        <w:widowControl w:val="0"/>
        <w:suppressAutoHyphens/>
        <w:spacing w:after="0" w:line="240" w:lineRule="auto"/>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по сельскому поселению Малый</w:t>
      </w:r>
      <w:proofErr w:type="gramStart"/>
      <w:r w:rsidRPr="005404A9">
        <w:rPr>
          <w:rFonts w:ascii="Times New Roman" w:eastAsia="Andale Sans UI" w:hAnsi="Times New Roman" w:cs="Times New Roman"/>
          <w:kern w:val="1"/>
          <w:sz w:val="18"/>
          <w:szCs w:val="18"/>
        </w:rPr>
        <w:t xml:space="preserve"> Т</w:t>
      </w:r>
      <w:proofErr w:type="gramEnd"/>
      <w:r w:rsidRPr="005404A9">
        <w:rPr>
          <w:rFonts w:ascii="Times New Roman" w:eastAsia="Andale Sans UI" w:hAnsi="Times New Roman" w:cs="Times New Roman"/>
          <w:kern w:val="1"/>
          <w:sz w:val="18"/>
          <w:szCs w:val="18"/>
        </w:rPr>
        <w:t xml:space="preserve">олкай муниципального района </w:t>
      </w:r>
    </w:p>
    <w:p w:rsidR="005404A9" w:rsidRPr="005404A9" w:rsidRDefault="005404A9" w:rsidP="005404A9">
      <w:pPr>
        <w:widowControl w:val="0"/>
        <w:suppressAutoHyphens/>
        <w:spacing w:after="0" w:line="240" w:lineRule="auto"/>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Похвистневский Самарской области на пожароопасный период</w:t>
      </w:r>
    </w:p>
    <w:p w:rsidR="005404A9" w:rsidRPr="005404A9" w:rsidRDefault="005404A9" w:rsidP="005404A9">
      <w:pPr>
        <w:widowControl w:val="0"/>
        <w:suppressAutoHyphens/>
        <w:spacing w:after="0" w:line="240" w:lineRule="auto"/>
        <w:rPr>
          <w:rFonts w:ascii="Times New Roman" w:eastAsia="Andale Sans UI" w:hAnsi="Times New Roman" w:cs="Times New Roman"/>
          <w:kern w:val="1"/>
          <w:sz w:val="18"/>
          <w:szCs w:val="18"/>
        </w:rPr>
      </w:pPr>
    </w:p>
    <w:p w:rsidR="005404A9" w:rsidRPr="005404A9" w:rsidRDefault="005404A9" w:rsidP="005404A9">
      <w:pPr>
        <w:widowControl w:val="0"/>
        <w:suppressAutoHyphens/>
        <w:spacing w:after="0" w:line="360" w:lineRule="auto"/>
        <w:ind w:firstLine="709"/>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 xml:space="preserve">В целях обеспечения пожарной безопасности и предотвращения гибели людей, в соответствии со ст. 30  Федерального закона  от 21.12.1994 №69-ФЗ «О пожарной безопасности», в целях оперативного реагирования на возможные чрезвычайные ситуации в пожароопасный период с 15.04.2019 года по 30.09.2019 года на территории сельского поселения Малый Толкай  муниципального района Похвистневский Самарской области, Администрация сельского поселения Малый Толкай </w:t>
      </w:r>
      <w:r w:rsidRPr="005404A9">
        <w:rPr>
          <w:rFonts w:ascii="Arial" w:eastAsia="Andale Sans UI" w:hAnsi="Arial" w:cs="Arial"/>
          <w:color w:val="000000"/>
          <w:kern w:val="1"/>
          <w:sz w:val="18"/>
          <w:szCs w:val="18"/>
          <w:shd w:val="clear" w:color="auto" w:fill="FFFFFF"/>
        </w:rPr>
        <w:t> </w:t>
      </w:r>
      <w:r w:rsidRPr="005404A9">
        <w:rPr>
          <w:rFonts w:ascii="Times New Roman" w:eastAsia="Andale Sans UI" w:hAnsi="Times New Roman" w:cs="Times New Roman"/>
          <w:kern w:val="1"/>
          <w:sz w:val="18"/>
          <w:szCs w:val="18"/>
        </w:rPr>
        <w:t xml:space="preserve"> муниципального района Похвистневский Самарской области</w:t>
      </w:r>
    </w:p>
    <w:p w:rsidR="005404A9" w:rsidRPr="005404A9" w:rsidRDefault="005404A9" w:rsidP="005404A9">
      <w:pPr>
        <w:widowControl w:val="0"/>
        <w:suppressAutoHyphens/>
        <w:spacing w:after="0" w:line="360" w:lineRule="auto"/>
        <w:jc w:val="both"/>
        <w:rPr>
          <w:rFonts w:ascii="Times New Roman" w:eastAsia="Andale Sans UI" w:hAnsi="Times New Roman" w:cs="Times New Roman"/>
          <w:kern w:val="1"/>
          <w:sz w:val="18"/>
          <w:szCs w:val="18"/>
        </w:rPr>
      </w:pPr>
    </w:p>
    <w:p w:rsidR="005404A9" w:rsidRPr="005404A9" w:rsidRDefault="005404A9" w:rsidP="005404A9">
      <w:pPr>
        <w:widowControl w:val="0"/>
        <w:suppressAutoHyphens/>
        <w:spacing w:after="0" w:line="360" w:lineRule="auto"/>
        <w:ind w:firstLine="709"/>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lastRenderedPageBreak/>
        <w:t xml:space="preserve">                                      ПОСТАНОВЛЯЕТ:</w:t>
      </w:r>
    </w:p>
    <w:p w:rsidR="005404A9" w:rsidRPr="005404A9" w:rsidRDefault="005404A9" w:rsidP="005404A9">
      <w:pPr>
        <w:widowControl w:val="0"/>
        <w:suppressAutoHyphens/>
        <w:spacing w:after="0" w:line="360" w:lineRule="auto"/>
        <w:ind w:firstLine="709"/>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1. В рамках введенного противопожарного режима на территории сельского поселения Малый</w:t>
      </w:r>
      <w:proofErr w:type="gramStart"/>
      <w:r w:rsidRPr="005404A9">
        <w:rPr>
          <w:rFonts w:ascii="Times New Roman" w:eastAsia="Andale Sans UI" w:hAnsi="Times New Roman" w:cs="Times New Roman"/>
          <w:kern w:val="1"/>
          <w:sz w:val="18"/>
          <w:szCs w:val="18"/>
        </w:rPr>
        <w:t xml:space="preserve"> Т</w:t>
      </w:r>
      <w:proofErr w:type="gramEnd"/>
      <w:r w:rsidRPr="005404A9">
        <w:rPr>
          <w:rFonts w:ascii="Times New Roman" w:eastAsia="Andale Sans UI" w:hAnsi="Times New Roman" w:cs="Times New Roman"/>
          <w:kern w:val="1"/>
          <w:sz w:val="18"/>
          <w:szCs w:val="18"/>
        </w:rPr>
        <w:t>олкай муниципального района Похвистневский Самарской области с 15.04.2019 года по 30.09.2019 утвердить график дежурства ответственных лиц по сельскому поселению Малый Толкай муниципального района Похвистневский Самарской области на пожароопасный период с 15.04.2019 года по 30.09.2019 года (Приложение № 1).</w:t>
      </w:r>
    </w:p>
    <w:p w:rsidR="005404A9" w:rsidRPr="005404A9" w:rsidRDefault="005404A9" w:rsidP="005404A9">
      <w:pPr>
        <w:widowControl w:val="0"/>
        <w:suppressAutoHyphens/>
        <w:spacing w:after="0" w:line="360" w:lineRule="auto"/>
        <w:ind w:firstLine="709"/>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2. Опубликовать данное постановление в газете «Вестник поселения Малый Толкай» и разместить на сайте администрации сельского поселения Малый Толкай.</w:t>
      </w:r>
    </w:p>
    <w:p w:rsidR="005404A9" w:rsidRPr="005404A9" w:rsidRDefault="005404A9" w:rsidP="005404A9">
      <w:pPr>
        <w:widowControl w:val="0"/>
        <w:suppressAutoHyphens/>
        <w:spacing w:after="0" w:line="360" w:lineRule="auto"/>
        <w:ind w:firstLine="709"/>
        <w:jc w:val="both"/>
        <w:rPr>
          <w:rFonts w:ascii="Times New Roman" w:eastAsia="Andale Sans UI" w:hAnsi="Times New Roman" w:cs="Times New Roman"/>
          <w:kern w:val="1"/>
          <w:sz w:val="18"/>
          <w:szCs w:val="18"/>
        </w:rPr>
      </w:pPr>
      <w:r w:rsidRPr="005404A9">
        <w:rPr>
          <w:rFonts w:ascii="Times New Roman" w:eastAsia="Andale Sans UI" w:hAnsi="Times New Roman" w:cs="Times New Roman"/>
          <w:kern w:val="1"/>
          <w:sz w:val="18"/>
          <w:szCs w:val="18"/>
        </w:rPr>
        <w:t>3. Контроль за выполнением настоящего постановления оставляю за собой.</w:t>
      </w:r>
    </w:p>
    <w:p w:rsidR="005404A9" w:rsidRPr="005404A9" w:rsidRDefault="005404A9" w:rsidP="005404A9">
      <w:pPr>
        <w:widowControl w:val="0"/>
        <w:suppressAutoHyphens/>
        <w:spacing w:after="0" w:line="360" w:lineRule="auto"/>
        <w:jc w:val="both"/>
        <w:rPr>
          <w:rFonts w:ascii="Times New Roman" w:eastAsia="Andale Sans UI" w:hAnsi="Times New Roman" w:cs="Times New Roman"/>
          <w:kern w:val="1"/>
          <w:sz w:val="18"/>
          <w:szCs w:val="18"/>
        </w:rPr>
      </w:pPr>
    </w:p>
    <w:p w:rsidR="005404A9" w:rsidRDefault="005404A9" w:rsidP="005404A9">
      <w:pPr>
        <w:widowControl w:val="0"/>
        <w:suppressAutoHyphens/>
        <w:spacing w:after="0" w:line="240" w:lineRule="auto"/>
        <w:rPr>
          <w:rFonts w:ascii="Times New Roman" w:eastAsia="Andale Sans UI" w:hAnsi="Times New Roman" w:cs="Times New Roman CYR"/>
          <w:kern w:val="1"/>
          <w:sz w:val="18"/>
          <w:szCs w:val="18"/>
        </w:rPr>
      </w:pPr>
      <w:r>
        <w:rPr>
          <w:rFonts w:ascii="Times New Roman" w:eastAsia="Andale Sans UI" w:hAnsi="Times New Roman" w:cs="Times New Roman CYR"/>
          <w:kern w:val="1"/>
          <w:sz w:val="18"/>
          <w:szCs w:val="18"/>
        </w:rPr>
        <w:t xml:space="preserve">      </w:t>
      </w:r>
      <w:r w:rsidRPr="005404A9">
        <w:rPr>
          <w:rFonts w:ascii="Times New Roman" w:eastAsia="Andale Sans UI" w:hAnsi="Times New Roman" w:cs="Times New Roman CYR"/>
          <w:kern w:val="1"/>
          <w:sz w:val="18"/>
          <w:szCs w:val="18"/>
        </w:rPr>
        <w:t xml:space="preserve">Глава сельского поселения </w:t>
      </w:r>
    </w:p>
    <w:p w:rsidR="005404A9" w:rsidRPr="005404A9" w:rsidRDefault="005404A9" w:rsidP="005404A9">
      <w:pPr>
        <w:widowControl w:val="0"/>
        <w:suppressAutoHyphens/>
        <w:spacing w:after="0" w:line="240" w:lineRule="auto"/>
        <w:rPr>
          <w:rFonts w:ascii="Times New Roman" w:eastAsia="Andale Sans UI" w:hAnsi="Times New Roman" w:cs="Times New Roman CYR"/>
          <w:kern w:val="1"/>
          <w:sz w:val="18"/>
          <w:szCs w:val="18"/>
        </w:rPr>
      </w:pPr>
      <w:r>
        <w:rPr>
          <w:rFonts w:ascii="Times New Roman" w:eastAsia="Andale Sans UI" w:hAnsi="Times New Roman" w:cs="Times New Roman CYR"/>
          <w:kern w:val="1"/>
          <w:sz w:val="18"/>
          <w:szCs w:val="18"/>
        </w:rPr>
        <w:t xml:space="preserve">      </w:t>
      </w:r>
      <w:r w:rsidRPr="005404A9">
        <w:rPr>
          <w:rFonts w:ascii="Times New Roman" w:eastAsia="Andale Sans UI" w:hAnsi="Times New Roman" w:cs="Times New Roman CYR"/>
          <w:kern w:val="1"/>
          <w:sz w:val="18"/>
          <w:szCs w:val="18"/>
        </w:rPr>
        <w:t>Малый</w:t>
      </w:r>
      <w:proofErr w:type="gramStart"/>
      <w:r w:rsidRPr="005404A9">
        <w:rPr>
          <w:rFonts w:ascii="Times New Roman" w:eastAsia="Andale Sans UI" w:hAnsi="Times New Roman" w:cs="Times New Roman CYR"/>
          <w:kern w:val="1"/>
          <w:sz w:val="18"/>
          <w:szCs w:val="18"/>
        </w:rPr>
        <w:t xml:space="preserve"> Т</w:t>
      </w:r>
      <w:proofErr w:type="gramEnd"/>
      <w:r w:rsidRPr="005404A9">
        <w:rPr>
          <w:rFonts w:ascii="Times New Roman" w:eastAsia="Andale Sans UI" w:hAnsi="Times New Roman" w:cs="Times New Roman CYR"/>
          <w:kern w:val="1"/>
          <w:sz w:val="18"/>
          <w:szCs w:val="18"/>
        </w:rPr>
        <w:t xml:space="preserve">олкай                                         </w:t>
      </w:r>
      <w:r>
        <w:rPr>
          <w:rFonts w:ascii="Times New Roman" w:eastAsia="Andale Sans UI" w:hAnsi="Times New Roman" w:cs="Times New Roman CYR"/>
          <w:kern w:val="1"/>
          <w:sz w:val="18"/>
          <w:szCs w:val="18"/>
        </w:rPr>
        <w:t xml:space="preserve">      </w:t>
      </w:r>
      <w:r w:rsidRPr="005404A9">
        <w:rPr>
          <w:rFonts w:ascii="Times New Roman" w:eastAsia="Andale Sans UI" w:hAnsi="Times New Roman" w:cs="Times New Roman CYR"/>
          <w:kern w:val="1"/>
          <w:sz w:val="18"/>
          <w:szCs w:val="18"/>
        </w:rPr>
        <w:t>И.Т.Дерюжова</w:t>
      </w:r>
    </w:p>
    <w:p w:rsidR="005404A9" w:rsidRPr="005404A9" w:rsidRDefault="005404A9" w:rsidP="005404A9">
      <w:pPr>
        <w:widowControl w:val="0"/>
        <w:suppressAutoHyphens/>
        <w:spacing w:after="0" w:line="240" w:lineRule="auto"/>
        <w:jc w:val="right"/>
        <w:rPr>
          <w:rFonts w:ascii="Times New Roman" w:eastAsia="Andale Sans UI" w:hAnsi="Times New Roman" w:cs="Times New Roman"/>
          <w:kern w:val="1"/>
          <w:sz w:val="18"/>
          <w:szCs w:val="18"/>
          <w:lang w:eastAsia="ru-RU"/>
        </w:rPr>
      </w:pPr>
    </w:p>
    <w:p w:rsidR="005404A9" w:rsidRPr="005404A9" w:rsidRDefault="005404A9" w:rsidP="005404A9">
      <w:pPr>
        <w:widowControl w:val="0"/>
        <w:suppressAutoHyphens/>
        <w:spacing w:after="0" w:line="240" w:lineRule="auto"/>
        <w:jc w:val="right"/>
        <w:rPr>
          <w:rFonts w:ascii="Times New Roman" w:eastAsia="Andale Sans UI" w:hAnsi="Times New Roman" w:cs="Times New Roman"/>
          <w:kern w:val="1"/>
          <w:sz w:val="18"/>
          <w:szCs w:val="18"/>
          <w:lang w:eastAsia="ru-RU"/>
        </w:rPr>
      </w:pPr>
      <w:r w:rsidRPr="005404A9">
        <w:rPr>
          <w:rFonts w:ascii="Times New Roman" w:eastAsia="Andale Sans UI" w:hAnsi="Times New Roman" w:cs="Times New Roman"/>
          <w:kern w:val="1"/>
          <w:sz w:val="18"/>
          <w:szCs w:val="18"/>
          <w:lang w:eastAsia="ru-RU"/>
        </w:rPr>
        <w:t>Приложение № 1</w:t>
      </w:r>
    </w:p>
    <w:p w:rsidR="005404A9" w:rsidRPr="005404A9" w:rsidRDefault="005404A9" w:rsidP="005404A9">
      <w:pPr>
        <w:widowControl w:val="0"/>
        <w:suppressAutoHyphens/>
        <w:spacing w:after="0" w:line="240" w:lineRule="auto"/>
        <w:jc w:val="right"/>
        <w:rPr>
          <w:rFonts w:ascii="Times New Roman" w:eastAsia="Andale Sans UI" w:hAnsi="Times New Roman" w:cs="Times New Roman"/>
          <w:color w:val="1E1E1E"/>
          <w:kern w:val="1"/>
          <w:sz w:val="18"/>
          <w:szCs w:val="18"/>
          <w:lang w:eastAsia="ru-RU"/>
        </w:rPr>
      </w:pPr>
      <w:r w:rsidRPr="005404A9">
        <w:rPr>
          <w:rFonts w:ascii="Times New Roman" w:eastAsia="Andale Sans UI" w:hAnsi="Times New Roman" w:cs="Times New Roman"/>
          <w:color w:val="1E1E1E"/>
          <w:kern w:val="1"/>
          <w:sz w:val="18"/>
          <w:szCs w:val="18"/>
          <w:lang w:eastAsia="ru-RU"/>
        </w:rPr>
        <w:t>к Постановлению Администрации</w:t>
      </w:r>
    </w:p>
    <w:p w:rsidR="005404A9" w:rsidRPr="005404A9" w:rsidRDefault="005404A9" w:rsidP="005404A9">
      <w:pPr>
        <w:widowControl w:val="0"/>
        <w:suppressAutoHyphens/>
        <w:spacing w:after="0" w:line="240" w:lineRule="auto"/>
        <w:jc w:val="right"/>
        <w:rPr>
          <w:rFonts w:ascii="Times New Roman" w:eastAsia="Andale Sans UI" w:hAnsi="Times New Roman" w:cs="Times New Roman"/>
          <w:color w:val="1E1E1E"/>
          <w:kern w:val="1"/>
          <w:sz w:val="18"/>
          <w:szCs w:val="18"/>
          <w:lang w:eastAsia="ru-RU"/>
        </w:rPr>
      </w:pPr>
      <w:r w:rsidRPr="005404A9">
        <w:rPr>
          <w:rFonts w:ascii="Times New Roman" w:eastAsia="Andale Sans UI" w:hAnsi="Times New Roman" w:cs="Times New Roman"/>
          <w:color w:val="1E1E1E"/>
          <w:kern w:val="1"/>
          <w:sz w:val="18"/>
          <w:szCs w:val="18"/>
          <w:lang w:eastAsia="ru-RU"/>
        </w:rPr>
        <w:t>сельского поселения Малый</w:t>
      </w:r>
      <w:proofErr w:type="gramStart"/>
      <w:r w:rsidRPr="005404A9">
        <w:rPr>
          <w:rFonts w:ascii="Times New Roman" w:eastAsia="Andale Sans UI" w:hAnsi="Times New Roman" w:cs="Times New Roman"/>
          <w:color w:val="1E1E1E"/>
          <w:kern w:val="1"/>
          <w:sz w:val="18"/>
          <w:szCs w:val="18"/>
          <w:lang w:eastAsia="ru-RU"/>
        </w:rPr>
        <w:t xml:space="preserve"> Т</w:t>
      </w:r>
      <w:proofErr w:type="gramEnd"/>
      <w:r w:rsidRPr="005404A9">
        <w:rPr>
          <w:rFonts w:ascii="Times New Roman" w:eastAsia="Andale Sans UI" w:hAnsi="Times New Roman" w:cs="Times New Roman"/>
          <w:color w:val="1E1E1E"/>
          <w:kern w:val="1"/>
          <w:sz w:val="18"/>
          <w:szCs w:val="18"/>
          <w:lang w:eastAsia="ru-RU"/>
        </w:rPr>
        <w:t>олкай</w:t>
      </w:r>
    </w:p>
    <w:p w:rsidR="005404A9" w:rsidRPr="005404A9" w:rsidRDefault="005404A9" w:rsidP="005404A9">
      <w:pPr>
        <w:widowControl w:val="0"/>
        <w:suppressAutoHyphens/>
        <w:spacing w:after="0" w:line="240" w:lineRule="auto"/>
        <w:jc w:val="right"/>
        <w:rPr>
          <w:rFonts w:ascii="Times New Roman" w:eastAsia="Andale Sans UI" w:hAnsi="Times New Roman" w:cs="Times New Roman"/>
          <w:color w:val="1E1E1E"/>
          <w:kern w:val="1"/>
          <w:sz w:val="18"/>
          <w:szCs w:val="18"/>
          <w:lang w:eastAsia="ru-RU"/>
        </w:rPr>
      </w:pPr>
      <w:r w:rsidRPr="005404A9">
        <w:rPr>
          <w:rFonts w:ascii="Times New Roman" w:eastAsia="Andale Sans UI" w:hAnsi="Times New Roman" w:cs="Times New Roman"/>
          <w:color w:val="1E1E1E"/>
          <w:kern w:val="1"/>
          <w:sz w:val="18"/>
          <w:szCs w:val="18"/>
          <w:lang w:eastAsia="ru-RU"/>
        </w:rPr>
        <w:t>муниципального района Похвистневский</w:t>
      </w:r>
    </w:p>
    <w:p w:rsidR="005404A9" w:rsidRPr="005404A9" w:rsidRDefault="005404A9" w:rsidP="005404A9">
      <w:pPr>
        <w:widowControl w:val="0"/>
        <w:suppressAutoHyphens/>
        <w:spacing w:after="0" w:line="240" w:lineRule="auto"/>
        <w:jc w:val="right"/>
        <w:rPr>
          <w:rFonts w:ascii="Times New Roman" w:eastAsia="Andale Sans UI" w:hAnsi="Times New Roman" w:cs="Times New Roman"/>
          <w:color w:val="1E1E1E"/>
          <w:kern w:val="1"/>
          <w:sz w:val="18"/>
          <w:szCs w:val="18"/>
          <w:lang w:eastAsia="ru-RU"/>
        </w:rPr>
      </w:pPr>
      <w:r w:rsidRPr="005404A9">
        <w:rPr>
          <w:rFonts w:ascii="Times New Roman" w:eastAsia="Andale Sans UI" w:hAnsi="Times New Roman" w:cs="Times New Roman"/>
          <w:color w:val="1E1E1E"/>
          <w:kern w:val="1"/>
          <w:sz w:val="18"/>
          <w:szCs w:val="18"/>
          <w:lang w:eastAsia="ru-RU"/>
        </w:rPr>
        <w:t>Самарской области</w:t>
      </w:r>
    </w:p>
    <w:p w:rsidR="005404A9" w:rsidRPr="005404A9" w:rsidRDefault="005404A9" w:rsidP="005404A9">
      <w:pPr>
        <w:widowControl w:val="0"/>
        <w:suppressAutoHyphens/>
        <w:spacing w:after="0" w:line="240" w:lineRule="auto"/>
        <w:jc w:val="right"/>
        <w:rPr>
          <w:rFonts w:ascii="Times New Roman" w:eastAsia="Andale Sans UI" w:hAnsi="Times New Roman" w:cs="Times New Roman"/>
          <w:color w:val="1E1E1E"/>
          <w:kern w:val="1"/>
          <w:sz w:val="18"/>
          <w:szCs w:val="18"/>
          <w:lang w:eastAsia="ru-RU"/>
        </w:rPr>
      </w:pPr>
      <w:r w:rsidRPr="005404A9">
        <w:rPr>
          <w:rFonts w:ascii="Times New Roman" w:eastAsia="Andale Sans UI" w:hAnsi="Times New Roman" w:cs="Times New Roman"/>
          <w:color w:val="1E1E1E"/>
          <w:kern w:val="1"/>
          <w:sz w:val="18"/>
          <w:szCs w:val="18"/>
          <w:lang w:eastAsia="ru-RU"/>
        </w:rPr>
        <w:t>от 12.04.2019 № 41</w:t>
      </w:r>
    </w:p>
    <w:p w:rsidR="005404A9" w:rsidRPr="005404A9" w:rsidRDefault="005404A9" w:rsidP="005404A9">
      <w:pPr>
        <w:spacing w:after="0" w:line="240" w:lineRule="auto"/>
        <w:ind w:firstLine="150"/>
        <w:jc w:val="right"/>
        <w:rPr>
          <w:rFonts w:ascii="Times New Roman" w:eastAsia="Times New Roman" w:hAnsi="Times New Roman" w:cs="Times New Roman"/>
          <w:color w:val="000000"/>
          <w:sz w:val="18"/>
          <w:szCs w:val="18"/>
          <w:lang w:eastAsia="ru-RU"/>
        </w:rPr>
      </w:pPr>
    </w:p>
    <w:p w:rsidR="005404A9" w:rsidRPr="005404A9" w:rsidRDefault="005404A9" w:rsidP="005404A9">
      <w:pPr>
        <w:shd w:val="clear" w:color="auto" w:fill="FFFFFF"/>
        <w:spacing w:after="150" w:line="240" w:lineRule="auto"/>
        <w:jc w:val="center"/>
        <w:rPr>
          <w:rFonts w:ascii="Times New Roman" w:eastAsia="Times New Roman" w:hAnsi="Times New Roman" w:cs="Times New Roman"/>
          <w:b/>
          <w:bCs/>
          <w:color w:val="000000"/>
          <w:sz w:val="18"/>
          <w:szCs w:val="18"/>
          <w:lang w:eastAsia="ru-RU"/>
        </w:rPr>
      </w:pPr>
      <w:r w:rsidRPr="005404A9">
        <w:rPr>
          <w:rFonts w:ascii="Times New Roman" w:eastAsia="Times New Roman" w:hAnsi="Times New Roman" w:cs="Times New Roman"/>
          <w:b/>
          <w:bCs/>
          <w:color w:val="000000"/>
          <w:sz w:val="18"/>
          <w:szCs w:val="18"/>
          <w:lang w:eastAsia="ru-RU"/>
        </w:rPr>
        <w:t>ГРАФИК</w:t>
      </w:r>
      <w:r w:rsidRPr="005404A9">
        <w:rPr>
          <w:rFonts w:ascii="Times New Roman" w:eastAsia="Times New Roman" w:hAnsi="Times New Roman" w:cs="Times New Roman"/>
          <w:color w:val="000000"/>
          <w:sz w:val="18"/>
          <w:szCs w:val="18"/>
          <w:lang w:eastAsia="ru-RU"/>
        </w:rPr>
        <w:br/>
      </w:r>
      <w:r w:rsidRPr="005404A9">
        <w:rPr>
          <w:rFonts w:ascii="Times New Roman" w:eastAsia="Times New Roman" w:hAnsi="Times New Roman" w:cs="Times New Roman"/>
          <w:b/>
          <w:bCs/>
          <w:color w:val="000000"/>
          <w:sz w:val="18"/>
          <w:szCs w:val="18"/>
          <w:lang w:eastAsia="ru-RU"/>
        </w:rPr>
        <w:t>дежурства ответственных лиц по сельскому поселению Малый</w:t>
      </w:r>
      <w:proofErr w:type="gramStart"/>
      <w:r w:rsidRPr="005404A9">
        <w:rPr>
          <w:rFonts w:ascii="Times New Roman" w:eastAsia="Times New Roman" w:hAnsi="Times New Roman" w:cs="Times New Roman"/>
          <w:b/>
          <w:bCs/>
          <w:color w:val="000000"/>
          <w:sz w:val="18"/>
          <w:szCs w:val="18"/>
          <w:lang w:eastAsia="ru-RU"/>
        </w:rPr>
        <w:t xml:space="preserve"> Т</w:t>
      </w:r>
      <w:proofErr w:type="gramEnd"/>
      <w:r w:rsidRPr="005404A9">
        <w:rPr>
          <w:rFonts w:ascii="Times New Roman" w:eastAsia="Times New Roman" w:hAnsi="Times New Roman" w:cs="Times New Roman"/>
          <w:b/>
          <w:bCs/>
          <w:color w:val="000000"/>
          <w:sz w:val="18"/>
          <w:szCs w:val="18"/>
          <w:lang w:eastAsia="ru-RU"/>
        </w:rPr>
        <w:t>олкай муниципального района Похвистневский Самарской области</w:t>
      </w:r>
      <w:r w:rsidRPr="005404A9">
        <w:rPr>
          <w:rFonts w:ascii="Times New Roman" w:eastAsia="Times New Roman" w:hAnsi="Times New Roman" w:cs="Times New Roman"/>
          <w:color w:val="000000"/>
          <w:sz w:val="18"/>
          <w:szCs w:val="18"/>
          <w:lang w:eastAsia="ru-RU"/>
        </w:rPr>
        <w:br/>
      </w:r>
      <w:r w:rsidRPr="005404A9">
        <w:rPr>
          <w:rFonts w:ascii="Times New Roman" w:eastAsia="Times New Roman" w:hAnsi="Times New Roman" w:cs="Times New Roman"/>
          <w:b/>
          <w:bCs/>
          <w:color w:val="000000"/>
          <w:sz w:val="18"/>
          <w:szCs w:val="18"/>
          <w:lang w:eastAsia="ru-RU"/>
        </w:rPr>
        <w:t xml:space="preserve">на пожароопасный период с 15.04.2019 года по 30.09.2019 года </w:t>
      </w:r>
    </w:p>
    <w:tbl>
      <w:tblPr>
        <w:tblW w:w="5001"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8"/>
        <w:gridCol w:w="1192"/>
        <w:gridCol w:w="1257"/>
        <w:gridCol w:w="1005"/>
        <w:gridCol w:w="1289"/>
      </w:tblGrid>
      <w:tr w:rsidR="005404A9" w:rsidRPr="005404A9" w:rsidTr="009F3D7D">
        <w:trPr>
          <w:trHeight w:val="929"/>
          <w:jc w:val="center"/>
        </w:trPr>
        <w:tc>
          <w:tcPr>
            <w:tcW w:w="258"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w:t>
            </w:r>
          </w:p>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proofErr w:type="gramStart"/>
            <w:r w:rsidRPr="005404A9">
              <w:rPr>
                <w:rFonts w:ascii="Times New Roman" w:eastAsia="Times New Roman" w:hAnsi="Times New Roman" w:cs="Times New Roman"/>
                <w:color w:val="000000"/>
                <w:sz w:val="18"/>
                <w:szCs w:val="18"/>
                <w:lang w:eastAsia="ru-RU"/>
              </w:rPr>
              <w:t>п</w:t>
            </w:r>
            <w:proofErr w:type="gramEnd"/>
            <w:r w:rsidRPr="005404A9">
              <w:rPr>
                <w:rFonts w:ascii="Times New Roman" w:eastAsia="Times New Roman" w:hAnsi="Times New Roman" w:cs="Times New Roman"/>
                <w:color w:val="000000"/>
                <w:sz w:val="18"/>
                <w:szCs w:val="18"/>
                <w:lang w:eastAsia="ru-RU"/>
              </w:rPr>
              <w:t>/п</w:t>
            </w:r>
          </w:p>
        </w:tc>
        <w:tc>
          <w:tcPr>
            <w:tcW w:w="1192"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Фамилия,</w:t>
            </w:r>
          </w:p>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Имя, Отчество</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Должность</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Контактные телефоны, факс</w:t>
            </w:r>
          </w:p>
        </w:tc>
        <w:tc>
          <w:tcPr>
            <w:tcW w:w="1289"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Период ответственности</w:t>
            </w:r>
          </w:p>
        </w:tc>
      </w:tr>
      <w:tr w:rsidR="005404A9" w:rsidRPr="005404A9" w:rsidTr="009F3D7D">
        <w:trPr>
          <w:trHeight w:val="1403"/>
          <w:jc w:val="center"/>
        </w:trPr>
        <w:tc>
          <w:tcPr>
            <w:tcW w:w="258"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1.</w:t>
            </w:r>
          </w:p>
        </w:tc>
        <w:tc>
          <w:tcPr>
            <w:tcW w:w="1192"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Дерюжова Ирина </w:t>
            </w:r>
            <w:proofErr w:type="spellStart"/>
            <w:r w:rsidRPr="005404A9">
              <w:rPr>
                <w:rFonts w:ascii="Times New Roman" w:eastAsia="Times New Roman" w:hAnsi="Times New Roman" w:cs="Times New Roman"/>
                <w:color w:val="000000"/>
                <w:sz w:val="18"/>
                <w:szCs w:val="18"/>
                <w:lang w:eastAsia="ru-RU"/>
              </w:rPr>
              <w:t>Тахировна</w:t>
            </w:r>
            <w:proofErr w:type="spellEnd"/>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Глава сельского поселения </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8(84656)54-1-40</w:t>
            </w:r>
          </w:p>
          <w:p w:rsidR="005404A9" w:rsidRPr="005404A9" w:rsidRDefault="005404A9" w:rsidP="005404A9">
            <w:pPr>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 89372050468 </w:t>
            </w:r>
          </w:p>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p>
        </w:tc>
        <w:tc>
          <w:tcPr>
            <w:tcW w:w="1289"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 с 15.04.19 г. по 28.04.19 г. </w:t>
            </w:r>
          </w:p>
        </w:tc>
      </w:tr>
      <w:tr w:rsidR="005404A9" w:rsidRPr="005404A9" w:rsidTr="009F3D7D">
        <w:trPr>
          <w:trHeight w:val="949"/>
          <w:jc w:val="center"/>
        </w:trPr>
        <w:tc>
          <w:tcPr>
            <w:tcW w:w="258"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2.</w:t>
            </w:r>
          </w:p>
        </w:tc>
        <w:tc>
          <w:tcPr>
            <w:tcW w:w="1192"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Атякшева Раиса Юрьевна</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Заместитель Главы поселения</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8(84656)54-1-40</w:t>
            </w:r>
          </w:p>
          <w:p w:rsidR="005404A9" w:rsidRPr="005404A9" w:rsidRDefault="005404A9" w:rsidP="005404A9">
            <w:pPr>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 89277649166</w:t>
            </w:r>
          </w:p>
        </w:tc>
        <w:tc>
          <w:tcPr>
            <w:tcW w:w="1289"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 с 13.05.19 г. по 26.05.19 г.</w:t>
            </w:r>
          </w:p>
        </w:tc>
      </w:tr>
      <w:tr w:rsidR="005404A9" w:rsidRPr="005404A9" w:rsidTr="009F3D7D">
        <w:trPr>
          <w:trHeight w:val="949"/>
          <w:jc w:val="center"/>
        </w:trPr>
        <w:tc>
          <w:tcPr>
            <w:tcW w:w="258"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3.</w:t>
            </w:r>
          </w:p>
        </w:tc>
        <w:tc>
          <w:tcPr>
            <w:tcW w:w="1192"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Савельева Светлана Александровна</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Специалист Администрации</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8(84656)54-1-66</w:t>
            </w:r>
          </w:p>
          <w:p w:rsidR="005404A9" w:rsidRPr="005404A9" w:rsidRDefault="005404A9" w:rsidP="005404A9">
            <w:pPr>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 89376573797</w:t>
            </w:r>
          </w:p>
        </w:tc>
        <w:tc>
          <w:tcPr>
            <w:tcW w:w="1289"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  с 10.06.19 г. по 23.06.19 г.</w:t>
            </w:r>
          </w:p>
        </w:tc>
      </w:tr>
      <w:tr w:rsidR="005404A9" w:rsidRPr="005404A9" w:rsidTr="009F3D7D">
        <w:trPr>
          <w:trHeight w:val="929"/>
          <w:jc w:val="center"/>
        </w:trPr>
        <w:tc>
          <w:tcPr>
            <w:tcW w:w="258"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4.</w:t>
            </w:r>
          </w:p>
        </w:tc>
        <w:tc>
          <w:tcPr>
            <w:tcW w:w="1192"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Левашкина Лилия Валерьевна</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Специалист Администрации</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8(84656)54-1-66</w:t>
            </w:r>
          </w:p>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89277325930</w:t>
            </w:r>
          </w:p>
        </w:tc>
        <w:tc>
          <w:tcPr>
            <w:tcW w:w="1289" w:type="dxa"/>
            <w:tcBorders>
              <w:top w:val="outset" w:sz="6" w:space="0" w:color="auto"/>
              <w:left w:val="outset" w:sz="6" w:space="0" w:color="auto"/>
              <w:bottom w:val="outset" w:sz="6" w:space="0" w:color="auto"/>
              <w:right w:val="outset" w:sz="6" w:space="0" w:color="auto"/>
            </w:tcBorders>
            <w:shd w:val="clear" w:color="auto" w:fill="FFFFFF"/>
            <w:hideMark/>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с 08.07.19 г. по 21.07.19 г.</w:t>
            </w:r>
          </w:p>
        </w:tc>
      </w:tr>
      <w:tr w:rsidR="005404A9" w:rsidRPr="005404A9" w:rsidTr="009F3D7D">
        <w:trPr>
          <w:trHeight w:val="949"/>
          <w:jc w:val="center"/>
        </w:trPr>
        <w:tc>
          <w:tcPr>
            <w:tcW w:w="258"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5</w:t>
            </w:r>
          </w:p>
        </w:tc>
        <w:tc>
          <w:tcPr>
            <w:tcW w:w="1192"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Культин Николай Иванович</w:t>
            </w:r>
          </w:p>
        </w:tc>
        <w:tc>
          <w:tcPr>
            <w:tcW w:w="1257"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ДНД</w:t>
            </w:r>
          </w:p>
        </w:tc>
        <w:tc>
          <w:tcPr>
            <w:tcW w:w="1005"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89370737274</w:t>
            </w:r>
          </w:p>
        </w:tc>
        <w:tc>
          <w:tcPr>
            <w:tcW w:w="1289"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  с 29.04.19 г. по 12.05.19 г.</w:t>
            </w:r>
          </w:p>
          <w:p w:rsidR="005404A9" w:rsidRPr="005404A9" w:rsidRDefault="005404A9" w:rsidP="005404A9">
            <w:pPr>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  с 05.08.19 г. по </w:t>
            </w:r>
            <w:r w:rsidRPr="005404A9">
              <w:rPr>
                <w:rFonts w:ascii="Times New Roman" w:eastAsia="Times New Roman" w:hAnsi="Times New Roman" w:cs="Times New Roman"/>
                <w:color w:val="000000"/>
                <w:sz w:val="18"/>
                <w:szCs w:val="18"/>
                <w:lang w:eastAsia="ru-RU"/>
              </w:rPr>
              <w:lastRenderedPageBreak/>
              <w:t>18.08.19 г.</w:t>
            </w:r>
          </w:p>
        </w:tc>
      </w:tr>
      <w:tr w:rsidR="005404A9" w:rsidRPr="005404A9" w:rsidTr="009F3D7D">
        <w:trPr>
          <w:trHeight w:val="929"/>
          <w:jc w:val="center"/>
        </w:trPr>
        <w:tc>
          <w:tcPr>
            <w:tcW w:w="258"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6</w:t>
            </w:r>
          </w:p>
        </w:tc>
        <w:tc>
          <w:tcPr>
            <w:tcW w:w="1192"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Мичкин Олег Владимирович</w:t>
            </w:r>
          </w:p>
        </w:tc>
        <w:tc>
          <w:tcPr>
            <w:tcW w:w="1257"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ДНД</w:t>
            </w:r>
          </w:p>
        </w:tc>
        <w:tc>
          <w:tcPr>
            <w:tcW w:w="1005"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89372082247</w:t>
            </w:r>
          </w:p>
        </w:tc>
        <w:tc>
          <w:tcPr>
            <w:tcW w:w="1289"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с 27.05.19 г. по 09.06.19 г.</w:t>
            </w:r>
          </w:p>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с 19.08.19 г. по 01.09.19 г.</w:t>
            </w:r>
          </w:p>
        </w:tc>
      </w:tr>
      <w:tr w:rsidR="005404A9" w:rsidRPr="005404A9" w:rsidTr="009F3D7D">
        <w:trPr>
          <w:trHeight w:val="949"/>
          <w:jc w:val="center"/>
        </w:trPr>
        <w:tc>
          <w:tcPr>
            <w:tcW w:w="258"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7</w:t>
            </w:r>
          </w:p>
        </w:tc>
        <w:tc>
          <w:tcPr>
            <w:tcW w:w="1192"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Слиняук Гульнара </w:t>
            </w:r>
            <w:proofErr w:type="spellStart"/>
            <w:r w:rsidRPr="005404A9">
              <w:rPr>
                <w:rFonts w:ascii="Times New Roman" w:eastAsia="Times New Roman" w:hAnsi="Times New Roman" w:cs="Times New Roman"/>
                <w:color w:val="000000"/>
                <w:sz w:val="18"/>
                <w:szCs w:val="18"/>
                <w:lang w:eastAsia="ru-RU"/>
              </w:rPr>
              <w:t>Тажиевна</w:t>
            </w:r>
            <w:proofErr w:type="spellEnd"/>
          </w:p>
        </w:tc>
        <w:tc>
          <w:tcPr>
            <w:tcW w:w="1257"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ДНД</w:t>
            </w:r>
          </w:p>
        </w:tc>
        <w:tc>
          <w:tcPr>
            <w:tcW w:w="1005"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89371835494</w:t>
            </w:r>
          </w:p>
        </w:tc>
        <w:tc>
          <w:tcPr>
            <w:tcW w:w="1289"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с 24.06.19 г. по 07.07.19 г.</w:t>
            </w:r>
          </w:p>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 xml:space="preserve">с 02.09.19 г. по 15.09.19 г. </w:t>
            </w:r>
          </w:p>
        </w:tc>
      </w:tr>
      <w:tr w:rsidR="005404A9" w:rsidRPr="005404A9" w:rsidTr="009F3D7D">
        <w:trPr>
          <w:trHeight w:val="929"/>
          <w:jc w:val="center"/>
        </w:trPr>
        <w:tc>
          <w:tcPr>
            <w:tcW w:w="258"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8</w:t>
            </w:r>
          </w:p>
        </w:tc>
        <w:tc>
          <w:tcPr>
            <w:tcW w:w="1192"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Золотарев Петр Николаевич</w:t>
            </w:r>
          </w:p>
        </w:tc>
        <w:tc>
          <w:tcPr>
            <w:tcW w:w="1257"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ДНД</w:t>
            </w:r>
          </w:p>
        </w:tc>
        <w:tc>
          <w:tcPr>
            <w:tcW w:w="1005"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89376414134</w:t>
            </w:r>
          </w:p>
        </w:tc>
        <w:tc>
          <w:tcPr>
            <w:tcW w:w="1289" w:type="dxa"/>
            <w:tcBorders>
              <w:top w:val="outset" w:sz="6" w:space="0" w:color="auto"/>
              <w:left w:val="outset" w:sz="6" w:space="0" w:color="auto"/>
              <w:bottom w:val="outset" w:sz="6" w:space="0" w:color="auto"/>
              <w:right w:val="outset" w:sz="6" w:space="0" w:color="auto"/>
            </w:tcBorders>
            <w:shd w:val="clear" w:color="auto" w:fill="FFFFFF"/>
          </w:tcPr>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с 22.07.19 г. по 04.08.19 г.</w:t>
            </w:r>
          </w:p>
          <w:p w:rsidR="005404A9" w:rsidRPr="005404A9" w:rsidRDefault="005404A9" w:rsidP="005404A9">
            <w:pPr>
              <w:spacing w:after="150" w:line="240" w:lineRule="auto"/>
              <w:jc w:val="center"/>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с 16.09.19 г. по 30.09.19 г.</w:t>
            </w:r>
          </w:p>
        </w:tc>
      </w:tr>
    </w:tbl>
    <w:p w:rsidR="005404A9" w:rsidRDefault="005404A9" w:rsidP="005404A9">
      <w:pPr>
        <w:shd w:val="clear" w:color="auto" w:fill="FFFFFF"/>
        <w:spacing w:after="150" w:line="240" w:lineRule="auto"/>
        <w:rPr>
          <w:rFonts w:ascii="Times New Roman" w:eastAsia="Times New Roman" w:hAnsi="Times New Roman" w:cs="Times New Roman"/>
          <w:color w:val="000000"/>
          <w:sz w:val="18"/>
          <w:szCs w:val="18"/>
          <w:lang w:eastAsia="ru-RU"/>
        </w:rPr>
      </w:pPr>
      <w:r w:rsidRPr="005404A9">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w:t>
      </w:r>
    </w:p>
    <w:p w:rsidR="00ED2652" w:rsidRPr="00E6266B" w:rsidRDefault="00ED2652" w:rsidP="00ED265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6266B">
        <w:rPr>
          <w:rFonts w:ascii="Times New Roman" w:eastAsia="Times New Roman" w:hAnsi="Times New Roman" w:cs="Times New Roman"/>
          <w:b/>
          <w:iCs/>
          <w:kern w:val="36"/>
          <w:sz w:val="18"/>
          <w:szCs w:val="18"/>
          <w:lang w:eastAsia="ru-RU"/>
        </w:rPr>
        <w:t>Соблюдение требований пожарной безопасности в весенне-летний пожароопасный период</w:t>
      </w:r>
    </w:p>
    <w:p w:rsidR="00ED2652" w:rsidRPr="00E6266B" w:rsidRDefault="00ED2652" w:rsidP="00ED265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D2652" w:rsidRPr="00E6266B" w:rsidRDefault="00ED2652" w:rsidP="00ED26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6266B">
        <w:rPr>
          <w:rFonts w:ascii="Times New Roman" w:eastAsia="Times New Roman" w:hAnsi="Times New Roman" w:cs="Times New Roman"/>
          <w:color w:val="000000"/>
          <w:sz w:val="18"/>
          <w:szCs w:val="18"/>
          <w:lang w:eastAsia="ru-RU"/>
        </w:rPr>
        <w:tab/>
      </w:r>
      <w:r>
        <w:rPr>
          <w:noProof/>
          <w:lang w:eastAsia="ru-RU"/>
        </w:rPr>
        <w:drawing>
          <wp:inline distT="0" distB="0" distL="0" distR="0" wp14:anchorId="2E9E6747" wp14:editId="0DECE065">
            <wp:extent cx="3097530" cy="1742361"/>
            <wp:effectExtent l="0" t="0" r="7620" b="0"/>
            <wp:docPr id="3" name="Рисунок 3" descr="https://im0-tub-ru.yandex.net/i?id=1bac18411ec7b80e0dfd80f20c47af3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1bac18411ec7b80e0dfd80f20c47af3b&amp;n=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7530" cy="1742361"/>
                    </a:xfrm>
                    <a:prstGeom prst="rect">
                      <a:avLst/>
                    </a:prstGeom>
                    <a:noFill/>
                    <a:ln>
                      <a:noFill/>
                    </a:ln>
                  </pic:spPr>
                </pic:pic>
              </a:graphicData>
            </a:graphic>
          </wp:inline>
        </w:drawing>
      </w:r>
      <w:r w:rsidRPr="00E6266B">
        <w:rPr>
          <w:rFonts w:ascii="Times New Roman" w:eastAsia="Times New Roman" w:hAnsi="Times New Roman" w:cs="Times New Roman"/>
          <w:color w:val="000000"/>
          <w:sz w:val="18"/>
          <w:szCs w:val="18"/>
          <w:lang w:eastAsia="ru-RU"/>
        </w:rPr>
        <w:t xml:space="preserve">При установлении в районе жаркой и ясной погода приводит к повышению класса </w:t>
      </w:r>
      <w:proofErr w:type="spellStart"/>
      <w:r w:rsidRPr="00E6266B">
        <w:rPr>
          <w:rFonts w:ascii="Times New Roman" w:eastAsia="Times New Roman" w:hAnsi="Times New Roman" w:cs="Times New Roman"/>
          <w:color w:val="000000"/>
          <w:sz w:val="18"/>
          <w:szCs w:val="18"/>
          <w:lang w:eastAsia="ru-RU"/>
        </w:rPr>
        <w:t>пожароопасности</w:t>
      </w:r>
      <w:proofErr w:type="spellEnd"/>
      <w:r w:rsidRPr="00E6266B">
        <w:rPr>
          <w:rFonts w:ascii="Times New Roman" w:eastAsia="Times New Roman" w:hAnsi="Times New Roman" w:cs="Times New Roman"/>
          <w:color w:val="000000"/>
          <w:sz w:val="18"/>
          <w:szCs w:val="18"/>
          <w:lang w:eastAsia="ru-RU"/>
        </w:rPr>
        <w:t xml:space="preserve">. В связи с этим увеличивается опасность возникновения природных пожаров, </w:t>
      </w:r>
      <w:r w:rsidRPr="00E6266B">
        <w:rPr>
          <w:rFonts w:ascii="Times New Roman" w:eastAsia="Times New Roman" w:hAnsi="Times New Roman" w:cs="Times New Roman"/>
          <w:sz w:val="18"/>
          <w:szCs w:val="18"/>
          <w:lang w:eastAsia="ru-RU"/>
        </w:rPr>
        <w:t>решением органов местного самоуправления на территории муниципальных образований может устанавливаться особый противопожарный режим</w:t>
      </w:r>
      <w:r w:rsidRPr="00E6266B">
        <w:rPr>
          <w:rFonts w:ascii="Times New Roman" w:eastAsia="Times New Roman" w:hAnsi="Times New Roman" w:cs="Times New Roman"/>
          <w:color w:val="000000"/>
          <w:sz w:val="18"/>
          <w:szCs w:val="18"/>
          <w:lang w:eastAsia="ru-RU"/>
        </w:rPr>
        <w:t>. В основном данный период устанавливается с апреля по сентябрь месяц.</w:t>
      </w:r>
    </w:p>
    <w:p w:rsidR="00ED2652" w:rsidRPr="00E6266B" w:rsidRDefault="00ED2652" w:rsidP="00ED26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 xml:space="preserve">В </w:t>
      </w:r>
      <w:proofErr w:type="gramStart"/>
      <w:r w:rsidRPr="00E6266B">
        <w:rPr>
          <w:rFonts w:ascii="Times New Roman" w:eastAsia="Times New Roman" w:hAnsi="Times New Roman" w:cs="Times New Roman"/>
          <w:sz w:val="18"/>
          <w:szCs w:val="18"/>
          <w:lang w:eastAsia="ru-RU"/>
        </w:rPr>
        <w:t>условиях</w:t>
      </w:r>
      <w:proofErr w:type="gramEnd"/>
      <w:r w:rsidRPr="00E6266B">
        <w:rPr>
          <w:rFonts w:ascii="Times New Roman" w:eastAsia="Times New Roman" w:hAnsi="Times New Roman" w:cs="Times New Roman"/>
          <w:sz w:val="18"/>
          <w:szCs w:val="18"/>
          <w:lang w:eastAsia="ru-RU"/>
        </w:rPr>
        <w:t xml:space="preserve"> которого запрещается: </w:t>
      </w:r>
    </w:p>
    <w:p w:rsidR="00ED2652" w:rsidRPr="00E6266B" w:rsidRDefault="00ED2652" w:rsidP="00ED2652">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 запрещается проведения пала сухой травы (стерни) и пожнивных остатков, за исключением контролируемых отжигов, осуществляемых министерством лесного хозяйства, охраны окружающей среды и природопользования Самарской области;</w:t>
      </w:r>
    </w:p>
    <w:p w:rsidR="00ED2652" w:rsidRPr="00E6266B" w:rsidRDefault="00ED2652" w:rsidP="00ED265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ab/>
        <w:t>- ограничивается въезд транспортных средств и пребывание граждан в лесах, а также проведение работ, связанных с разведением огня в лесном фонде;</w:t>
      </w:r>
    </w:p>
    <w:p w:rsidR="00ED2652" w:rsidRPr="00E6266B" w:rsidRDefault="00ED2652" w:rsidP="00ED265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ab/>
        <w:t>- запрещается применение пиротехнических изделий и огневых эффектов в зданиях (сооружениях) и на открытых территориях;</w:t>
      </w:r>
    </w:p>
    <w:p w:rsidR="00ED2652" w:rsidRPr="00E6266B" w:rsidRDefault="00ED2652" w:rsidP="00ED265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ab/>
        <w:t>запрещается сжигание мусора и отходов на территориях населённых пунктов, организаций и частных предпринимателей;</w:t>
      </w:r>
    </w:p>
    <w:p w:rsidR="00ED2652" w:rsidRPr="00E6266B" w:rsidRDefault="00ED2652" w:rsidP="00ED265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ab/>
        <w:t>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Правилами противопожарного режима в Российской Федерации утвержденные Постановлением Правительства Российской Федерации «О противопожарном режиме» от 25.04.2012 № 390 устанавливаются требования по содержанию территории, а именно:</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lastRenderedPageBreak/>
        <w:t>п. 17</w:t>
      </w:r>
      <w:r w:rsidRPr="00E6266B">
        <w:rPr>
          <w:rFonts w:ascii="Times New Roman" w:eastAsia="Times New Roman" w:hAnsi="Times New Roman" w:cs="Times New Roman"/>
          <w:sz w:val="18"/>
          <w:szCs w:val="18"/>
          <w:vertAlign w:val="superscript"/>
          <w:lang w:eastAsia="ru-RU"/>
        </w:rPr>
        <w:t>1</w:t>
      </w:r>
      <w:r w:rsidRPr="00E6266B">
        <w:rPr>
          <w:rFonts w:ascii="Times New Roman" w:eastAsia="Times New Roman" w:hAnsi="Times New Roman" w:cs="Times New Roman"/>
          <w:sz w:val="18"/>
          <w:szCs w:val="18"/>
          <w:lang w:eastAsia="ru-RU"/>
        </w:rPr>
        <w:t xml:space="preserve"> -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п. 19 -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п. 74 - на землях общего пользования населенных пунктов запрещается разводить костры, а также сжигать мусор, траву, листву и иные отходы, материалы или изделия.</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Так же установлены требования по содержанию территории на землях сельскохозяйственного назначения и землях запаса, а именно:</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 xml:space="preserve">п. 218 -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ar271" w:tooltip="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 w:history="1">
        <w:r w:rsidRPr="00E6266B">
          <w:rPr>
            <w:rFonts w:ascii="Times New Roman" w:eastAsia="Times New Roman" w:hAnsi="Times New Roman" w:cs="Times New Roman"/>
            <w:sz w:val="18"/>
            <w:szCs w:val="18"/>
            <w:lang w:eastAsia="ru-RU"/>
          </w:rPr>
          <w:t>пунктом 72(1)</w:t>
        </w:r>
      </w:hyperlink>
      <w:r w:rsidRPr="00E6266B">
        <w:rPr>
          <w:rFonts w:ascii="Times New Roman" w:eastAsia="Times New Roman" w:hAnsi="Times New Roman" w:cs="Times New Roman"/>
          <w:sz w:val="18"/>
          <w:szCs w:val="18"/>
          <w:lang w:eastAsia="ru-RU"/>
        </w:rPr>
        <w:t xml:space="preserve"> настоящих Правил.</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Хотелось бы напомнить всем горожанам и сельчанам, что при не соблюдении правил пожарной безопасности в условиях особого противопожарного режима, лица, виновные в совершении административного правонарушения, будут привлекаться к административной ответственности. В соответствии с Кодекс РФ об административных правонарушениях за нарушения правил пожарной безопасности совершенных:</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предусмотренный частью 2 статьи 20.4 административный штраф составляет:</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на граждан от 2000 до 4000 руб.;</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на должностных лиц от 15000 до 30000 руб.;</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на лиц, осуществляющих предпринимательскую деятельность без образования юридического лица от 30000 до 40000 руб.;</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на юридических лиц от 400000 до 500000 руб.</w:t>
      </w:r>
    </w:p>
    <w:p w:rsidR="00ED2652" w:rsidRPr="00E6266B" w:rsidRDefault="00ED2652" w:rsidP="00ED2652">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E6266B">
        <w:rPr>
          <w:rFonts w:ascii="Times New Roman" w:eastAsia="Times New Roman" w:hAnsi="Times New Roman" w:cs="Times New Roman"/>
          <w:sz w:val="18"/>
          <w:szCs w:val="18"/>
          <w:lang w:eastAsia="ru-RU"/>
        </w:rPr>
        <w:t>При этом за нарушение требований пожарной безопасности, существует и уголовная ответственность, в соответствии с уголовным кодексом Российской Федерации.</w:t>
      </w:r>
    </w:p>
    <w:p w:rsidR="00ED2652" w:rsidRPr="00E6266B" w:rsidRDefault="00ED2652" w:rsidP="00ED26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ED2652" w:rsidRDefault="00ED2652" w:rsidP="00ED2652">
      <w:pPr>
        <w:widowControl w:val="0"/>
        <w:autoSpaceDE w:val="0"/>
        <w:autoSpaceDN w:val="0"/>
        <w:adjustRightInd w:val="0"/>
        <w:spacing w:after="0" w:line="240" w:lineRule="auto"/>
        <w:jc w:val="center"/>
        <w:textAlignment w:val="baseline"/>
        <w:rPr>
          <w:rFonts w:ascii="Times New Roman" w:eastAsia="Times New Roman" w:hAnsi="Times New Roman" w:cs="Times New Roman"/>
          <w:bCs/>
          <w:sz w:val="18"/>
          <w:szCs w:val="18"/>
          <w:lang w:eastAsia="ru-RU"/>
        </w:rPr>
      </w:pPr>
      <w:r w:rsidRPr="00E6266B">
        <w:rPr>
          <w:rFonts w:ascii="Times New Roman" w:eastAsia="Times New Roman" w:hAnsi="Times New Roman" w:cs="Times New Roman"/>
          <w:bCs/>
          <w:sz w:val="18"/>
          <w:szCs w:val="18"/>
          <w:lang w:eastAsia="ru-RU"/>
        </w:rPr>
        <w:t>Пожар – не стихия, а следствие беспечности людей!</w:t>
      </w:r>
    </w:p>
    <w:p w:rsidR="00ED2652" w:rsidRDefault="00ED2652" w:rsidP="005404A9">
      <w:pPr>
        <w:shd w:val="clear" w:color="auto" w:fill="FFFFFF"/>
        <w:spacing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p w:rsidR="005404A9" w:rsidRPr="005404A9" w:rsidRDefault="005404A9" w:rsidP="005404A9">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5404A9">
        <w:rPr>
          <w:rFonts w:ascii="Times New Roman" w:eastAsia="Times New Roman" w:hAnsi="Times New Roman" w:cs="Times New Roman"/>
          <w:color w:val="000000"/>
          <w:sz w:val="18"/>
          <w:szCs w:val="18"/>
          <w:lang w:eastAsia="ru-RU"/>
        </w:rPr>
        <w:t>Российская Федерация</w:t>
      </w:r>
    </w:p>
    <w:p w:rsidR="005404A9" w:rsidRPr="005404A9" w:rsidRDefault="005404A9" w:rsidP="005404A9">
      <w:pPr>
        <w:keepNext/>
        <w:tabs>
          <w:tab w:val="left" w:pos="3150"/>
        </w:tabs>
        <w:spacing w:after="0" w:line="240" w:lineRule="auto"/>
        <w:outlineLvl w:val="4"/>
        <w:rPr>
          <w:rFonts w:ascii="Times New Roman" w:eastAsia="Times New Roman" w:hAnsi="Times New Roman" w:cs="Times New Roman"/>
          <w:b/>
          <w:color w:val="000000"/>
          <w:sz w:val="18"/>
          <w:szCs w:val="18"/>
          <w:lang w:eastAsia="ru-RU"/>
        </w:rPr>
      </w:pPr>
      <w:r w:rsidRPr="005404A9">
        <w:rPr>
          <w:rFonts w:ascii="Times New Roman" w:eastAsia="Times New Roman" w:hAnsi="Times New Roman" w:cs="Times New Roman"/>
          <w:b/>
          <w:color w:val="000000"/>
          <w:sz w:val="18"/>
          <w:szCs w:val="18"/>
          <w:lang w:eastAsia="ru-RU"/>
        </w:rPr>
        <w:t xml:space="preserve">         Самарская область</w:t>
      </w:r>
      <w:r w:rsidRPr="005404A9">
        <w:rPr>
          <w:rFonts w:ascii="Times New Roman" w:eastAsia="Times New Roman" w:hAnsi="Times New Roman" w:cs="Times New Roman"/>
          <w:b/>
          <w:color w:val="000000"/>
          <w:sz w:val="18"/>
          <w:szCs w:val="18"/>
          <w:lang w:eastAsia="ru-RU"/>
        </w:rPr>
        <w:tab/>
      </w:r>
    </w:p>
    <w:p w:rsidR="005404A9" w:rsidRPr="005404A9" w:rsidRDefault="005404A9" w:rsidP="005404A9">
      <w:pPr>
        <w:spacing w:after="0" w:line="240" w:lineRule="auto"/>
        <w:rPr>
          <w:rFonts w:ascii="Times New Roman" w:eastAsia="Times New Roman" w:hAnsi="Times New Roman" w:cs="Times New Roman"/>
          <w:b/>
          <w:sz w:val="18"/>
          <w:szCs w:val="18"/>
          <w:lang w:eastAsia="ru-RU"/>
        </w:rPr>
      </w:pPr>
      <w:r w:rsidRPr="005404A9">
        <w:rPr>
          <w:rFonts w:ascii="Times New Roman" w:eastAsia="Times New Roman" w:hAnsi="Times New Roman" w:cs="Times New Roman"/>
          <w:b/>
          <w:sz w:val="18"/>
          <w:szCs w:val="18"/>
          <w:lang w:eastAsia="ru-RU"/>
        </w:rPr>
        <w:t xml:space="preserve">    АДМИНИСТРАЦИЯ                     </w:t>
      </w:r>
    </w:p>
    <w:p w:rsidR="005404A9" w:rsidRPr="005404A9" w:rsidRDefault="005404A9" w:rsidP="005404A9">
      <w:pPr>
        <w:keepNext/>
        <w:spacing w:after="0" w:line="240" w:lineRule="auto"/>
        <w:outlineLvl w:val="4"/>
        <w:rPr>
          <w:rFonts w:ascii="Times New Roman" w:eastAsia="Times New Roman" w:hAnsi="Times New Roman" w:cs="Times New Roman"/>
          <w:sz w:val="18"/>
          <w:szCs w:val="18"/>
          <w:lang w:eastAsia="ru-RU"/>
        </w:rPr>
      </w:pPr>
      <w:r w:rsidRPr="005404A9">
        <w:rPr>
          <w:rFonts w:ascii="Times New Roman" w:eastAsia="Times New Roman" w:hAnsi="Times New Roman" w:cs="Times New Roman"/>
          <w:b/>
          <w:sz w:val="18"/>
          <w:szCs w:val="18"/>
          <w:lang w:eastAsia="ru-RU"/>
        </w:rPr>
        <w:t xml:space="preserve">         </w:t>
      </w:r>
      <w:r w:rsidRPr="005404A9">
        <w:rPr>
          <w:rFonts w:ascii="Times New Roman" w:eastAsia="Times New Roman" w:hAnsi="Times New Roman" w:cs="Times New Roman"/>
          <w:sz w:val="18"/>
          <w:szCs w:val="18"/>
          <w:lang w:eastAsia="ru-RU"/>
        </w:rPr>
        <w:t xml:space="preserve">сельского поселения                                               </w:t>
      </w:r>
    </w:p>
    <w:p w:rsidR="005404A9" w:rsidRPr="005404A9" w:rsidRDefault="005404A9" w:rsidP="005404A9">
      <w:pPr>
        <w:spacing w:after="0" w:line="240" w:lineRule="auto"/>
        <w:rPr>
          <w:rFonts w:ascii="Times New Roman" w:eastAsia="Times New Roman" w:hAnsi="Times New Roman" w:cs="Times New Roman"/>
          <w:sz w:val="18"/>
          <w:szCs w:val="18"/>
          <w:lang w:eastAsia="ru-RU"/>
        </w:rPr>
      </w:pPr>
      <w:r w:rsidRPr="005404A9">
        <w:rPr>
          <w:rFonts w:ascii="Times New Roman" w:eastAsia="Times New Roman" w:hAnsi="Times New Roman" w:cs="Times New Roman"/>
          <w:sz w:val="18"/>
          <w:szCs w:val="18"/>
          <w:lang w:eastAsia="ru-RU"/>
        </w:rPr>
        <w:t xml:space="preserve">              Малый</w:t>
      </w:r>
      <w:proofErr w:type="gramStart"/>
      <w:r w:rsidRPr="005404A9">
        <w:rPr>
          <w:rFonts w:ascii="Times New Roman" w:eastAsia="Times New Roman" w:hAnsi="Times New Roman" w:cs="Times New Roman"/>
          <w:sz w:val="18"/>
          <w:szCs w:val="18"/>
          <w:lang w:eastAsia="ru-RU"/>
        </w:rPr>
        <w:t xml:space="preserve"> Т</w:t>
      </w:r>
      <w:proofErr w:type="gramEnd"/>
      <w:r w:rsidRPr="005404A9">
        <w:rPr>
          <w:rFonts w:ascii="Times New Roman" w:eastAsia="Times New Roman" w:hAnsi="Times New Roman" w:cs="Times New Roman"/>
          <w:sz w:val="18"/>
          <w:szCs w:val="18"/>
          <w:lang w:eastAsia="ru-RU"/>
        </w:rPr>
        <w:t>олкай</w:t>
      </w:r>
    </w:p>
    <w:p w:rsidR="005404A9" w:rsidRPr="005404A9" w:rsidRDefault="005404A9" w:rsidP="005404A9">
      <w:pPr>
        <w:spacing w:after="0" w:line="240" w:lineRule="auto"/>
        <w:rPr>
          <w:rFonts w:ascii="Times New Roman" w:eastAsia="Times New Roman" w:hAnsi="Times New Roman" w:cs="Times New Roman"/>
          <w:sz w:val="18"/>
          <w:szCs w:val="18"/>
          <w:lang w:eastAsia="ru-RU"/>
        </w:rPr>
      </w:pPr>
      <w:r w:rsidRPr="005404A9">
        <w:rPr>
          <w:rFonts w:ascii="Times New Roman" w:eastAsia="Times New Roman" w:hAnsi="Times New Roman" w:cs="Times New Roman"/>
          <w:sz w:val="18"/>
          <w:szCs w:val="18"/>
          <w:lang w:eastAsia="ru-RU"/>
        </w:rPr>
        <w:t xml:space="preserve">         муниципального района  </w:t>
      </w:r>
    </w:p>
    <w:p w:rsidR="005404A9" w:rsidRPr="005404A9" w:rsidRDefault="005404A9" w:rsidP="005404A9">
      <w:pPr>
        <w:spacing w:after="0" w:line="240" w:lineRule="auto"/>
        <w:rPr>
          <w:rFonts w:ascii="Times New Roman" w:eastAsia="Times New Roman" w:hAnsi="Times New Roman" w:cs="Times New Roman"/>
          <w:b/>
          <w:sz w:val="18"/>
          <w:szCs w:val="18"/>
          <w:lang w:eastAsia="ru-RU"/>
        </w:rPr>
      </w:pPr>
      <w:r w:rsidRPr="005404A9">
        <w:rPr>
          <w:rFonts w:ascii="Times New Roman" w:eastAsia="Times New Roman" w:hAnsi="Times New Roman" w:cs="Times New Roman"/>
          <w:sz w:val="18"/>
          <w:szCs w:val="18"/>
          <w:lang w:eastAsia="ru-RU"/>
        </w:rPr>
        <w:t xml:space="preserve">           Похвистневский                                               </w:t>
      </w:r>
    </w:p>
    <w:p w:rsidR="005404A9" w:rsidRPr="005404A9" w:rsidRDefault="005404A9" w:rsidP="005404A9">
      <w:pPr>
        <w:pStyle w:val="a3"/>
        <w:rPr>
          <w:rFonts w:ascii="Times New Roman" w:hAnsi="Times New Roman" w:cs="Times New Roman"/>
          <w:b/>
          <w:sz w:val="18"/>
          <w:szCs w:val="18"/>
        </w:rPr>
      </w:pPr>
      <w:r>
        <w:rPr>
          <w:rFonts w:ascii="Times New Roman" w:hAnsi="Times New Roman" w:cs="Times New Roman"/>
          <w:sz w:val="18"/>
          <w:szCs w:val="18"/>
        </w:rPr>
        <w:t xml:space="preserve">   </w:t>
      </w:r>
      <w:r w:rsidRPr="005404A9">
        <w:rPr>
          <w:rFonts w:ascii="Times New Roman" w:hAnsi="Times New Roman" w:cs="Times New Roman"/>
          <w:b/>
          <w:sz w:val="18"/>
          <w:szCs w:val="18"/>
        </w:rPr>
        <w:t>ПОСТАНОВЛЕНИЕ</w:t>
      </w:r>
    </w:p>
    <w:p w:rsidR="005404A9" w:rsidRPr="005404A9" w:rsidRDefault="005404A9" w:rsidP="005404A9">
      <w:pPr>
        <w:pStyle w:val="a3"/>
        <w:rPr>
          <w:rFonts w:ascii="Times New Roman" w:hAnsi="Times New Roman" w:cs="Times New Roman"/>
          <w:sz w:val="18"/>
          <w:szCs w:val="18"/>
        </w:rPr>
      </w:pPr>
      <w:r w:rsidRPr="005404A9">
        <w:rPr>
          <w:rFonts w:ascii="Times New Roman" w:hAnsi="Times New Roman" w:cs="Times New Roman"/>
          <w:sz w:val="18"/>
          <w:szCs w:val="18"/>
        </w:rPr>
        <w:t xml:space="preserve">      15.04.2019 г. № 42</w:t>
      </w:r>
    </w:p>
    <w:p w:rsidR="005404A9" w:rsidRPr="005404A9" w:rsidRDefault="005404A9" w:rsidP="005404A9">
      <w:pPr>
        <w:pStyle w:val="a3"/>
        <w:rPr>
          <w:rFonts w:ascii="Times New Roman" w:hAnsi="Times New Roman" w:cs="Times New Roman"/>
          <w:sz w:val="18"/>
          <w:szCs w:val="18"/>
        </w:rPr>
      </w:pPr>
      <w:r w:rsidRPr="005404A9">
        <w:rPr>
          <w:rFonts w:ascii="Times New Roman" w:hAnsi="Times New Roman" w:cs="Times New Roman"/>
          <w:sz w:val="18"/>
          <w:szCs w:val="18"/>
        </w:rPr>
        <w:t xml:space="preserve">Об образовании организационного комитета                    </w:t>
      </w:r>
    </w:p>
    <w:p w:rsidR="005404A9" w:rsidRPr="005404A9" w:rsidRDefault="005404A9" w:rsidP="005404A9">
      <w:pPr>
        <w:pStyle w:val="a3"/>
        <w:rPr>
          <w:rFonts w:ascii="Times New Roman" w:hAnsi="Times New Roman" w:cs="Times New Roman"/>
          <w:sz w:val="18"/>
          <w:szCs w:val="18"/>
        </w:rPr>
      </w:pPr>
      <w:r w:rsidRPr="005404A9">
        <w:rPr>
          <w:rFonts w:ascii="Times New Roman" w:hAnsi="Times New Roman" w:cs="Times New Roman"/>
          <w:sz w:val="18"/>
          <w:szCs w:val="18"/>
        </w:rPr>
        <w:t xml:space="preserve">по подготовке к празднованию </w:t>
      </w:r>
    </w:p>
    <w:p w:rsidR="005404A9" w:rsidRPr="005404A9" w:rsidRDefault="005404A9" w:rsidP="005404A9">
      <w:pPr>
        <w:pStyle w:val="a3"/>
        <w:rPr>
          <w:rFonts w:ascii="Times New Roman" w:hAnsi="Times New Roman" w:cs="Times New Roman"/>
          <w:sz w:val="18"/>
          <w:szCs w:val="18"/>
        </w:rPr>
      </w:pPr>
      <w:r w:rsidRPr="005404A9">
        <w:rPr>
          <w:rFonts w:ascii="Times New Roman" w:hAnsi="Times New Roman" w:cs="Times New Roman"/>
          <w:sz w:val="18"/>
          <w:szCs w:val="18"/>
        </w:rPr>
        <w:t xml:space="preserve">73-й годовщины Победы </w:t>
      </w:r>
      <w:proofErr w:type="gramStart"/>
      <w:r w:rsidRPr="005404A9">
        <w:rPr>
          <w:rFonts w:ascii="Times New Roman" w:hAnsi="Times New Roman" w:cs="Times New Roman"/>
          <w:sz w:val="18"/>
          <w:szCs w:val="18"/>
        </w:rPr>
        <w:t>в</w:t>
      </w:r>
      <w:proofErr w:type="gramEnd"/>
      <w:r w:rsidRPr="005404A9">
        <w:rPr>
          <w:rFonts w:ascii="Times New Roman" w:hAnsi="Times New Roman" w:cs="Times New Roman"/>
          <w:sz w:val="18"/>
          <w:szCs w:val="18"/>
        </w:rPr>
        <w:t xml:space="preserve"> Великой </w:t>
      </w:r>
    </w:p>
    <w:p w:rsidR="005404A9" w:rsidRPr="005404A9" w:rsidRDefault="005404A9" w:rsidP="005404A9">
      <w:pPr>
        <w:pStyle w:val="a3"/>
        <w:rPr>
          <w:rFonts w:ascii="Times New Roman" w:hAnsi="Times New Roman" w:cs="Times New Roman"/>
          <w:sz w:val="18"/>
          <w:szCs w:val="18"/>
        </w:rPr>
      </w:pPr>
      <w:r w:rsidRPr="005404A9">
        <w:rPr>
          <w:rFonts w:ascii="Times New Roman" w:hAnsi="Times New Roman" w:cs="Times New Roman"/>
          <w:sz w:val="18"/>
          <w:szCs w:val="18"/>
        </w:rPr>
        <w:t xml:space="preserve">Отечественной войне 1941-1945 годов  </w:t>
      </w:r>
    </w:p>
    <w:p w:rsidR="005404A9" w:rsidRDefault="005404A9" w:rsidP="005404A9">
      <w:pPr>
        <w:ind w:firstLine="708"/>
        <w:jc w:val="both"/>
        <w:rPr>
          <w:rFonts w:ascii="Times New Roman" w:hAnsi="Times New Roman" w:cs="Times New Roman"/>
          <w:sz w:val="18"/>
          <w:szCs w:val="18"/>
        </w:rPr>
      </w:pPr>
    </w:p>
    <w:p w:rsidR="005404A9" w:rsidRPr="005404A9" w:rsidRDefault="005404A9" w:rsidP="005404A9">
      <w:pPr>
        <w:ind w:firstLine="708"/>
        <w:jc w:val="both"/>
        <w:rPr>
          <w:rFonts w:ascii="Times New Roman" w:hAnsi="Times New Roman" w:cs="Times New Roman"/>
          <w:sz w:val="18"/>
          <w:szCs w:val="18"/>
        </w:rPr>
      </w:pPr>
      <w:r w:rsidRPr="005404A9">
        <w:rPr>
          <w:rFonts w:ascii="Times New Roman" w:hAnsi="Times New Roman" w:cs="Times New Roman"/>
          <w:sz w:val="18"/>
          <w:szCs w:val="18"/>
        </w:rPr>
        <w:t>В целях подготовки и проведении на территории сельского поселения Малый</w:t>
      </w:r>
      <w:proofErr w:type="gramStart"/>
      <w:r w:rsidRPr="005404A9">
        <w:rPr>
          <w:rFonts w:ascii="Times New Roman" w:hAnsi="Times New Roman" w:cs="Times New Roman"/>
          <w:sz w:val="18"/>
          <w:szCs w:val="18"/>
        </w:rPr>
        <w:t xml:space="preserve"> Т</w:t>
      </w:r>
      <w:proofErr w:type="gramEnd"/>
      <w:r w:rsidRPr="005404A9">
        <w:rPr>
          <w:rFonts w:ascii="Times New Roman" w:hAnsi="Times New Roman" w:cs="Times New Roman"/>
          <w:sz w:val="18"/>
          <w:szCs w:val="18"/>
        </w:rPr>
        <w:t>олкай муниципального района Похвистневский основных массовых мероприятий и акций, посвященных 74-й годовщине Победы в Великой Отечественной войне 1941-1945 годов, Администрация сельского поселения Малый Толкай муниципального района Похвистневский Самарской области</w:t>
      </w:r>
    </w:p>
    <w:p w:rsidR="005404A9" w:rsidRPr="005404A9" w:rsidRDefault="005404A9" w:rsidP="005404A9">
      <w:pPr>
        <w:jc w:val="center"/>
        <w:rPr>
          <w:rFonts w:ascii="Times New Roman" w:hAnsi="Times New Roman" w:cs="Times New Roman"/>
          <w:b/>
          <w:sz w:val="18"/>
          <w:szCs w:val="18"/>
        </w:rPr>
      </w:pPr>
      <w:r w:rsidRPr="005404A9">
        <w:rPr>
          <w:rFonts w:ascii="Times New Roman" w:hAnsi="Times New Roman" w:cs="Times New Roman"/>
          <w:b/>
          <w:sz w:val="18"/>
          <w:szCs w:val="18"/>
        </w:rPr>
        <w:lastRenderedPageBreak/>
        <w:t>ПОСТАНОВЛЯЕТ:</w:t>
      </w:r>
    </w:p>
    <w:p w:rsidR="005404A9" w:rsidRPr="005404A9" w:rsidRDefault="005404A9" w:rsidP="005404A9">
      <w:pPr>
        <w:pStyle w:val="af3"/>
        <w:widowControl w:val="0"/>
        <w:numPr>
          <w:ilvl w:val="0"/>
          <w:numId w:val="32"/>
        </w:numPr>
        <w:autoSpaceDE w:val="0"/>
        <w:autoSpaceDN w:val="0"/>
        <w:adjustRightInd w:val="0"/>
        <w:spacing w:line="276" w:lineRule="auto"/>
        <w:ind w:left="0" w:firstLine="0"/>
        <w:jc w:val="both"/>
        <w:rPr>
          <w:sz w:val="18"/>
          <w:szCs w:val="18"/>
        </w:rPr>
      </w:pPr>
      <w:r w:rsidRPr="005404A9">
        <w:rPr>
          <w:sz w:val="18"/>
          <w:szCs w:val="18"/>
        </w:rPr>
        <w:t xml:space="preserve">Создать организационный комитет в следующем составе: </w:t>
      </w:r>
    </w:p>
    <w:p w:rsidR="005404A9" w:rsidRPr="005404A9" w:rsidRDefault="005404A9" w:rsidP="005404A9">
      <w:pPr>
        <w:rPr>
          <w:rFonts w:ascii="Times New Roman" w:hAnsi="Times New Roman" w:cs="Times New Roman"/>
          <w:sz w:val="18"/>
          <w:szCs w:val="18"/>
        </w:rPr>
      </w:pPr>
      <w:r w:rsidRPr="005404A9">
        <w:rPr>
          <w:rFonts w:ascii="Times New Roman" w:hAnsi="Times New Roman" w:cs="Times New Roman"/>
          <w:b/>
          <w:sz w:val="18"/>
          <w:szCs w:val="18"/>
        </w:rPr>
        <w:t>председатель организационного комитета</w:t>
      </w:r>
      <w:r w:rsidRPr="005404A9">
        <w:rPr>
          <w:rFonts w:ascii="Times New Roman" w:hAnsi="Times New Roman" w:cs="Times New Roman"/>
          <w:sz w:val="18"/>
          <w:szCs w:val="18"/>
        </w:rPr>
        <w:t xml:space="preserve">  -  Дерюжова И.Т. –  Глава сельского поселения Малый Толкай;</w:t>
      </w:r>
    </w:p>
    <w:p w:rsidR="005404A9" w:rsidRPr="005404A9" w:rsidRDefault="005404A9" w:rsidP="005404A9">
      <w:pPr>
        <w:rPr>
          <w:rFonts w:ascii="Times New Roman" w:hAnsi="Times New Roman" w:cs="Times New Roman"/>
          <w:sz w:val="18"/>
          <w:szCs w:val="18"/>
        </w:rPr>
      </w:pPr>
      <w:r w:rsidRPr="005404A9">
        <w:rPr>
          <w:rFonts w:ascii="Times New Roman" w:hAnsi="Times New Roman" w:cs="Times New Roman"/>
          <w:sz w:val="18"/>
          <w:szCs w:val="18"/>
        </w:rPr>
        <w:t xml:space="preserve">Львов Н.Н. -   председатель Собрания представителей сельского поселения Малый Толкай;                                                </w:t>
      </w:r>
    </w:p>
    <w:p w:rsidR="005404A9" w:rsidRPr="005404A9" w:rsidRDefault="005404A9" w:rsidP="005404A9">
      <w:pPr>
        <w:jc w:val="both"/>
        <w:rPr>
          <w:rFonts w:ascii="Times New Roman" w:hAnsi="Times New Roman" w:cs="Times New Roman"/>
          <w:sz w:val="18"/>
          <w:szCs w:val="18"/>
        </w:rPr>
      </w:pPr>
      <w:r w:rsidRPr="005404A9">
        <w:rPr>
          <w:rFonts w:ascii="Times New Roman" w:hAnsi="Times New Roman" w:cs="Times New Roman"/>
          <w:sz w:val="18"/>
          <w:szCs w:val="18"/>
        </w:rPr>
        <w:t xml:space="preserve">Реблян И.Е. - директор ГБОУ ООШ </w:t>
      </w:r>
      <w:proofErr w:type="gramStart"/>
      <w:r w:rsidRPr="005404A9">
        <w:rPr>
          <w:rFonts w:ascii="Times New Roman" w:hAnsi="Times New Roman" w:cs="Times New Roman"/>
          <w:sz w:val="18"/>
          <w:szCs w:val="18"/>
        </w:rPr>
        <w:t>с</w:t>
      </w:r>
      <w:proofErr w:type="gramEnd"/>
      <w:r w:rsidRPr="005404A9">
        <w:rPr>
          <w:rFonts w:ascii="Times New Roman" w:hAnsi="Times New Roman" w:cs="Times New Roman"/>
          <w:sz w:val="18"/>
          <w:szCs w:val="18"/>
        </w:rPr>
        <w:t xml:space="preserve">. Малый Толкай;                                                   </w:t>
      </w:r>
    </w:p>
    <w:p w:rsidR="005404A9" w:rsidRPr="005404A9" w:rsidRDefault="005404A9" w:rsidP="005404A9">
      <w:pPr>
        <w:jc w:val="both"/>
        <w:rPr>
          <w:rFonts w:ascii="Times New Roman" w:hAnsi="Times New Roman" w:cs="Times New Roman"/>
          <w:sz w:val="18"/>
          <w:szCs w:val="18"/>
        </w:rPr>
      </w:pPr>
      <w:r w:rsidRPr="005404A9">
        <w:rPr>
          <w:rFonts w:ascii="Times New Roman" w:hAnsi="Times New Roman" w:cs="Times New Roman"/>
          <w:sz w:val="18"/>
          <w:szCs w:val="18"/>
        </w:rPr>
        <w:t xml:space="preserve">Золотарев П.Н. - директор ЦСДК </w:t>
      </w:r>
      <w:proofErr w:type="gramStart"/>
      <w:r w:rsidRPr="005404A9">
        <w:rPr>
          <w:rFonts w:ascii="Times New Roman" w:hAnsi="Times New Roman" w:cs="Times New Roman"/>
          <w:sz w:val="18"/>
          <w:szCs w:val="18"/>
        </w:rPr>
        <w:t>с</w:t>
      </w:r>
      <w:proofErr w:type="gramEnd"/>
      <w:r w:rsidRPr="005404A9">
        <w:rPr>
          <w:rFonts w:ascii="Times New Roman" w:hAnsi="Times New Roman" w:cs="Times New Roman"/>
          <w:sz w:val="18"/>
          <w:szCs w:val="18"/>
        </w:rPr>
        <w:t>. Малый Толкай;</w:t>
      </w:r>
    </w:p>
    <w:p w:rsidR="005404A9" w:rsidRPr="005404A9" w:rsidRDefault="005404A9" w:rsidP="005404A9">
      <w:pPr>
        <w:jc w:val="both"/>
        <w:rPr>
          <w:rFonts w:ascii="Times New Roman" w:hAnsi="Times New Roman" w:cs="Times New Roman"/>
          <w:sz w:val="18"/>
          <w:szCs w:val="18"/>
        </w:rPr>
      </w:pPr>
      <w:r w:rsidRPr="005404A9">
        <w:rPr>
          <w:rFonts w:ascii="Times New Roman" w:hAnsi="Times New Roman" w:cs="Times New Roman"/>
          <w:sz w:val="18"/>
          <w:szCs w:val="18"/>
        </w:rPr>
        <w:t xml:space="preserve">Игаева Т.Б. - председатель Совета ветеранов;                                </w:t>
      </w:r>
    </w:p>
    <w:p w:rsidR="005404A9" w:rsidRPr="005404A9" w:rsidRDefault="005404A9" w:rsidP="005404A9">
      <w:pPr>
        <w:jc w:val="both"/>
        <w:rPr>
          <w:rFonts w:ascii="Times New Roman" w:hAnsi="Times New Roman" w:cs="Times New Roman"/>
          <w:sz w:val="18"/>
          <w:szCs w:val="18"/>
        </w:rPr>
      </w:pPr>
      <w:r w:rsidRPr="005404A9">
        <w:rPr>
          <w:rFonts w:ascii="Times New Roman" w:hAnsi="Times New Roman" w:cs="Times New Roman"/>
          <w:sz w:val="18"/>
          <w:szCs w:val="18"/>
        </w:rPr>
        <w:t>Салимов И.Ф. - директор СДК пос. Передовка;</w:t>
      </w:r>
    </w:p>
    <w:p w:rsidR="005404A9" w:rsidRPr="005404A9" w:rsidRDefault="005404A9" w:rsidP="005404A9">
      <w:pPr>
        <w:jc w:val="both"/>
        <w:rPr>
          <w:rFonts w:ascii="Times New Roman" w:hAnsi="Times New Roman" w:cs="Times New Roman"/>
          <w:sz w:val="18"/>
          <w:szCs w:val="18"/>
        </w:rPr>
      </w:pPr>
      <w:r w:rsidRPr="005404A9">
        <w:rPr>
          <w:rFonts w:ascii="Times New Roman" w:hAnsi="Times New Roman" w:cs="Times New Roman"/>
          <w:sz w:val="18"/>
          <w:szCs w:val="18"/>
        </w:rPr>
        <w:t xml:space="preserve">Самойлова Т.И. - директор ГБОУ «Школа-интернат </w:t>
      </w:r>
      <w:proofErr w:type="gramStart"/>
      <w:r w:rsidRPr="005404A9">
        <w:rPr>
          <w:rFonts w:ascii="Times New Roman" w:hAnsi="Times New Roman" w:cs="Times New Roman"/>
          <w:sz w:val="18"/>
          <w:szCs w:val="18"/>
        </w:rPr>
        <w:t>с</w:t>
      </w:r>
      <w:proofErr w:type="gramEnd"/>
      <w:r w:rsidRPr="005404A9">
        <w:rPr>
          <w:rFonts w:ascii="Times New Roman" w:hAnsi="Times New Roman" w:cs="Times New Roman"/>
          <w:sz w:val="18"/>
          <w:szCs w:val="18"/>
        </w:rPr>
        <w:t xml:space="preserve">. Малый Толкай».                             </w:t>
      </w:r>
    </w:p>
    <w:p w:rsidR="005404A9" w:rsidRPr="005404A9" w:rsidRDefault="005404A9" w:rsidP="005404A9">
      <w:pPr>
        <w:jc w:val="both"/>
        <w:rPr>
          <w:rFonts w:ascii="Times New Roman" w:hAnsi="Times New Roman" w:cs="Times New Roman"/>
          <w:sz w:val="18"/>
          <w:szCs w:val="18"/>
        </w:rPr>
      </w:pPr>
      <w:r w:rsidRPr="005404A9">
        <w:rPr>
          <w:rFonts w:ascii="Times New Roman" w:hAnsi="Times New Roman" w:cs="Times New Roman"/>
          <w:sz w:val="18"/>
          <w:szCs w:val="18"/>
        </w:rPr>
        <w:t>2.  Утвердить План мероприятий по подготовке и проведению основных массовых мероприятий и акций, посвященных 74-й годовщине Победы в Великой Отечественной войне 1941-1945 годов согласно приложению к настоящему Постановлению.</w:t>
      </w:r>
    </w:p>
    <w:p w:rsidR="005404A9" w:rsidRPr="005404A9" w:rsidRDefault="005404A9" w:rsidP="005404A9">
      <w:pPr>
        <w:jc w:val="both"/>
        <w:rPr>
          <w:rFonts w:ascii="Times New Roman" w:hAnsi="Times New Roman" w:cs="Times New Roman"/>
          <w:sz w:val="18"/>
          <w:szCs w:val="18"/>
        </w:rPr>
      </w:pPr>
      <w:r w:rsidRPr="005404A9">
        <w:rPr>
          <w:rFonts w:ascii="Times New Roman" w:hAnsi="Times New Roman" w:cs="Times New Roman"/>
          <w:sz w:val="18"/>
          <w:szCs w:val="18"/>
        </w:rPr>
        <w:t>3. Разместить настоящее Постановление на официальном сайте Администрации сельского поселения Малый</w:t>
      </w:r>
      <w:proofErr w:type="gramStart"/>
      <w:r w:rsidRPr="005404A9">
        <w:rPr>
          <w:rFonts w:ascii="Times New Roman" w:hAnsi="Times New Roman" w:cs="Times New Roman"/>
          <w:sz w:val="18"/>
          <w:szCs w:val="18"/>
        </w:rPr>
        <w:t xml:space="preserve"> Т</w:t>
      </w:r>
      <w:proofErr w:type="gramEnd"/>
      <w:r w:rsidRPr="005404A9">
        <w:rPr>
          <w:rFonts w:ascii="Times New Roman" w:hAnsi="Times New Roman" w:cs="Times New Roman"/>
          <w:sz w:val="18"/>
          <w:szCs w:val="18"/>
        </w:rPr>
        <w:t>олкай в сети Интернет.</w:t>
      </w:r>
    </w:p>
    <w:p w:rsidR="005404A9" w:rsidRPr="005404A9" w:rsidRDefault="005404A9" w:rsidP="005404A9">
      <w:pPr>
        <w:jc w:val="both"/>
        <w:rPr>
          <w:rFonts w:ascii="Times New Roman" w:hAnsi="Times New Roman" w:cs="Times New Roman"/>
          <w:sz w:val="18"/>
          <w:szCs w:val="18"/>
        </w:rPr>
      </w:pPr>
    </w:p>
    <w:p w:rsidR="005404A9" w:rsidRDefault="005404A9" w:rsidP="005404A9">
      <w:pPr>
        <w:jc w:val="both"/>
        <w:rPr>
          <w:rFonts w:ascii="Times New Roman" w:hAnsi="Times New Roman" w:cs="Times New Roman"/>
          <w:sz w:val="18"/>
          <w:szCs w:val="18"/>
        </w:rPr>
      </w:pPr>
      <w:r w:rsidRPr="005404A9">
        <w:rPr>
          <w:rFonts w:ascii="Times New Roman" w:hAnsi="Times New Roman" w:cs="Times New Roman"/>
          <w:sz w:val="18"/>
          <w:szCs w:val="18"/>
        </w:rPr>
        <w:t xml:space="preserve">   Глава поселения</w:t>
      </w:r>
      <w:r>
        <w:rPr>
          <w:rFonts w:ascii="Times New Roman" w:hAnsi="Times New Roman" w:cs="Times New Roman"/>
          <w:sz w:val="18"/>
          <w:szCs w:val="18"/>
        </w:rPr>
        <w:t xml:space="preserve">                                      И.Т.Дерюжова</w:t>
      </w:r>
    </w:p>
    <w:p w:rsidR="005404A9" w:rsidRPr="00ED2652" w:rsidRDefault="005404A9" w:rsidP="00ED2652">
      <w:pPr>
        <w:pStyle w:val="a3"/>
        <w:jc w:val="right"/>
        <w:rPr>
          <w:rFonts w:ascii="Times New Roman" w:hAnsi="Times New Roman" w:cs="Times New Roman"/>
          <w:sz w:val="18"/>
          <w:szCs w:val="18"/>
        </w:rPr>
      </w:pPr>
    </w:p>
    <w:p w:rsidR="005404A9" w:rsidRPr="00ED2652" w:rsidRDefault="005404A9" w:rsidP="00ED2652">
      <w:pPr>
        <w:pStyle w:val="a3"/>
        <w:jc w:val="right"/>
        <w:rPr>
          <w:rFonts w:ascii="Times New Roman" w:hAnsi="Times New Roman" w:cs="Times New Roman"/>
          <w:color w:val="000000"/>
          <w:sz w:val="18"/>
          <w:szCs w:val="18"/>
        </w:rPr>
      </w:pPr>
      <w:r w:rsidRPr="00ED2652">
        <w:rPr>
          <w:rFonts w:ascii="Times New Roman" w:hAnsi="Times New Roman" w:cs="Times New Roman"/>
          <w:color w:val="000000"/>
          <w:sz w:val="18"/>
          <w:szCs w:val="18"/>
        </w:rPr>
        <w:t xml:space="preserve">Утвержден </w:t>
      </w:r>
    </w:p>
    <w:p w:rsidR="005404A9" w:rsidRPr="00ED2652" w:rsidRDefault="005404A9" w:rsidP="00ED2652">
      <w:pPr>
        <w:pStyle w:val="a3"/>
        <w:jc w:val="right"/>
        <w:rPr>
          <w:rFonts w:ascii="Times New Roman" w:hAnsi="Times New Roman" w:cs="Times New Roman"/>
          <w:color w:val="000000"/>
          <w:sz w:val="18"/>
          <w:szCs w:val="18"/>
        </w:rPr>
      </w:pPr>
      <w:r w:rsidRPr="00ED2652">
        <w:rPr>
          <w:rFonts w:ascii="Times New Roman" w:hAnsi="Times New Roman" w:cs="Times New Roman"/>
          <w:color w:val="000000"/>
          <w:sz w:val="18"/>
          <w:szCs w:val="18"/>
        </w:rPr>
        <w:t xml:space="preserve">Постановлением Администрации </w:t>
      </w:r>
    </w:p>
    <w:p w:rsidR="005404A9" w:rsidRPr="00ED2652" w:rsidRDefault="005404A9" w:rsidP="00ED2652">
      <w:pPr>
        <w:pStyle w:val="a3"/>
        <w:jc w:val="right"/>
        <w:rPr>
          <w:rFonts w:ascii="Times New Roman" w:hAnsi="Times New Roman" w:cs="Times New Roman"/>
          <w:color w:val="000000"/>
          <w:sz w:val="18"/>
          <w:szCs w:val="18"/>
        </w:rPr>
      </w:pPr>
      <w:r w:rsidRPr="00ED2652">
        <w:rPr>
          <w:rFonts w:ascii="Times New Roman" w:hAnsi="Times New Roman" w:cs="Times New Roman"/>
          <w:color w:val="000000"/>
          <w:sz w:val="18"/>
          <w:szCs w:val="18"/>
        </w:rPr>
        <w:t>сельского поселения Малый</w:t>
      </w:r>
      <w:proofErr w:type="gramStart"/>
      <w:r w:rsidRPr="00ED2652">
        <w:rPr>
          <w:rFonts w:ascii="Times New Roman" w:hAnsi="Times New Roman" w:cs="Times New Roman"/>
          <w:color w:val="000000"/>
          <w:sz w:val="18"/>
          <w:szCs w:val="18"/>
        </w:rPr>
        <w:t xml:space="preserve"> Т</w:t>
      </w:r>
      <w:proofErr w:type="gramEnd"/>
      <w:r w:rsidRPr="00ED2652">
        <w:rPr>
          <w:rFonts w:ascii="Times New Roman" w:hAnsi="Times New Roman" w:cs="Times New Roman"/>
          <w:color w:val="000000"/>
          <w:sz w:val="18"/>
          <w:szCs w:val="18"/>
        </w:rPr>
        <w:t>олкай</w:t>
      </w:r>
    </w:p>
    <w:p w:rsidR="005404A9" w:rsidRPr="00ED2652" w:rsidRDefault="005404A9" w:rsidP="00ED2652">
      <w:pPr>
        <w:pStyle w:val="a3"/>
        <w:jc w:val="right"/>
        <w:rPr>
          <w:rFonts w:ascii="Times New Roman" w:hAnsi="Times New Roman" w:cs="Times New Roman"/>
          <w:color w:val="000000"/>
          <w:sz w:val="18"/>
          <w:szCs w:val="18"/>
        </w:rPr>
      </w:pPr>
      <w:r w:rsidRPr="00ED2652">
        <w:rPr>
          <w:rFonts w:ascii="Times New Roman" w:hAnsi="Times New Roman" w:cs="Times New Roman"/>
          <w:color w:val="000000"/>
          <w:sz w:val="18"/>
          <w:szCs w:val="18"/>
        </w:rPr>
        <w:t xml:space="preserve"> муниципального района Похвистневский</w:t>
      </w:r>
    </w:p>
    <w:p w:rsidR="005404A9" w:rsidRPr="00ED2652" w:rsidRDefault="005404A9" w:rsidP="00ED2652">
      <w:pPr>
        <w:pStyle w:val="a3"/>
        <w:jc w:val="right"/>
        <w:rPr>
          <w:rFonts w:ascii="Times New Roman" w:hAnsi="Times New Roman" w:cs="Times New Roman"/>
          <w:color w:val="000000"/>
          <w:sz w:val="18"/>
          <w:szCs w:val="18"/>
        </w:rPr>
      </w:pPr>
      <w:r w:rsidRPr="00ED2652">
        <w:rPr>
          <w:rFonts w:ascii="Times New Roman" w:hAnsi="Times New Roman" w:cs="Times New Roman"/>
          <w:color w:val="000000"/>
          <w:sz w:val="18"/>
          <w:szCs w:val="18"/>
        </w:rPr>
        <w:t>Самарской области</w:t>
      </w:r>
    </w:p>
    <w:p w:rsidR="005404A9" w:rsidRPr="00ED2652" w:rsidRDefault="005404A9" w:rsidP="00ED2652">
      <w:pPr>
        <w:pStyle w:val="a3"/>
        <w:jc w:val="right"/>
        <w:rPr>
          <w:rFonts w:ascii="Times New Roman" w:hAnsi="Times New Roman" w:cs="Times New Roman"/>
          <w:sz w:val="18"/>
          <w:szCs w:val="18"/>
        </w:rPr>
      </w:pPr>
      <w:r w:rsidRPr="00ED2652">
        <w:rPr>
          <w:rFonts w:ascii="Times New Roman" w:hAnsi="Times New Roman" w:cs="Times New Roman"/>
          <w:sz w:val="18"/>
          <w:szCs w:val="18"/>
        </w:rPr>
        <w:t>от 15.04.2019 г.  № 42</w:t>
      </w:r>
    </w:p>
    <w:p w:rsidR="00ED2652" w:rsidRDefault="00ED2652" w:rsidP="005404A9">
      <w:pPr>
        <w:shd w:val="clear" w:color="auto" w:fill="FFFFFF"/>
        <w:jc w:val="center"/>
        <w:rPr>
          <w:rFonts w:ascii="Times New Roman" w:hAnsi="Times New Roman" w:cs="Times New Roman"/>
          <w:sz w:val="18"/>
          <w:szCs w:val="18"/>
        </w:rPr>
      </w:pPr>
    </w:p>
    <w:p w:rsidR="005404A9" w:rsidRPr="00ED2652" w:rsidRDefault="005404A9" w:rsidP="00ED2652">
      <w:pPr>
        <w:shd w:val="clear" w:color="auto" w:fill="FFFFFF"/>
        <w:jc w:val="center"/>
        <w:rPr>
          <w:rFonts w:ascii="Times New Roman" w:hAnsi="Times New Roman" w:cs="Times New Roman"/>
          <w:b/>
          <w:sz w:val="18"/>
          <w:szCs w:val="18"/>
        </w:rPr>
      </w:pPr>
      <w:r w:rsidRPr="005404A9">
        <w:rPr>
          <w:rFonts w:ascii="Times New Roman" w:hAnsi="Times New Roman" w:cs="Times New Roman"/>
          <w:b/>
          <w:color w:val="000000"/>
          <w:sz w:val="18"/>
          <w:szCs w:val="18"/>
        </w:rPr>
        <w:t xml:space="preserve">План мероприятий </w:t>
      </w:r>
      <w:r w:rsidRPr="005404A9">
        <w:rPr>
          <w:rFonts w:ascii="Times New Roman" w:hAnsi="Times New Roman" w:cs="Times New Roman"/>
          <w:b/>
          <w:sz w:val="18"/>
          <w:szCs w:val="18"/>
        </w:rPr>
        <w:t>по подготовке и проведению основных массовых мероприятий и акций, посвященных 74-й годовщине Победы в Великой Отечественной войне 1941-1945 годов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
        <w:gridCol w:w="1554"/>
        <w:gridCol w:w="1207"/>
        <w:gridCol w:w="1508"/>
      </w:tblGrid>
      <w:tr w:rsidR="005404A9" w:rsidRPr="00CB127B" w:rsidTr="009F3D7D">
        <w:trPr>
          <w:trHeight w:val="623"/>
        </w:trPr>
        <w:tc>
          <w:tcPr>
            <w:tcW w:w="140" w:type="dxa"/>
          </w:tcPr>
          <w:p w:rsidR="005404A9" w:rsidRPr="00ED2652" w:rsidRDefault="005404A9" w:rsidP="009F3D7D">
            <w:pPr>
              <w:jc w:val="center"/>
              <w:rPr>
                <w:rFonts w:ascii="Times New Roman" w:hAnsi="Times New Roman" w:cs="Times New Roman"/>
                <w:b/>
                <w:color w:val="000000"/>
                <w:sz w:val="18"/>
                <w:szCs w:val="18"/>
              </w:rPr>
            </w:pPr>
            <w:r w:rsidRPr="00ED2652">
              <w:rPr>
                <w:rFonts w:ascii="Times New Roman" w:hAnsi="Times New Roman" w:cs="Times New Roman"/>
                <w:b/>
                <w:color w:val="000000"/>
                <w:sz w:val="18"/>
                <w:szCs w:val="18"/>
              </w:rPr>
              <w:t xml:space="preserve">№ </w:t>
            </w:r>
            <w:proofErr w:type="gramStart"/>
            <w:r w:rsidRPr="00ED2652">
              <w:rPr>
                <w:rFonts w:ascii="Times New Roman" w:hAnsi="Times New Roman" w:cs="Times New Roman"/>
                <w:b/>
                <w:color w:val="000000"/>
                <w:sz w:val="18"/>
                <w:szCs w:val="18"/>
              </w:rPr>
              <w:t>п</w:t>
            </w:r>
            <w:proofErr w:type="gramEnd"/>
            <w:r w:rsidRPr="00ED2652">
              <w:rPr>
                <w:rFonts w:ascii="Times New Roman" w:hAnsi="Times New Roman" w:cs="Times New Roman"/>
                <w:b/>
                <w:color w:val="000000"/>
                <w:sz w:val="18"/>
                <w:szCs w:val="18"/>
              </w:rPr>
              <w:t>/п</w:t>
            </w:r>
          </w:p>
        </w:tc>
        <w:tc>
          <w:tcPr>
            <w:tcW w:w="756" w:type="dxa"/>
          </w:tcPr>
          <w:p w:rsidR="005404A9" w:rsidRPr="00ED2652" w:rsidRDefault="005404A9" w:rsidP="009F3D7D">
            <w:pPr>
              <w:jc w:val="center"/>
              <w:rPr>
                <w:rFonts w:ascii="Times New Roman" w:hAnsi="Times New Roman" w:cs="Times New Roman"/>
                <w:b/>
                <w:color w:val="000000"/>
                <w:sz w:val="18"/>
                <w:szCs w:val="18"/>
              </w:rPr>
            </w:pPr>
            <w:r w:rsidRPr="00ED2652">
              <w:rPr>
                <w:rFonts w:ascii="Times New Roman" w:hAnsi="Times New Roman" w:cs="Times New Roman"/>
                <w:b/>
                <w:color w:val="000000"/>
                <w:sz w:val="18"/>
                <w:szCs w:val="18"/>
              </w:rPr>
              <w:t>Наименование мероприятия</w:t>
            </w:r>
          </w:p>
        </w:tc>
        <w:tc>
          <w:tcPr>
            <w:tcW w:w="357" w:type="dxa"/>
          </w:tcPr>
          <w:p w:rsidR="005404A9" w:rsidRPr="00ED2652" w:rsidRDefault="005404A9" w:rsidP="009F3D7D">
            <w:pPr>
              <w:jc w:val="center"/>
              <w:rPr>
                <w:rFonts w:ascii="Times New Roman" w:hAnsi="Times New Roman" w:cs="Times New Roman"/>
                <w:b/>
                <w:color w:val="000000"/>
                <w:sz w:val="18"/>
                <w:szCs w:val="18"/>
              </w:rPr>
            </w:pPr>
            <w:r w:rsidRPr="00ED2652">
              <w:rPr>
                <w:rFonts w:ascii="Times New Roman" w:hAnsi="Times New Roman" w:cs="Times New Roman"/>
                <w:b/>
                <w:color w:val="000000"/>
                <w:sz w:val="18"/>
                <w:szCs w:val="18"/>
              </w:rPr>
              <w:t>Срок реализации</w:t>
            </w:r>
          </w:p>
        </w:tc>
        <w:tc>
          <w:tcPr>
            <w:tcW w:w="544" w:type="dxa"/>
          </w:tcPr>
          <w:p w:rsidR="005404A9" w:rsidRPr="00ED2652" w:rsidRDefault="005404A9" w:rsidP="009F3D7D">
            <w:pPr>
              <w:jc w:val="center"/>
              <w:rPr>
                <w:rFonts w:ascii="Times New Roman" w:hAnsi="Times New Roman" w:cs="Times New Roman"/>
                <w:b/>
                <w:color w:val="000000"/>
                <w:sz w:val="18"/>
                <w:szCs w:val="18"/>
              </w:rPr>
            </w:pPr>
            <w:r w:rsidRPr="00ED2652">
              <w:rPr>
                <w:rFonts w:ascii="Times New Roman" w:hAnsi="Times New Roman" w:cs="Times New Roman"/>
                <w:b/>
                <w:color w:val="000000"/>
                <w:sz w:val="18"/>
                <w:szCs w:val="18"/>
              </w:rPr>
              <w:t>Ответственный исполнитель</w:t>
            </w:r>
          </w:p>
        </w:tc>
      </w:tr>
      <w:tr w:rsidR="005404A9" w:rsidRPr="00CB127B" w:rsidTr="009F3D7D">
        <w:trPr>
          <w:trHeight w:val="1323"/>
        </w:trPr>
        <w:tc>
          <w:tcPr>
            <w:tcW w:w="140"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1</w:t>
            </w:r>
          </w:p>
        </w:tc>
        <w:tc>
          <w:tcPr>
            <w:tcW w:w="756" w:type="dxa"/>
          </w:tcPr>
          <w:p w:rsidR="005404A9" w:rsidRPr="00ED2652" w:rsidRDefault="005404A9" w:rsidP="009F3D7D">
            <w:pPr>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Проведение рабочих совещаний по подготовке и проведению основных торжественных  мероприятий, посвященных 74-й годовщине Победы в ВОВ 1941-1945 годов</w:t>
            </w:r>
          </w:p>
          <w:p w:rsidR="005404A9" w:rsidRPr="00ED2652" w:rsidRDefault="005404A9" w:rsidP="009F3D7D">
            <w:pPr>
              <w:jc w:val="both"/>
              <w:rPr>
                <w:rFonts w:ascii="Times New Roman" w:hAnsi="Times New Roman" w:cs="Times New Roman"/>
                <w:color w:val="000000"/>
                <w:sz w:val="18"/>
                <w:szCs w:val="18"/>
              </w:rPr>
            </w:pPr>
          </w:p>
        </w:tc>
        <w:tc>
          <w:tcPr>
            <w:tcW w:w="357"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lastRenderedPageBreak/>
              <w:t>еженедельно</w:t>
            </w:r>
          </w:p>
        </w:tc>
        <w:tc>
          <w:tcPr>
            <w:tcW w:w="544"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Дерюжова И.Т.</w:t>
            </w:r>
          </w:p>
        </w:tc>
      </w:tr>
      <w:tr w:rsidR="005404A9" w:rsidRPr="00CB127B" w:rsidTr="009F3D7D">
        <w:trPr>
          <w:trHeight w:val="798"/>
        </w:trPr>
        <w:tc>
          <w:tcPr>
            <w:tcW w:w="140"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lastRenderedPageBreak/>
              <w:t>2</w:t>
            </w:r>
          </w:p>
        </w:tc>
        <w:tc>
          <w:tcPr>
            <w:tcW w:w="756" w:type="dxa"/>
          </w:tcPr>
          <w:p w:rsidR="005404A9" w:rsidRPr="00ED2652" w:rsidRDefault="005404A9" w:rsidP="009F3D7D">
            <w:pPr>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Организация и проведение акции «Георгиевская ленточка»</w:t>
            </w:r>
          </w:p>
          <w:p w:rsidR="005404A9" w:rsidRPr="00ED2652" w:rsidRDefault="005404A9" w:rsidP="009F3D7D">
            <w:pPr>
              <w:jc w:val="both"/>
              <w:rPr>
                <w:rFonts w:ascii="Times New Roman" w:hAnsi="Times New Roman" w:cs="Times New Roman"/>
                <w:color w:val="000000"/>
                <w:sz w:val="18"/>
                <w:szCs w:val="18"/>
              </w:rPr>
            </w:pPr>
          </w:p>
        </w:tc>
        <w:tc>
          <w:tcPr>
            <w:tcW w:w="357"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 xml:space="preserve"> 24.04.2019-04.05.2019</w:t>
            </w:r>
          </w:p>
        </w:tc>
        <w:tc>
          <w:tcPr>
            <w:tcW w:w="544"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Дерюжова И.Т.</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Игаева Т.Б.</w:t>
            </w:r>
          </w:p>
        </w:tc>
      </w:tr>
      <w:tr w:rsidR="005404A9" w:rsidRPr="00CB127B" w:rsidTr="009F3D7D">
        <w:trPr>
          <w:trHeight w:val="1343"/>
        </w:trPr>
        <w:tc>
          <w:tcPr>
            <w:tcW w:w="140"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3</w:t>
            </w:r>
          </w:p>
        </w:tc>
        <w:tc>
          <w:tcPr>
            <w:tcW w:w="756" w:type="dxa"/>
          </w:tcPr>
          <w:p w:rsidR="005404A9" w:rsidRPr="00ED2652" w:rsidRDefault="005404A9" w:rsidP="009F3D7D">
            <w:pPr>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Проведение работ по благоустройству территории  обелисков воинской славы</w:t>
            </w:r>
          </w:p>
          <w:p w:rsidR="005404A9" w:rsidRPr="00ED2652" w:rsidRDefault="005404A9" w:rsidP="009F3D7D">
            <w:pPr>
              <w:jc w:val="both"/>
              <w:rPr>
                <w:rFonts w:ascii="Times New Roman" w:hAnsi="Times New Roman" w:cs="Times New Roman"/>
                <w:color w:val="000000"/>
                <w:sz w:val="18"/>
                <w:szCs w:val="18"/>
              </w:rPr>
            </w:pPr>
          </w:p>
        </w:tc>
        <w:tc>
          <w:tcPr>
            <w:tcW w:w="357"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до 04.05.2019</w:t>
            </w:r>
          </w:p>
        </w:tc>
        <w:tc>
          <w:tcPr>
            <w:tcW w:w="544"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Реблян И.Е.</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Самойлова Т.И.</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Салимов И.Ф.</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Золотарев П.Н.</w:t>
            </w:r>
          </w:p>
          <w:p w:rsidR="005404A9" w:rsidRPr="00ED2652" w:rsidRDefault="005404A9" w:rsidP="009F3D7D">
            <w:pPr>
              <w:jc w:val="center"/>
              <w:rPr>
                <w:rFonts w:ascii="Times New Roman" w:hAnsi="Times New Roman" w:cs="Times New Roman"/>
                <w:color w:val="000000"/>
                <w:sz w:val="18"/>
                <w:szCs w:val="18"/>
              </w:rPr>
            </w:pPr>
          </w:p>
        </w:tc>
      </w:tr>
      <w:tr w:rsidR="005404A9" w:rsidRPr="00CB127B" w:rsidTr="009F3D7D">
        <w:trPr>
          <w:trHeight w:val="1070"/>
        </w:trPr>
        <w:tc>
          <w:tcPr>
            <w:tcW w:w="140"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4</w:t>
            </w:r>
          </w:p>
        </w:tc>
        <w:tc>
          <w:tcPr>
            <w:tcW w:w="756" w:type="dxa"/>
          </w:tcPr>
          <w:p w:rsidR="005404A9" w:rsidRPr="00ED2652" w:rsidRDefault="005404A9" w:rsidP="009F3D7D">
            <w:pPr>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Организация и проведение памятных церемониалов у обелиска с.Малый</w:t>
            </w:r>
            <w:proofErr w:type="gramStart"/>
            <w:r w:rsidRPr="00ED2652">
              <w:rPr>
                <w:rFonts w:ascii="Times New Roman" w:hAnsi="Times New Roman" w:cs="Times New Roman"/>
                <w:color w:val="000000"/>
                <w:sz w:val="18"/>
                <w:szCs w:val="18"/>
              </w:rPr>
              <w:t xml:space="preserve"> Т</w:t>
            </w:r>
            <w:proofErr w:type="gramEnd"/>
            <w:r w:rsidRPr="00ED2652">
              <w:rPr>
                <w:rFonts w:ascii="Times New Roman" w:hAnsi="Times New Roman" w:cs="Times New Roman"/>
                <w:color w:val="000000"/>
                <w:sz w:val="18"/>
                <w:szCs w:val="18"/>
              </w:rPr>
              <w:t>олкай и памятника погибшим воинам в пос. Передовка</w:t>
            </w:r>
          </w:p>
          <w:p w:rsidR="005404A9" w:rsidRPr="00ED2652" w:rsidRDefault="005404A9" w:rsidP="009F3D7D">
            <w:pPr>
              <w:jc w:val="both"/>
              <w:rPr>
                <w:rFonts w:ascii="Times New Roman" w:hAnsi="Times New Roman" w:cs="Times New Roman"/>
                <w:color w:val="000000"/>
                <w:sz w:val="18"/>
                <w:szCs w:val="18"/>
              </w:rPr>
            </w:pPr>
          </w:p>
        </w:tc>
        <w:tc>
          <w:tcPr>
            <w:tcW w:w="357" w:type="dxa"/>
          </w:tcPr>
          <w:p w:rsidR="005404A9" w:rsidRPr="00ED2652" w:rsidRDefault="005404A9" w:rsidP="009F3D7D">
            <w:pPr>
              <w:jc w:val="center"/>
              <w:rPr>
                <w:rFonts w:ascii="Times New Roman" w:hAnsi="Times New Roman" w:cs="Times New Roman"/>
                <w:color w:val="000000"/>
                <w:sz w:val="18"/>
                <w:szCs w:val="18"/>
              </w:rPr>
            </w:pP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09.05.2019</w:t>
            </w:r>
          </w:p>
        </w:tc>
        <w:tc>
          <w:tcPr>
            <w:tcW w:w="544"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Салимов И.Ф.</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Золотарев П.Н.</w:t>
            </w:r>
          </w:p>
        </w:tc>
      </w:tr>
      <w:tr w:rsidR="005404A9" w:rsidRPr="00CB127B" w:rsidTr="009F3D7D">
        <w:trPr>
          <w:trHeight w:val="1070"/>
        </w:trPr>
        <w:tc>
          <w:tcPr>
            <w:tcW w:w="140"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5</w:t>
            </w:r>
          </w:p>
        </w:tc>
        <w:tc>
          <w:tcPr>
            <w:tcW w:w="756" w:type="dxa"/>
          </w:tcPr>
          <w:p w:rsidR="005404A9" w:rsidRPr="00ED2652" w:rsidRDefault="005404A9" w:rsidP="009F3D7D">
            <w:pPr>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Организация и проведение в образовательных учреждениях тематических культурных программ военно-патриотической направленности, встреч учащихся с ветеранами ВОВ и тружениками тыла</w:t>
            </w:r>
          </w:p>
        </w:tc>
        <w:tc>
          <w:tcPr>
            <w:tcW w:w="357"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04.05.2019-08.05.2019</w:t>
            </w:r>
          </w:p>
        </w:tc>
        <w:tc>
          <w:tcPr>
            <w:tcW w:w="544"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Самойлова Т.И.</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Реблян И.Е.</w:t>
            </w:r>
          </w:p>
        </w:tc>
      </w:tr>
      <w:tr w:rsidR="005404A9" w:rsidRPr="00CB127B" w:rsidTr="009F3D7D">
        <w:trPr>
          <w:trHeight w:val="1323"/>
        </w:trPr>
        <w:tc>
          <w:tcPr>
            <w:tcW w:w="140"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6</w:t>
            </w:r>
          </w:p>
        </w:tc>
        <w:tc>
          <w:tcPr>
            <w:tcW w:w="756" w:type="dxa"/>
          </w:tcPr>
          <w:p w:rsidR="005404A9" w:rsidRPr="00ED2652" w:rsidRDefault="005404A9" w:rsidP="009F3D7D">
            <w:pPr>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Организация и проведение в рамках Всероссийской акции «Бессмертный полк» шествия добровольцев в колонне с портретами родственников-</w:t>
            </w:r>
            <w:r w:rsidRPr="00ED2652">
              <w:rPr>
                <w:rFonts w:ascii="Times New Roman" w:hAnsi="Times New Roman" w:cs="Times New Roman"/>
                <w:color w:val="000000"/>
                <w:sz w:val="18"/>
                <w:szCs w:val="18"/>
              </w:rPr>
              <w:lastRenderedPageBreak/>
              <w:t>фронтовиков</w:t>
            </w:r>
          </w:p>
          <w:p w:rsidR="005404A9" w:rsidRPr="00ED2652" w:rsidRDefault="005404A9" w:rsidP="009F3D7D">
            <w:pPr>
              <w:jc w:val="both"/>
              <w:rPr>
                <w:rFonts w:ascii="Times New Roman" w:hAnsi="Times New Roman" w:cs="Times New Roman"/>
                <w:color w:val="000000"/>
                <w:sz w:val="18"/>
                <w:szCs w:val="18"/>
              </w:rPr>
            </w:pPr>
          </w:p>
        </w:tc>
        <w:tc>
          <w:tcPr>
            <w:tcW w:w="357"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09.05.2019</w:t>
            </w:r>
          </w:p>
        </w:tc>
        <w:tc>
          <w:tcPr>
            <w:tcW w:w="544"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Дерюжова И.Т.</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Реблян И.Е.</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Самойлова И.Е.</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Львов Н.Н.</w:t>
            </w:r>
          </w:p>
          <w:p w:rsidR="005404A9" w:rsidRPr="00ED2652" w:rsidRDefault="005404A9" w:rsidP="009F3D7D">
            <w:pPr>
              <w:jc w:val="center"/>
              <w:rPr>
                <w:rFonts w:ascii="Times New Roman" w:hAnsi="Times New Roman" w:cs="Times New Roman"/>
                <w:color w:val="000000"/>
                <w:sz w:val="18"/>
                <w:szCs w:val="18"/>
              </w:rPr>
            </w:pPr>
          </w:p>
        </w:tc>
      </w:tr>
      <w:tr w:rsidR="005404A9" w:rsidRPr="00CB127B" w:rsidTr="009F3D7D">
        <w:trPr>
          <w:trHeight w:val="798"/>
        </w:trPr>
        <w:tc>
          <w:tcPr>
            <w:tcW w:w="140"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7</w:t>
            </w:r>
          </w:p>
        </w:tc>
        <w:tc>
          <w:tcPr>
            <w:tcW w:w="756" w:type="dxa"/>
          </w:tcPr>
          <w:p w:rsidR="005404A9" w:rsidRPr="00ED2652" w:rsidRDefault="005404A9" w:rsidP="009F3D7D">
            <w:pPr>
              <w:jc w:val="both"/>
              <w:rPr>
                <w:rFonts w:ascii="Times New Roman" w:hAnsi="Times New Roman" w:cs="Times New Roman"/>
                <w:color w:val="000000"/>
                <w:sz w:val="18"/>
                <w:szCs w:val="18"/>
              </w:rPr>
            </w:pPr>
            <w:proofErr w:type="gramStart"/>
            <w:r w:rsidRPr="00ED2652">
              <w:rPr>
                <w:rFonts w:ascii="Times New Roman" w:hAnsi="Times New Roman" w:cs="Times New Roman"/>
                <w:color w:val="000000"/>
                <w:sz w:val="18"/>
                <w:szCs w:val="18"/>
              </w:rPr>
              <w:t>Велопробег</w:t>
            </w:r>
            <w:proofErr w:type="gramEnd"/>
            <w:r w:rsidRPr="00ED2652">
              <w:rPr>
                <w:rFonts w:ascii="Times New Roman" w:hAnsi="Times New Roman" w:cs="Times New Roman"/>
                <w:color w:val="000000"/>
                <w:sz w:val="18"/>
                <w:szCs w:val="18"/>
              </w:rPr>
              <w:t xml:space="preserve"> посвященный 73-й годовщине победы в Великой Отечественной войне 1941-1945 г.</w:t>
            </w:r>
          </w:p>
        </w:tc>
        <w:tc>
          <w:tcPr>
            <w:tcW w:w="357"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07.05.2019</w:t>
            </w:r>
          </w:p>
        </w:tc>
        <w:tc>
          <w:tcPr>
            <w:tcW w:w="544"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Золотарев П.Н.</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Атякшева Р.Ю.</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Игаева Т.Б.</w:t>
            </w:r>
          </w:p>
        </w:tc>
      </w:tr>
      <w:tr w:rsidR="005404A9" w:rsidRPr="00CB127B" w:rsidTr="009F3D7D">
        <w:trPr>
          <w:trHeight w:val="1343"/>
        </w:trPr>
        <w:tc>
          <w:tcPr>
            <w:tcW w:w="140"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9</w:t>
            </w:r>
          </w:p>
        </w:tc>
        <w:tc>
          <w:tcPr>
            <w:tcW w:w="756" w:type="dxa"/>
          </w:tcPr>
          <w:p w:rsidR="005404A9" w:rsidRPr="00ED2652" w:rsidRDefault="005404A9" w:rsidP="009F3D7D">
            <w:pPr>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 xml:space="preserve">Организация и проведение праздничных концертов, салютов (фейерверков) </w:t>
            </w:r>
          </w:p>
        </w:tc>
        <w:tc>
          <w:tcPr>
            <w:tcW w:w="357"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09.05.2019</w:t>
            </w:r>
          </w:p>
        </w:tc>
        <w:tc>
          <w:tcPr>
            <w:tcW w:w="544"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Золотарев П.Н.</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Тимошкина В.М.</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Тимошкин И.В.</w:t>
            </w:r>
          </w:p>
          <w:p w:rsidR="005404A9" w:rsidRPr="00ED2652" w:rsidRDefault="005404A9" w:rsidP="009F3D7D">
            <w:pPr>
              <w:jc w:val="center"/>
              <w:rPr>
                <w:rFonts w:ascii="Times New Roman" w:hAnsi="Times New Roman" w:cs="Times New Roman"/>
                <w:color w:val="000000"/>
                <w:sz w:val="18"/>
                <w:szCs w:val="18"/>
              </w:rPr>
            </w:pPr>
          </w:p>
          <w:p w:rsidR="005404A9" w:rsidRPr="00ED2652" w:rsidRDefault="005404A9" w:rsidP="009F3D7D">
            <w:pPr>
              <w:jc w:val="center"/>
              <w:rPr>
                <w:rFonts w:ascii="Times New Roman" w:hAnsi="Times New Roman" w:cs="Times New Roman"/>
                <w:color w:val="000000"/>
                <w:sz w:val="18"/>
                <w:szCs w:val="18"/>
              </w:rPr>
            </w:pPr>
          </w:p>
        </w:tc>
      </w:tr>
      <w:tr w:rsidR="005404A9" w:rsidRPr="00CB127B" w:rsidTr="009F3D7D">
        <w:trPr>
          <w:trHeight w:val="798"/>
        </w:trPr>
        <w:tc>
          <w:tcPr>
            <w:tcW w:w="140"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10</w:t>
            </w:r>
          </w:p>
        </w:tc>
        <w:tc>
          <w:tcPr>
            <w:tcW w:w="756" w:type="dxa"/>
          </w:tcPr>
          <w:p w:rsidR="005404A9" w:rsidRPr="00ED2652" w:rsidRDefault="005404A9" w:rsidP="009F3D7D">
            <w:pPr>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 xml:space="preserve">Организация и показ </w:t>
            </w:r>
            <w:proofErr w:type="gramStart"/>
            <w:r w:rsidRPr="00ED2652">
              <w:rPr>
                <w:rFonts w:ascii="Times New Roman" w:hAnsi="Times New Roman" w:cs="Times New Roman"/>
                <w:color w:val="000000"/>
                <w:sz w:val="18"/>
                <w:szCs w:val="18"/>
              </w:rPr>
              <w:t>видеоматериалов</w:t>
            </w:r>
            <w:proofErr w:type="gramEnd"/>
            <w:r w:rsidRPr="00ED2652">
              <w:rPr>
                <w:rFonts w:ascii="Times New Roman" w:hAnsi="Times New Roman" w:cs="Times New Roman"/>
                <w:color w:val="000000"/>
                <w:sz w:val="18"/>
                <w:szCs w:val="18"/>
              </w:rPr>
              <w:t xml:space="preserve"> посвященные 73-й годовщине Великой Отечественной войне 1941-1945</w:t>
            </w:r>
          </w:p>
        </w:tc>
        <w:tc>
          <w:tcPr>
            <w:tcW w:w="357"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09.05.2019</w:t>
            </w:r>
          </w:p>
        </w:tc>
        <w:tc>
          <w:tcPr>
            <w:tcW w:w="544"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Золотарев П.Н.</w:t>
            </w:r>
          </w:p>
        </w:tc>
      </w:tr>
      <w:tr w:rsidR="005404A9" w:rsidRPr="00CB127B" w:rsidTr="009F3D7D">
        <w:trPr>
          <w:trHeight w:val="1090"/>
        </w:trPr>
        <w:tc>
          <w:tcPr>
            <w:tcW w:w="140"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11</w:t>
            </w:r>
          </w:p>
        </w:tc>
        <w:tc>
          <w:tcPr>
            <w:tcW w:w="756" w:type="dxa"/>
          </w:tcPr>
          <w:p w:rsidR="005404A9" w:rsidRPr="00ED2652" w:rsidRDefault="005404A9" w:rsidP="009F3D7D">
            <w:pPr>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Вручение поздравительных открыток лицам, рожденным в 1927-1945 годах (поколение «дети войны»)</w:t>
            </w:r>
          </w:p>
          <w:p w:rsidR="005404A9" w:rsidRPr="00ED2652" w:rsidRDefault="005404A9" w:rsidP="009F3D7D">
            <w:pPr>
              <w:jc w:val="both"/>
              <w:rPr>
                <w:rFonts w:ascii="Times New Roman" w:hAnsi="Times New Roman" w:cs="Times New Roman"/>
                <w:color w:val="000000"/>
                <w:sz w:val="18"/>
                <w:szCs w:val="18"/>
              </w:rPr>
            </w:pPr>
          </w:p>
        </w:tc>
        <w:tc>
          <w:tcPr>
            <w:tcW w:w="357"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до 09.04.2019</w:t>
            </w:r>
          </w:p>
        </w:tc>
        <w:tc>
          <w:tcPr>
            <w:tcW w:w="544" w:type="dxa"/>
          </w:tcPr>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Дерюжова И.Т.</w:t>
            </w:r>
          </w:p>
          <w:p w:rsidR="005404A9" w:rsidRPr="00ED2652" w:rsidRDefault="005404A9" w:rsidP="009F3D7D">
            <w:pPr>
              <w:jc w:val="center"/>
              <w:rPr>
                <w:rFonts w:ascii="Times New Roman" w:hAnsi="Times New Roman" w:cs="Times New Roman"/>
                <w:color w:val="000000"/>
                <w:sz w:val="18"/>
                <w:szCs w:val="18"/>
              </w:rPr>
            </w:pPr>
            <w:r w:rsidRPr="00ED2652">
              <w:rPr>
                <w:rFonts w:ascii="Times New Roman" w:hAnsi="Times New Roman" w:cs="Times New Roman"/>
                <w:color w:val="000000"/>
                <w:sz w:val="18"/>
                <w:szCs w:val="18"/>
              </w:rPr>
              <w:t>Львов Н.Н.</w:t>
            </w:r>
          </w:p>
          <w:p w:rsidR="005404A9" w:rsidRPr="00ED2652" w:rsidRDefault="005404A9" w:rsidP="009F3D7D">
            <w:pPr>
              <w:jc w:val="center"/>
              <w:rPr>
                <w:rFonts w:ascii="Times New Roman" w:hAnsi="Times New Roman" w:cs="Times New Roman"/>
                <w:color w:val="000000"/>
                <w:sz w:val="18"/>
                <w:szCs w:val="18"/>
              </w:rPr>
            </w:pPr>
          </w:p>
        </w:tc>
      </w:tr>
    </w:tbl>
    <w:p w:rsidR="00ED2652" w:rsidRDefault="00ED2652" w:rsidP="00ED2652">
      <w:pPr>
        <w:shd w:val="clear" w:color="auto" w:fill="FFFFFF"/>
        <w:spacing w:after="150" w:line="240" w:lineRule="auto"/>
        <w:rPr>
          <w:rFonts w:ascii="Times New Roman" w:eastAsia="Times New Roman" w:hAnsi="Times New Roman" w:cs="Times New Roman"/>
          <w:color w:val="000000"/>
          <w:sz w:val="18"/>
          <w:szCs w:val="18"/>
          <w:lang w:eastAsia="ru-RU"/>
        </w:rPr>
      </w:pPr>
      <w:r w:rsidRPr="00ED2652">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w:t>
      </w:r>
    </w:p>
    <w:p w:rsidR="00ED2652" w:rsidRPr="00ED2652" w:rsidRDefault="00ED2652" w:rsidP="00ED2652">
      <w:pPr>
        <w:pStyle w:val="a3"/>
        <w:rPr>
          <w:rFonts w:ascii="Times New Roman" w:hAnsi="Times New Roman"/>
          <w:b/>
          <w:sz w:val="18"/>
          <w:szCs w:val="18"/>
        </w:rPr>
      </w:pPr>
      <w:r w:rsidRPr="00ED2652">
        <w:rPr>
          <w:rFonts w:ascii="Times New Roman" w:hAnsi="Times New Roman"/>
          <w:b/>
          <w:sz w:val="18"/>
          <w:szCs w:val="18"/>
        </w:rPr>
        <w:t>РОССИЙСКАЯ ФЕДЕРАЦИЯ</w:t>
      </w:r>
    </w:p>
    <w:p w:rsidR="00ED2652" w:rsidRPr="00ED2652" w:rsidRDefault="00ED2652" w:rsidP="00ED2652">
      <w:pPr>
        <w:pStyle w:val="a3"/>
        <w:rPr>
          <w:rFonts w:ascii="Times New Roman" w:hAnsi="Times New Roman"/>
          <w:sz w:val="18"/>
          <w:szCs w:val="18"/>
        </w:rPr>
      </w:pPr>
      <w:r w:rsidRPr="00ED2652">
        <w:rPr>
          <w:rFonts w:ascii="Times New Roman" w:hAnsi="Times New Roman"/>
          <w:b/>
          <w:sz w:val="18"/>
          <w:szCs w:val="18"/>
        </w:rPr>
        <w:t xml:space="preserve">     АДМИНИСТРАЦИЯ</w:t>
      </w:r>
    </w:p>
    <w:p w:rsidR="00ED2652" w:rsidRPr="00ED2652" w:rsidRDefault="00ED2652" w:rsidP="00ED2652">
      <w:pPr>
        <w:pStyle w:val="a3"/>
        <w:rPr>
          <w:rFonts w:ascii="Times New Roman" w:hAnsi="Times New Roman"/>
          <w:b/>
          <w:sz w:val="18"/>
          <w:szCs w:val="18"/>
        </w:rPr>
      </w:pPr>
      <w:r w:rsidRPr="00ED2652">
        <w:rPr>
          <w:rFonts w:ascii="Times New Roman" w:hAnsi="Times New Roman"/>
          <w:b/>
          <w:sz w:val="18"/>
          <w:szCs w:val="18"/>
        </w:rPr>
        <w:t xml:space="preserve">   сельского поселения</w:t>
      </w:r>
    </w:p>
    <w:p w:rsidR="00ED2652" w:rsidRPr="00ED2652" w:rsidRDefault="00ED2652" w:rsidP="00ED2652">
      <w:pPr>
        <w:pStyle w:val="a3"/>
        <w:rPr>
          <w:rFonts w:ascii="Times New Roman" w:hAnsi="Times New Roman"/>
          <w:b/>
          <w:sz w:val="18"/>
          <w:szCs w:val="18"/>
        </w:rPr>
      </w:pPr>
      <w:r w:rsidRPr="00ED2652">
        <w:rPr>
          <w:rFonts w:ascii="Times New Roman" w:hAnsi="Times New Roman"/>
          <w:b/>
          <w:sz w:val="18"/>
          <w:szCs w:val="18"/>
        </w:rPr>
        <w:t xml:space="preserve">       МАЛЫЙ ТОЛКАЙ                                                                                       </w:t>
      </w:r>
    </w:p>
    <w:p w:rsidR="00ED2652" w:rsidRPr="00ED2652" w:rsidRDefault="00ED2652" w:rsidP="00ED2652">
      <w:pPr>
        <w:pStyle w:val="a3"/>
        <w:rPr>
          <w:rFonts w:ascii="Times New Roman" w:hAnsi="Times New Roman"/>
          <w:b/>
          <w:sz w:val="18"/>
          <w:szCs w:val="18"/>
        </w:rPr>
      </w:pPr>
      <w:r w:rsidRPr="00ED2652">
        <w:rPr>
          <w:rFonts w:ascii="Times New Roman" w:hAnsi="Times New Roman"/>
          <w:b/>
          <w:sz w:val="18"/>
          <w:szCs w:val="18"/>
        </w:rPr>
        <w:t>муниципального района</w:t>
      </w:r>
    </w:p>
    <w:p w:rsidR="00ED2652" w:rsidRPr="00ED2652" w:rsidRDefault="00ED2652" w:rsidP="00ED2652">
      <w:pPr>
        <w:pStyle w:val="a3"/>
        <w:rPr>
          <w:rFonts w:ascii="Times New Roman" w:hAnsi="Times New Roman"/>
          <w:b/>
          <w:sz w:val="18"/>
          <w:szCs w:val="18"/>
        </w:rPr>
      </w:pPr>
      <w:r w:rsidRPr="00ED2652">
        <w:rPr>
          <w:rFonts w:ascii="Times New Roman" w:hAnsi="Times New Roman"/>
          <w:b/>
          <w:sz w:val="18"/>
          <w:szCs w:val="18"/>
        </w:rPr>
        <w:t xml:space="preserve">       Похвистневский</w:t>
      </w:r>
    </w:p>
    <w:p w:rsidR="00ED2652" w:rsidRPr="00ED2652" w:rsidRDefault="00ED2652" w:rsidP="00ED2652">
      <w:pPr>
        <w:pStyle w:val="a3"/>
        <w:rPr>
          <w:rFonts w:ascii="Times New Roman" w:hAnsi="Times New Roman"/>
          <w:b/>
          <w:sz w:val="18"/>
          <w:szCs w:val="18"/>
        </w:rPr>
      </w:pPr>
      <w:r w:rsidRPr="00ED2652">
        <w:rPr>
          <w:rFonts w:ascii="Times New Roman" w:hAnsi="Times New Roman"/>
          <w:b/>
          <w:sz w:val="18"/>
          <w:szCs w:val="18"/>
        </w:rPr>
        <w:t xml:space="preserve">   Самарской области</w:t>
      </w:r>
    </w:p>
    <w:p w:rsidR="00ED2652" w:rsidRPr="00ED2652" w:rsidRDefault="00ED2652" w:rsidP="00ED2652">
      <w:pPr>
        <w:pStyle w:val="a3"/>
        <w:rPr>
          <w:rFonts w:ascii="Times New Roman" w:hAnsi="Times New Roman"/>
          <w:sz w:val="18"/>
          <w:szCs w:val="18"/>
        </w:rPr>
      </w:pPr>
    </w:p>
    <w:p w:rsidR="00ED2652" w:rsidRPr="00ED2652" w:rsidRDefault="00ED2652" w:rsidP="00ED2652">
      <w:pPr>
        <w:pStyle w:val="a3"/>
        <w:rPr>
          <w:rFonts w:ascii="Times New Roman" w:hAnsi="Times New Roman"/>
          <w:b/>
          <w:sz w:val="18"/>
          <w:szCs w:val="18"/>
        </w:rPr>
      </w:pPr>
      <w:r w:rsidRPr="00ED2652">
        <w:rPr>
          <w:rFonts w:ascii="Times New Roman" w:hAnsi="Times New Roman"/>
          <w:b/>
          <w:sz w:val="18"/>
          <w:szCs w:val="18"/>
        </w:rPr>
        <w:t>ПОСТАНОВЛЕНИЕ</w:t>
      </w:r>
    </w:p>
    <w:p w:rsidR="00ED2652" w:rsidRPr="00ED2652" w:rsidRDefault="00ED2652" w:rsidP="00ED2652">
      <w:pPr>
        <w:pStyle w:val="a3"/>
        <w:rPr>
          <w:rFonts w:ascii="Times New Roman" w:hAnsi="Times New Roman"/>
          <w:b/>
          <w:sz w:val="18"/>
          <w:szCs w:val="18"/>
        </w:rPr>
      </w:pPr>
      <w:r w:rsidRPr="00ED2652">
        <w:rPr>
          <w:rFonts w:ascii="Times New Roman" w:hAnsi="Times New Roman"/>
          <w:b/>
          <w:sz w:val="18"/>
          <w:szCs w:val="18"/>
        </w:rPr>
        <w:t xml:space="preserve">       17.04.2019 № 44</w:t>
      </w:r>
    </w:p>
    <w:p w:rsidR="00ED2652" w:rsidRPr="00ED2652" w:rsidRDefault="00ED2652" w:rsidP="00ED2652">
      <w:pPr>
        <w:pStyle w:val="a3"/>
        <w:rPr>
          <w:rFonts w:ascii="Times New Roman" w:hAnsi="Times New Roman"/>
          <w:b/>
          <w:sz w:val="18"/>
          <w:szCs w:val="18"/>
        </w:rPr>
      </w:pPr>
    </w:p>
    <w:p w:rsidR="00ED2652" w:rsidRPr="00ED2652" w:rsidRDefault="00ED2652" w:rsidP="00ED2652">
      <w:pPr>
        <w:pStyle w:val="a3"/>
        <w: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нормативов финансовых затрат</w:t>
      </w:r>
    </w:p>
    <w:p w:rsidR="00ED2652" w:rsidRPr="00ED2652" w:rsidRDefault="00ED2652" w:rsidP="00ED2652">
      <w:pPr>
        <w:pStyle w:val="a3"/>
        <w:rPr>
          <w:rFonts w:ascii="Times New Roman" w:hAnsi="Times New Roman" w:cs="Times New Roman"/>
          <w:sz w:val="18"/>
          <w:szCs w:val="18"/>
        </w:rPr>
      </w:pPr>
      <w:r w:rsidRPr="00ED2652">
        <w:rPr>
          <w:rFonts w:ascii="Times New Roman" w:hAnsi="Times New Roman" w:cs="Times New Roman"/>
          <w:sz w:val="18"/>
          <w:szCs w:val="18"/>
        </w:rPr>
        <w:t xml:space="preserve"> и правил расчета размера бюджетных ассигнований </w:t>
      </w:r>
    </w:p>
    <w:p w:rsidR="00ED2652" w:rsidRPr="00ED2652" w:rsidRDefault="00ED2652" w:rsidP="00ED2652">
      <w:pPr>
        <w:pStyle w:val="a3"/>
        <w:rPr>
          <w:rFonts w:ascii="Times New Roman" w:hAnsi="Times New Roman" w:cs="Times New Roman"/>
          <w:sz w:val="18"/>
          <w:szCs w:val="18"/>
        </w:rPr>
      </w:pPr>
      <w:r w:rsidRPr="00ED2652">
        <w:rPr>
          <w:rFonts w:ascii="Times New Roman" w:hAnsi="Times New Roman" w:cs="Times New Roman"/>
          <w:sz w:val="18"/>
          <w:szCs w:val="18"/>
        </w:rPr>
        <w:t xml:space="preserve">областного бюджета, в том числе </w:t>
      </w:r>
      <w:proofErr w:type="gramStart"/>
      <w:r w:rsidRPr="00ED2652">
        <w:rPr>
          <w:rFonts w:ascii="Times New Roman" w:hAnsi="Times New Roman" w:cs="Times New Roman"/>
          <w:sz w:val="18"/>
          <w:szCs w:val="18"/>
        </w:rPr>
        <w:t>формируемых</w:t>
      </w:r>
      <w:proofErr w:type="gramEnd"/>
      <w:r w:rsidRPr="00ED2652">
        <w:rPr>
          <w:rFonts w:ascii="Times New Roman" w:hAnsi="Times New Roman" w:cs="Times New Roman"/>
          <w:sz w:val="18"/>
          <w:szCs w:val="18"/>
        </w:rPr>
        <w:t xml:space="preserve"> за </w:t>
      </w:r>
    </w:p>
    <w:p w:rsidR="00ED2652" w:rsidRPr="00ED2652" w:rsidRDefault="00ED2652" w:rsidP="00ED2652">
      <w:pPr>
        <w:pStyle w:val="a3"/>
        <w:rPr>
          <w:rFonts w:ascii="Times New Roman" w:hAnsi="Times New Roman" w:cs="Times New Roman"/>
          <w:sz w:val="18"/>
          <w:szCs w:val="18"/>
        </w:rPr>
      </w:pPr>
      <w:r w:rsidRPr="00ED2652">
        <w:rPr>
          <w:rFonts w:ascii="Times New Roman" w:hAnsi="Times New Roman" w:cs="Times New Roman"/>
          <w:sz w:val="18"/>
          <w:szCs w:val="18"/>
        </w:rPr>
        <w:t xml:space="preserve">счет бюджетных ассигнований дорожного фонда </w:t>
      </w:r>
    </w:p>
    <w:p w:rsidR="00ED2652" w:rsidRPr="00ED2652" w:rsidRDefault="00ED2652" w:rsidP="00ED2652">
      <w:pPr>
        <w:pStyle w:val="a3"/>
        <w:rPr>
          <w:rFonts w:ascii="Times New Roman" w:hAnsi="Times New Roman" w:cs="Times New Roman"/>
          <w:sz w:val="18"/>
          <w:szCs w:val="18"/>
        </w:rPr>
      </w:pPr>
      <w:r w:rsidRPr="00ED2652">
        <w:rPr>
          <w:rFonts w:ascii="Times New Roman" w:hAnsi="Times New Roman" w:cs="Times New Roman"/>
          <w:sz w:val="18"/>
          <w:szCs w:val="18"/>
        </w:rPr>
        <w:t>на ремонт и содержание автомобильных дорог</w:t>
      </w:r>
    </w:p>
    <w:p w:rsidR="00ED2652" w:rsidRPr="00ED2652" w:rsidRDefault="00ED2652" w:rsidP="00ED2652">
      <w:pPr>
        <w:pStyle w:val="a3"/>
        <w:rPr>
          <w:rFonts w:ascii="Times New Roman" w:hAnsi="Times New Roman" w:cs="Times New Roman"/>
          <w:sz w:val="18"/>
          <w:szCs w:val="18"/>
        </w:rPr>
      </w:pPr>
      <w:r w:rsidRPr="00ED2652">
        <w:rPr>
          <w:rFonts w:ascii="Times New Roman" w:hAnsi="Times New Roman" w:cs="Times New Roman"/>
          <w:sz w:val="18"/>
          <w:szCs w:val="18"/>
        </w:rPr>
        <w:t xml:space="preserve"> местного  значения в сельском поселении </w:t>
      </w:r>
    </w:p>
    <w:p w:rsidR="00ED2652" w:rsidRPr="00ED2652" w:rsidRDefault="00ED2652" w:rsidP="00ED2652">
      <w:pPr>
        <w:pStyle w:val="a3"/>
        <w:rPr>
          <w:rFonts w:ascii="Times New Roman" w:hAnsi="Times New Roman" w:cs="Times New Roman"/>
          <w:sz w:val="18"/>
          <w:szCs w:val="18"/>
        </w:rPr>
      </w:pPr>
      <w:r w:rsidRPr="00ED2652">
        <w:rPr>
          <w:rFonts w:ascii="Times New Roman" w:hAnsi="Times New Roman" w:cs="Times New Roman"/>
          <w:sz w:val="18"/>
          <w:szCs w:val="18"/>
        </w:rPr>
        <w:t>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 xml:space="preserve">олкай муниципального района </w:t>
      </w:r>
    </w:p>
    <w:p w:rsidR="00ED2652" w:rsidRPr="00ED2652" w:rsidRDefault="00ED2652" w:rsidP="00ED2652">
      <w:pPr>
        <w:pStyle w:val="a3"/>
        <w:rPr>
          <w:rFonts w:ascii="Times New Roman" w:hAnsi="Times New Roman" w:cs="Times New Roman"/>
          <w:sz w:val="18"/>
          <w:szCs w:val="18"/>
        </w:rPr>
      </w:pPr>
      <w:r w:rsidRPr="00ED2652">
        <w:rPr>
          <w:rFonts w:ascii="Times New Roman" w:hAnsi="Times New Roman" w:cs="Times New Roman"/>
          <w:sz w:val="18"/>
          <w:szCs w:val="18"/>
        </w:rPr>
        <w:t>Похвистневский Самарской области</w:t>
      </w:r>
    </w:p>
    <w:p w:rsidR="00ED2652" w:rsidRPr="00ED2652" w:rsidRDefault="00ED2652" w:rsidP="00ED2652">
      <w:pPr>
        <w:pStyle w:val="a3"/>
        <w:rPr>
          <w:rFonts w:ascii="Times New Roman" w:hAnsi="Times New Roman"/>
          <w:b/>
          <w:sz w:val="18"/>
          <w:szCs w:val="18"/>
        </w:rPr>
      </w:pPr>
    </w:p>
    <w:p w:rsidR="00ED2652" w:rsidRPr="00ED2652" w:rsidRDefault="00ED2652" w:rsidP="00ED2652">
      <w:pPr>
        <w:spacing w:line="360" w:lineRule="auto"/>
        <w:ind w:firstLine="709"/>
        <w:jc w:val="both"/>
        <w:rPr>
          <w:rFonts w:ascii="Times New Roman" w:hAnsi="Times New Roman" w:cs="Times New Roman"/>
          <w:sz w:val="18"/>
          <w:szCs w:val="18"/>
        </w:rPr>
      </w:pPr>
      <w:r w:rsidRPr="00ED2652">
        <w:rPr>
          <w:rFonts w:ascii="Times New Roman" w:hAnsi="Times New Roman" w:cs="Times New Roman"/>
          <w:sz w:val="18"/>
          <w:szCs w:val="18"/>
        </w:rPr>
        <w:lastRenderedPageBreak/>
        <w:t xml:space="preserve">В соответствии со статьей 33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D2652">
        <w:rPr>
          <w:rFonts w:ascii="Times New Roman" w:hAnsi="Times New Roman"/>
          <w:color w:val="000000"/>
          <w:sz w:val="18"/>
          <w:szCs w:val="18"/>
        </w:rPr>
        <w:t>руководствуясь Уставом сельского поселения Малый</w:t>
      </w:r>
      <w:proofErr w:type="gramStart"/>
      <w:r w:rsidRPr="00ED2652">
        <w:rPr>
          <w:rFonts w:ascii="Times New Roman" w:hAnsi="Times New Roman"/>
          <w:color w:val="000000"/>
          <w:sz w:val="18"/>
          <w:szCs w:val="18"/>
        </w:rPr>
        <w:t xml:space="preserve"> Т</w:t>
      </w:r>
      <w:proofErr w:type="gramEnd"/>
      <w:r w:rsidRPr="00ED2652">
        <w:rPr>
          <w:rFonts w:ascii="Times New Roman" w:hAnsi="Times New Roman"/>
          <w:color w:val="000000"/>
          <w:sz w:val="18"/>
          <w:szCs w:val="18"/>
        </w:rPr>
        <w:t>олкай муниципального района Похвистневский, Администрация сельского поселения Малый Толкай муниципального района Похвистневский Самарской области,</w:t>
      </w:r>
    </w:p>
    <w:p w:rsidR="00ED2652" w:rsidRPr="00ED2652" w:rsidRDefault="00ED2652" w:rsidP="00ED2652">
      <w:pPr>
        <w:spacing w:line="360" w:lineRule="auto"/>
        <w:ind w:firstLine="709"/>
        <w:jc w:val="center"/>
        <w:rPr>
          <w:rFonts w:ascii="Times New Roman" w:hAnsi="Times New Roman" w:cs="Times New Roman"/>
          <w:sz w:val="18"/>
          <w:szCs w:val="18"/>
        </w:rPr>
      </w:pPr>
      <w:r w:rsidRPr="00ED2652">
        <w:rPr>
          <w:rFonts w:ascii="Times New Roman" w:hAnsi="Times New Roman" w:cs="Times New Roman"/>
          <w:sz w:val="18"/>
          <w:szCs w:val="18"/>
        </w:rPr>
        <w:t>ПОСТАНОВЛЯЕТ:</w:t>
      </w:r>
    </w:p>
    <w:p w:rsidR="00ED2652" w:rsidRPr="00ED2652" w:rsidRDefault="00ED2652" w:rsidP="00ED2652">
      <w:pPr>
        <w:widowControl w:val="0"/>
        <w:numPr>
          <w:ilvl w:val="0"/>
          <w:numId w:val="33"/>
        </w:numPr>
        <w:autoSpaceDE w:val="0"/>
        <w:autoSpaceDN w:val="0"/>
        <w:adjustRightInd w:val="0"/>
        <w:spacing w:after="0" w:line="360" w:lineRule="auto"/>
        <w:ind w:left="0" w:firstLine="0"/>
        <w:jc w:val="both"/>
        <w:rPr>
          <w:rFonts w:ascii="Times New Roman" w:hAnsi="Times New Roman" w:cs="Times New Roman"/>
          <w:sz w:val="18"/>
          <w:szCs w:val="18"/>
        </w:rPr>
      </w:pPr>
      <w:r w:rsidRPr="00ED2652">
        <w:rPr>
          <w:rFonts w:ascii="Times New Roman" w:hAnsi="Times New Roman" w:cs="Times New Roman"/>
          <w:sz w:val="18"/>
          <w:szCs w:val="18"/>
        </w:rPr>
        <w:t>Утвердить нормативы финансовых затрат на капитальный ремонт, ремонт и содержание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V категории (далее – нормативы финансовых затрат) в следующих размерах (в ценах 2019 года):</w:t>
      </w:r>
    </w:p>
    <w:p w:rsidR="00ED2652" w:rsidRPr="00ED2652" w:rsidRDefault="00ED2652" w:rsidP="00ED2652">
      <w:pPr>
        <w:spacing w:line="360" w:lineRule="auto"/>
        <w:jc w:val="both"/>
        <w:rPr>
          <w:rFonts w:ascii="Times New Roman" w:hAnsi="Times New Roman" w:cs="Times New Roman"/>
          <w:sz w:val="18"/>
          <w:szCs w:val="18"/>
        </w:rPr>
      </w:pPr>
      <w:r w:rsidRPr="00ED2652">
        <w:rPr>
          <w:rFonts w:ascii="Times New Roman" w:hAnsi="Times New Roman" w:cs="Times New Roman"/>
          <w:sz w:val="18"/>
          <w:szCs w:val="18"/>
        </w:rPr>
        <w:t>- 3607,94 руб./</w:t>
      </w:r>
      <w:proofErr w:type="gramStart"/>
      <w:r w:rsidRPr="00ED2652">
        <w:rPr>
          <w:rFonts w:ascii="Times New Roman" w:hAnsi="Times New Roman" w:cs="Times New Roman"/>
          <w:sz w:val="18"/>
          <w:szCs w:val="18"/>
        </w:rPr>
        <w:t>км</w:t>
      </w:r>
      <w:proofErr w:type="gramEnd"/>
      <w:r w:rsidRPr="00ED2652">
        <w:rPr>
          <w:rFonts w:ascii="Times New Roman" w:hAnsi="Times New Roman" w:cs="Times New Roman"/>
          <w:sz w:val="18"/>
          <w:szCs w:val="18"/>
        </w:rPr>
        <w:t xml:space="preserve"> – на содержание;</w:t>
      </w:r>
    </w:p>
    <w:p w:rsidR="00ED2652" w:rsidRPr="00ED2652" w:rsidRDefault="00ED2652" w:rsidP="00ED2652">
      <w:pPr>
        <w:spacing w:line="360" w:lineRule="auto"/>
        <w:jc w:val="both"/>
        <w:rPr>
          <w:rFonts w:ascii="Times New Roman" w:hAnsi="Times New Roman" w:cs="Times New Roman"/>
          <w:sz w:val="18"/>
          <w:szCs w:val="18"/>
        </w:rPr>
      </w:pPr>
      <w:r w:rsidRPr="00ED2652">
        <w:rPr>
          <w:rFonts w:ascii="Times New Roman" w:hAnsi="Times New Roman" w:cs="Times New Roman"/>
          <w:sz w:val="18"/>
          <w:szCs w:val="18"/>
        </w:rPr>
        <w:t>- 1511,91 руб./кв.м – на ремонт;</w:t>
      </w:r>
    </w:p>
    <w:p w:rsidR="00ED2652" w:rsidRPr="00ED2652" w:rsidRDefault="00ED2652" w:rsidP="00ED2652">
      <w:pPr>
        <w:spacing w:line="360" w:lineRule="auto"/>
        <w:ind w:hanging="142"/>
        <w:jc w:val="both"/>
        <w:rPr>
          <w:rFonts w:ascii="Times New Roman" w:hAnsi="Times New Roman" w:cs="Times New Roman"/>
          <w:sz w:val="18"/>
          <w:szCs w:val="18"/>
        </w:rPr>
      </w:pPr>
      <w:r w:rsidRPr="00ED2652">
        <w:rPr>
          <w:rFonts w:ascii="Times New Roman" w:hAnsi="Times New Roman" w:cs="Times New Roman"/>
          <w:sz w:val="18"/>
          <w:szCs w:val="18"/>
        </w:rPr>
        <w:t xml:space="preserve">  2. Утвердить прилагаемые Правила расчета размера бюджетных ассигнований областного бюджета, в том числе формируемых за счет бюджетных ассигнований дорожного фонда Самарской области, на ремонт и содержание автомобильных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w:t>
      </w:r>
    </w:p>
    <w:p w:rsidR="00ED2652" w:rsidRPr="00ED2652" w:rsidRDefault="00ED2652" w:rsidP="00ED2652">
      <w:pPr>
        <w:pStyle w:val="ConsNormal"/>
        <w:widowControl/>
        <w:spacing w:line="360" w:lineRule="auto"/>
        <w:ind w:right="0" w:firstLine="0"/>
        <w:jc w:val="both"/>
        <w:rPr>
          <w:rFonts w:ascii="Times New Roman" w:hAnsi="Times New Roman" w:cs="Times New Roman"/>
          <w:sz w:val="18"/>
          <w:szCs w:val="18"/>
        </w:rPr>
      </w:pPr>
      <w:r w:rsidRPr="00ED2652">
        <w:rPr>
          <w:rFonts w:ascii="Times New Roman" w:hAnsi="Times New Roman" w:cs="Times New Roman"/>
          <w:sz w:val="18"/>
          <w:szCs w:val="18"/>
        </w:rPr>
        <w:t>3. Контроль за выполнением настоящего постановления возложить на Главу сельского поселения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w:t>
      </w:r>
    </w:p>
    <w:p w:rsidR="00ED2652" w:rsidRPr="00ED2652" w:rsidRDefault="00ED2652" w:rsidP="00ED2652">
      <w:pPr>
        <w:pStyle w:val="ConsNormal"/>
        <w:widowControl/>
        <w:spacing w:line="360" w:lineRule="auto"/>
        <w:ind w:right="0" w:firstLine="0"/>
        <w:jc w:val="both"/>
        <w:rPr>
          <w:rFonts w:ascii="Times New Roman" w:hAnsi="Times New Roman" w:cs="Times New Roman"/>
          <w:sz w:val="18"/>
          <w:szCs w:val="18"/>
        </w:rPr>
      </w:pPr>
      <w:r w:rsidRPr="00ED2652">
        <w:rPr>
          <w:rFonts w:ascii="Times New Roman" w:hAnsi="Times New Roman" w:cs="Times New Roman"/>
          <w:sz w:val="18"/>
          <w:szCs w:val="18"/>
        </w:rPr>
        <w:t>4. Опубликовать настоящее постановление в средствах массовой информации.</w:t>
      </w:r>
    </w:p>
    <w:p w:rsidR="00ED2652" w:rsidRPr="00ED2652" w:rsidRDefault="00ED2652" w:rsidP="00ED2652">
      <w:pPr>
        <w:spacing w:line="360" w:lineRule="auto"/>
        <w:jc w:val="both"/>
        <w:rPr>
          <w:rFonts w:ascii="Times New Roman" w:hAnsi="Times New Roman" w:cs="Times New Roman"/>
          <w:sz w:val="18"/>
          <w:szCs w:val="18"/>
        </w:rPr>
      </w:pPr>
      <w:r w:rsidRPr="00ED2652">
        <w:rPr>
          <w:rFonts w:ascii="Times New Roman" w:hAnsi="Times New Roman" w:cs="Times New Roman"/>
          <w:sz w:val="18"/>
          <w:szCs w:val="18"/>
        </w:rPr>
        <w:t>5. Настоящее постановление вступает в силу со дня его официального опубликования.</w:t>
      </w:r>
    </w:p>
    <w:p w:rsidR="00ED2652" w:rsidRPr="00ED2652" w:rsidRDefault="00ED2652" w:rsidP="00ED2652">
      <w:pPr>
        <w:spacing w:line="360" w:lineRule="auto"/>
        <w:outlineLvl w:val="1"/>
        <w:rPr>
          <w:rFonts w:ascii="Times New Roman" w:hAnsi="Times New Roman" w:cs="Times New Roman"/>
          <w:sz w:val="18"/>
          <w:szCs w:val="18"/>
        </w:rPr>
      </w:pPr>
      <w:r w:rsidRPr="00ED2652">
        <w:rPr>
          <w:rFonts w:ascii="Times New Roman" w:hAnsi="Times New Roman" w:cs="Times New Roman"/>
          <w:sz w:val="18"/>
          <w:szCs w:val="18"/>
        </w:rPr>
        <w:t xml:space="preserve">          </w:t>
      </w:r>
    </w:p>
    <w:p w:rsidR="00ED2652" w:rsidRPr="00ED2652" w:rsidRDefault="00ED2652" w:rsidP="00ED2652">
      <w:pPr>
        <w:spacing w:line="360" w:lineRule="auto"/>
        <w:outlineLvl w:val="1"/>
        <w:rPr>
          <w:rFonts w:ascii="Times New Roman" w:hAnsi="Times New Roman" w:cs="Times New Roman"/>
          <w:sz w:val="18"/>
          <w:szCs w:val="18"/>
        </w:rPr>
      </w:pPr>
      <w:r w:rsidRPr="00ED2652">
        <w:rPr>
          <w:rFonts w:ascii="Times New Roman" w:hAnsi="Times New Roman" w:cs="Times New Roman"/>
          <w:sz w:val="18"/>
          <w:szCs w:val="18"/>
        </w:rPr>
        <w:t xml:space="preserve">             Глава поселения                                   И.Т.Дерюжова</w:t>
      </w:r>
    </w:p>
    <w:p w:rsidR="00ED2652" w:rsidRPr="00ED2652" w:rsidRDefault="00ED2652" w:rsidP="00ED2652">
      <w:pPr>
        <w:pStyle w:val="a3"/>
        <w:jc w:val="right"/>
        <w:rPr>
          <w:rFonts w:ascii="Times New Roman" w:hAnsi="Times New Roman" w:cs="Times New Roman"/>
          <w:sz w:val="18"/>
          <w:szCs w:val="18"/>
        </w:rPr>
      </w:pPr>
      <w:r w:rsidRPr="00ED2652">
        <w:rPr>
          <w:rFonts w:ascii="Times New Roman" w:hAnsi="Times New Roman" w:cs="Times New Roman"/>
          <w:sz w:val="18"/>
          <w:szCs w:val="18"/>
        </w:rPr>
        <w:t>УТВЕРЖДЕНЫ</w:t>
      </w:r>
    </w:p>
    <w:p w:rsidR="00ED2652" w:rsidRPr="00ED2652" w:rsidRDefault="00ED2652" w:rsidP="00ED2652">
      <w:pPr>
        <w:pStyle w:val="a3"/>
        <w:jc w:val="right"/>
        <w:rPr>
          <w:rFonts w:ascii="Times New Roman" w:hAnsi="Times New Roman" w:cs="Times New Roman"/>
          <w:sz w:val="18"/>
          <w:szCs w:val="18"/>
        </w:rPr>
      </w:pPr>
      <w:r w:rsidRPr="00ED2652">
        <w:rPr>
          <w:rFonts w:ascii="Times New Roman" w:hAnsi="Times New Roman" w:cs="Times New Roman"/>
          <w:sz w:val="18"/>
          <w:szCs w:val="18"/>
        </w:rPr>
        <w:t>постановлением сельского поселения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 xml:space="preserve">олкай </w:t>
      </w:r>
    </w:p>
    <w:p w:rsidR="00ED2652" w:rsidRPr="00ED2652" w:rsidRDefault="00ED2652" w:rsidP="00ED2652">
      <w:pPr>
        <w:pStyle w:val="a3"/>
        <w:jc w:val="right"/>
        <w:rPr>
          <w:rFonts w:ascii="Times New Roman" w:hAnsi="Times New Roman" w:cs="Times New Roman"/>
          <w:sz w:val="18"/>
          <w:szCs w:val="18"/>
        </w:rPr>
      </w:pPr>
      <w:r w:rsidRPr="00ED2652">
        <w:rPr>
          <w:rFonts w:ascii="Times New Roman" w:hAnsi="Times New Roman" w:cs="Times New Roman"/>
          <w:sz w:val="18"/>
          <w:szCs w:val="18"/>
        </w:rPr>
        <w:t>муниципального района Похвистневский</w:t>
      </w:r>
    </w:p>
    <w:p w:rsidR="00ED2652" w:rsidRPr="00ED2652" w:rsidRDefault="00ED2652" w:rsidP="00ED2652">
      <w:pPr>
        <w:pStyle w:val="a3"/>
        <w:jc w:val="right"/>
        <w:rPr>
          <w:rFonts w:ascii="Times New Roman" w:hAnsi="Times New Roman" w:cs="Times New Roman"/>
          <w:sz w:val="18"/>
          <w:szCs w:val="18"/>
        </w:rPr>
      </w:pPr>
      <w:r w:rsidRPr="00ED2652">
        <w:rPr>
          <w:rFonts w:ascii="Times New Roman" w:hAnsi="Times New Roman" w:cs="Times New Roman"/>
          <w:sz w:val="18"/>
          <w:szCs w:val="18"/>
        </w:rPr>
        <w:t>Самарской  области</w:t>
      </w:r>
    </w:p>
    <w:p w:rsidR="00ED2652" w:rsidRPr="00ED2652" w:rsidRDefault="00ED2652" w:rsidP="00ED2652">
      <w:pPr>
        <w:pStyle w:val="a3"/>
        <w:jc w:val="right"/>
        <w:rPr>
          <w:rFonts w:ascii="Times New Roman" w:hAnsi="Times New Roman" w:cs="Times New Roman"/>
          <w:sz w:val="18"/>
          <w:szCs w:val="18"/>
        </w:rPr>
      </w:pPr>
      <w:r w:rsidRPr="00ED2652">
        <w:rPr>
          <w:rFonts w:ascii="Times New Roman" w:hAnsi="Times New Roman" w:cs="Times New Roman"/>
          <w:sz w:val="18"/>
          <w:szCs w:val="18"/>
        </w:rPr>
        <w:t>От 17.04.2019 № 44</w:t>
      </w:r>
    </w:p>
    <w:p w:rsidR="00ED2652" w:rsidRPr="00ED2652" w:rsidRDefault="00ED2652" w:rsidP="00ED2652">
      <w:pPr>
        <w:pStyle w:val="a3"/>
        <w:rPr>
          <w:rFonts w:ascii="Times New Roman" w:hAnsi="Times New Roman" w:cs="Times New Roman"/>
          <w:sz w:val="18"/>
          <w:szCs w:val="18"/>
        </w:rPr>
      </w:pPr>
    </w:p>
    <w:p w:rsidR="00ED2652" w:rsidRPr="00ED2652" w:rsidRDefault="00ED2652" w:rsidP="00ED2652">
      <w:pPr>
        <w:pStyle w:val="ConsPlusTitle"/>
        <w:jc w:val="center"/>
        <w:rPr>
          <w:rFonts w:ascii="Times New Roman" w:hAnsi="Times New Roman" w:cs="Times New Roman"/>
          <w:bCs w:val="0"/>
          <w:sz w:val="18"/>
          <w:szCs w:val="18"/>
        </w:rPr>
      </w:pPr>
      <w:r w:rsidRPr="00ED2652">
        <w:rPr>
          <w:rFonts w:ascii="Times New Roman" w:hAnsi="Times New Roman" w:cs="Times New Roman"/>
          <w:bCs w:val="0"/>
          <w:sz w:val="18"/>
          <w:szCs w:val="18"/>
        </w:rPr>
        <w:t>Правила расчета</w:t>
      </w:r>
    </w:p>
    <w:p w:rsidR="00ED2652" w:rsidRPr="00ED2652" w:rsidRDefault="00ED2652" w:rsidP="00ED2652">
      <w:pPr>
        <w:jc w:val="center"/>
        <w:rPr>
          <w:rFonts w:ascii="Times New Roman" w:hAnsi="Times New Roman" w:cs="Times New Roman"/>
          <w:b/>
          <w:sz w:val="18"/>
          <w:szCs w:val="18"/>
        </w:rPr>
      </w:pPr>
      <w:r w:rsidRPr="00ED2652">
        <w:rPr>
          <w:rFonts w:ascii="Times New Roman" w:hAnsi="Times New Roman" w:cs="Times New Roman"/>
          <w:b/>
          <w:sz w:val="18"/>
          <w:szCs w:val="18"/>
        </w:rPr>
        <w:t>размера бюджетных ассигнований областного бюджета, в том числе формируемых за счет бюджетных ассигнований дорожного фонда Самарской области, на ремонт и содержание автомобильных дорог местного  значения в сельском поселении Малый</w:t>
      </w:r>
      <w:proofErr w:type="gramStart"/>
      <w:r w:rsidRPr="00ED2652">
        <w:rPr>
          <w:rFonts w:ascii="Times New Roman" w:hAnsi="Times New Roman" w:cs="Times New Roman"/>
          <w:b/>
          <w:sz w:val="18"/>
          <w:szCs w:val="18"/>
        </w:rPr>
        <w:t xml:space="preserve"> Т</w:t>
      </w:r>
      <w:proofErr w:type="gramEnd"/>
      <w:r w:rsidRPr="00ED2652">
        <w:rPr>
          <w:rFonts w:ascii="Times New Roman" w:hAnsi="Times New Roman" w:cs="Times New Roman"/>
          <w:b/>
          <w:sz w:val="18"/>
          <w:szCs w:val="18"/>
        </w:rPr>
        <w:t>олкай муниципального района Похвистневский Самарской области</w:t>
      </w:r>
    </w:p>
    <w:p w:rsidR="00ED2652" w:rsidRPr="00ED2652" w:rsidRDefault="00ED2652" w:rsidP="00ED2652">
      <w:pPr>
        <w:pStyle w:val="ConsPlusNormal"/>
        <w:ind w:firstLine="540"/>
        <w:jc w:val="center"/>
        <w:rPr>
          <w:rFonts w:ascii="Times New Roman" w:hAnsi="Times New Roman" w:cs="Times New Roman"/>
          <w:sz w:val="18"/>
          <w:szCs w:val="18"/>
        </w:rPr>
      </w:pPr>
    </w:p>
    <w:p w:rsidR="00ED2652" w:rsidRPr="00ED2652" w:rsidRDefault="00ED2652" w:rsidP="00ED2652">
      <w:pPr>
        <w:spacing w:line="360" w:lineRule="auto"/>
        <w:ind w:firstLine="720"/>
        <w:jc w:val="both"/>
        <w:rPr>
          <w:rFonts w:ascii="Times New Roman" w:hAnsi="Times New Roman" w:cs="Times New Roman"/>
          <w:sz w:val="18"/>
          <w:szCs w:val="18"/>
        </w:rPr>
      </w:pPr>
      <w:bookmarkStart w:id="0" w:name="sub_1001"/>
      <w:r w:rsidRPr="00ED2652">
        <w:rPr>
          <w:rFonts w:ascii="Times New Roman" w:hAnsi="Times New Roman" w:cs="Times New Roman"/>
          <w:sz w:val="18"/>
          <w:szCs w:val="18"/>
        </w:rPr>
        <w:t>1. Настоящие Правила применяются для расчета размера бюджетных ассигнований областного бюджета, в том числе формируемых за счет бюджетных ассигнований дорожного фонда Самарской области (далее – бюджетные ассигнования областного бюджета), на ремонт и содержание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на соответствующий финансовый год и плановый период.</w:t>
      </w:r>
    </w:p>
    <w:p w:rsidR="00ED2652" w:rsidRPr="00ED2652" w:rsidRDefault="00ED2652" w:rsidP="00ED2652">
      <w:pPr>
        <w:spacing w:line="360" w:lineRule="auto"/>
        <w:ind w:firstLine="720"/>
        <w:jc w:val="both"/>
        <w:rPr>
          <w:rFonts w:ascii="Times New Roman" w:hAnsi="Times New Roman" w:cs="Times New Roman"/>
          <w:sz w:val="18"/>
          <w:szCs w:val="18"/>
        </w:rPr>
      </w:pPr>
      <w:bookmarkStart w:id="1" w:name="sub_1002"/>
      <w:bookmarkEnd w:id="0"/>
      <w:r w:rsidRPr="00ED2652">
        <w:rPr>
          <w:rFonts w:ascii="Times New Roman" w:hAnsi="Times New Roman" w:cs="Times New Roman"/>
          <w:sz w:val="18"/>
          <w:szCs w:val="18"/>
        </w:rPr>
        <w:t>2. При расчете размера бюджетных ассигнований областного бюджета на ремонт и содержание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w:t>
      </w:r>
      <w:r w:rsidRPr="00ED2652">
        <w:rPr>
          <w:rFonts w:ascii="Times New Roman" w:hAnsi="Times New Roman" w:cs="Times New Roman"/>
          <w:sz w:val="18"/>
          <w:szCs w:val="18"/>
        </w:rPr>
        <w:tab/>
        <w:t>муниципального района Похвистневский Самарской области учитывается дифференциация стоимости ремонта и содержания автомобильных дорог в зависимости от категории автомобильной дороги, количества полос движения, а также дорожно-климатических условий (по Приволжскому федеральному округу).</w:t>
      </w:r>
    </w:p>
    <w:p w:rsidR="00ED2652" w:rsidRPr="00ED2652" w:rsidRDefault="00ED2652" w:rsidP="00ED2652">
      <w:pPr>
        <w:spacing w:line="360" w:lineRule="auto"/>
        <w:ind w:firstLine="720"/>
        <w:jc w:val="both"/>
        <w:rPr>
          <w:rFonts w:ascii="Times New Roman" w:hAnsi="Times New Roman" w:cs="Times New Roman"/>
          <w:sz w:val="18"/>
          <w:szCs w:val="18"/>
        </w:rPr>
      </w:pPr>
      <w:bookmarkStart w:id="2" w:name="sub_1003"/>
      <w:bookmarkEnd w:id="1"/>
      <w:r w:rsidRPr="00ED2652">
        <w:rPr>
          <w:rFonts w:ascii="Times New Roman" w:hAnsi="Times New Roman" w:cs="Times New Roman"/>
          <w:sz w:val="18"/>
          <w:szCs w:val="18"/>
        </w:rPr>
        <w:t>3. Размер бюджетных ассигнований областного бюджета на ремонт и содержание автомобильных местного  значения в сельском поселении Малый Толкай муниципального района Похвистневский Самарской области на соответствующий финансовый год (</w:t>
      </w:r>
      <w:proofErr w:type="spellStart"/>
      <w:r w:rsidRPr="00ED2652">
        <w:rPr>
          <w:rFonts w:ascii="Times New Roman" w:hAnsi="Times New Roman" w:cs="Times New Roman"/>
          <w:sz w:val="18"/>
          <w:szCs w:val="18"/>
        </w:rPr>
        <w:t>Н</w:t>
      </w:r>
      <w:r w:rsidRPr="00ED2652">
        <w:rPr>
          <w:rFonts w:ascii="Times New Roman" w:hAnsi="Times New Roman" w:cs="Times New Roman"/>
          <w:sz w:val="18"/>
          <w:szCs w:val="18"/>
          <w:vertAlign w:val="subscript"/>
        </w:rPr>
        <w:t>бюд</w:t>
      </w:r>
      <w:proofErr w:type="gramStart"/>
      <w:r w:rsidRPr="00ED2652">
        <w:rPr>
          <w:rFonts w:ascii="Times New Roman" w:hAnsi="Times New Roman" w:cs="Times New Roman"/>
          <w:sz w:val="18"/>
          <w:szCs w:val="18"/>
          <w:vertAlign w:val="subscript"/>
        </w:rPr>
        <w:t>.а</w:t>
      </w:r>
      <w:proofErr w:type="spellEnd"/>
      <w:proofErr w:type="gramEnd"/>
      <w:r w:rsidRPr="00ED2652">
        <w:rPr>
          <w:rFonts w:ascii="Times New Roman" w:hAnsi="Times New Roman" w:cs="Times New Roman"/>
          <w:sz w:val="18"/>
          <w:szCs w:val="18"/>
        </w:rPr>
        <w:t>) рассчитывается по формуле</w:t>
      </w:r>
    </w:p>
    <w:p w:rsidR="00ED2652" w:rsidRPr="00ED2652" w:rsidRDefault="00ED2652" w:rsidP="00ED2652">
      <w:pPr>
        <w:spacing w:line="360" w:lineRule="auto"/>
        <w:ind w:firstLine="720"/>
        <w:jc w:val="center"/>
        <w:rPr>
          <w:rFonts w:ascii="Times New Roman" w:hAnsi="Times New Roman" w:cs="Times New Roman"/>
          <w:sz w:val="18"/>
          <w:szCs w:val="18"/>
        </w:rPr>
      </w:pPr>
      <w:proofErr w:type="spellStart"/>
      <w:r w:rsidRPr="00ED2652">
        <w:rPr>
          <w:rFonts w:ascii="Times New Roman" w:hAnsi="Times New Roman" w:cs="Times New Roman"/>
          <w:sz w:val="18"/>
          <w:szCs w:val="18"/>
        </w:rPr>
        <w:t>Н</w:t>
      </w:r>
      <w:r w:rsidRPr="00ED2652">
        <w:rPr>
          <w:rFonts w:ascii="Times New Roman" w:hAnsi="Times New Roman" w:cs="Times New Roman"/>
          <w:sz w:val="18"/>
          <w:szCs w:val="18"/>
          <w:vertAlign w:val="subscript"/>
        </w:rPr>
        <w:t>бюд</w:t>
      </w:r>
      <w:proofErr w:type="gramStart"/>
      <w:r w:rsidRPr="00ED2652">
        <w:rPr>
          <w:rFonts w:ascii="Times New Roman" w:hAnsi="Times New Roman" w:cs="Times New Roman"/>
          <w:sz w:val="18"/>
          <w:szCs w:val="18"/>
          <w:vertAlign w:val="subscript"/>
        </w:rPr>
        <w:t>.а</w:t>
      </w:r>
      <w:proofErr w:type="spellEnd"/>
      <w:proofErr w:type="gramEnd"/>
      <w:r w:rsidRPr="00ED2652">
        <w:rPr>
          <w:rFonts w:ascii="Times New Roman" w:hAnsi="Times New Roman" w:cs="Times New Roman"/>
          <w:sz w:val="18"/>
          <w:szCs w:val="18"/>
        </w:rPr>
        <w:t xml:space="preserve">= </w:t>
      </w:r>
      <w:proofErr w:type="spellStart"/>
      <w:r w:rsidRPr="00ED2652">
        <w:rPr>
          <w:rFonts w:ascii="Times New Roman" w:hAnsi="Times New Roman" w:cs="Times New Roman"/>
          <w:sz w:val="18"/>
          <w:szCs w:val="18"/>
        </w:rPr>
        <w:t>Н</w:t>
      </w:r>
      <w:r w:rsidRPr="00ED2652">
        <w:rPr>
          <w:rFonts w:ascii="Times New Roman" w:hAnsi="Times New Roman" w:cs="Times New Roman"/>
          <w:sz w:val="18"/>
          <w:szCs w:val="18"/>
          <w:vertAlign w:val="subscript"/>
        </w:rPr>
        <w:t>рем</w:t>
      </w:r>
      <w:proofErr w:type="spellEnd"/>
      <w:r w:rsidRPr="00ED2652">
        <w:rPr>
          <w:rFonts w:ascii="Times New Roman" w:hAnsi="Times New Roman" w:cs="Times New Roman"/>
          <w:sz w:val="18"/>
          <w:szCs w:val="18"/>
        </w:rPr>
        <w:t xml:space="preserve"> + </w:t>
      </w:r>
      <w:proofErr w:type="spellStart"/>
      <w:r w:rsidRPr="00ED2652">
        <w:rPr>
          <w:rFonts w:ascii="Times New Roman" w:hAnsi="Times New Roman" w:cs="Times New Roman"/>
          <w:sz w:val="18"/>
          <w:szCs w:val="18"/>
        </w:rPr>
        <w:t>Н</w:t>
      </w:r>
      <w:r w:rsidRPr="00ED2652">
        <w:rPr>
          <w:rFonts w:ascii="Times New Roman" w:hAnsi="Times New Roman" w:cs="Times New Roman"/>
          <w:sz w:val="18"/>
          <w:szCs w:val="18"/>
          <w:vertAlign w:val="subscript"/>
        </w:rPr>
        <w:t>сод</w:t>
      </w:r>
      <w:proofErr w:type="spellEnd"/>
      <w:r w:rsidRPr="00ED2652">
        <w:rPr>
          <w:rFonts w:ascii="Times New Roman" w:hAnsi="Times New Roman" w:cs="Times New Roman"/>
          <w:sz w:val="18"/>
          <w:szCs w:val="18"/>
        </w:rPr>
        <w:t>,</w:t>
      </w:r>
      <w:bookmarkEnd w:id="2"/>
    </w:p>
    <w:p w:rsidR="00ED2652" w:rsidRPr="00ED2652" w:rsidRDefault="00ED2652" w:rsidP="00ED2652">
      <w:pPr>
        <w:spacing w:line="360" w:lineRule="auto"/>
        <w:jc w:val="both"/>
        <w:rPr>
          <w:rFonts w:ascii="Times New Roman" w:hAnsi="Times New Roman" w:cs="Times New Roman"/>
          <w:sz w:val="18"/>
          <w:szCs w:val="18"/>
        </w:rPr>
      </w:pPr>
      <w:r w:rsidRPr="00ED2652">
        <w:rPr>
          <w:rFonts w:ascii="Times New Roman" w:hAnsi="Times New Roman" w:cs="Times New Roman"/>
          <w:sz w:val="18"/>
          <w:szCs w:val="18"/>
        </w:rPr>
        <w:t xml:space="preserve">где </w:t>
      </w:r>
    </w:p>
    <w:p w:rsidR="00ED2652" w:rsidRPr="00ED2652" w:rsidRDefault="00ED2652" w:rsidP="00ED2652">
      <w:pPr>
        <w:spacing w:line="360" w:lineRule="auto"/>
        <w:ind w:firstLine="720"/>
        <w:jc w:val="both"/>
        <w:rPr>
          <w:rFonts w:ascii="Times New Roman" w:hAnsi="Times New Roman" w:cs="Times New Roman"/>
          <w:sz w:val="18"/>
          <w:szCs w:val="18"/>
        </w:rPr>
      </w:pPr>
      <w:proofErr w:type="spellStart"/>
      <w:r w:rsidRPr="00ED2652">
        <w:rPr>
          <w:rFonts w:ascii="Times New Roman" w:hAnsi="Times New Roman" w:cs="Times New Roman"/>
          <w:sz w:val="18"/>
          <w:szCs w:val="18"/>
        </w:rPr>
        <w:t>Н</w:t>
      </w:r>
      <w:r w:rsidRPr="00ED2652">
        <w:rPr>
          <w:rFonts w:ascii="Times New Roman" w:hAnsi="Times New Roman" w:cs="Times New Roman"/>
          <w:sz w:val="18"/>
          <w:szCs w:val="18"/>
          <w:vertAlign w:val="subscript"/>
        </w:rPr>
        <w:t>рем</w:t>
      </w:r>
      <w:proofErr w:type="spellEnd"/>
      <w:r w:rsidRPr="00ED2652">
        <w:rPr>
          <w:rFonts w:ascii="Times New Roman" w:hAnsi="Times New Roman" w:cs="Times New Roman"/>
          <w:sz w:val="18"/>
          <w:szCs w:val="18"/>
        </w:rPr>
        <w:t>– размер бюджетных ассигнований областного бюджета на ремонт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тыс. рублей;</w:t>
      </w:r>
    </w:p>
    <w:p w:rsidR="00ED2652" w:rsidRPr="00ED2652" w:rsidRDefault="00ED2652" w:rsidP="00ED2652">
      <w:pPr>
        <w:spacing w:line="360" w:lineRule="auto"/>
        <w:ind w:firstLine="720"/>
        <w:jc w:val="both"/>
        <w:rPr>
          <w:rFonts w:ascii="Times New Roman" w:hAnsi="Times New Roman" w:cs="Times New Roman"/>
          <w:sz w:val="18"/>
          <w:szCs w:val="18"/>
        </w:rPr>
      </w:pPr>
      <w:proofErr w:type="spellStart"/>
      <w:r w:rsidRPr="00ED2652">
        <w:rPr>
          <w:rFonts w:ascii="Times New Roman" w:hAnsi="Times New Roman" w:cs="Times New Roman"/>
          <w:sz w:val="18"/>
          <w:szCs w:val="18"/>
        </w:rPr>
        <w:t>Н</w:t>
      </w:r>
      <w:r w:rsidRPr="00ED2652">
        <w:rPr>
          <w:rFonts w:ascii="Times New Roman" w:hAnsi="Times New Roman" w:cs="Times New Roman"/>
          <w:sz w:val="18"/>
          <w:szCs w:val="18"/>
          <w:vertAlign w:val="subscript"/>
        </w:rPr>
        <w:t>сод</w:t>
      </w:r>
      <w:proofErr w:type="spellEnd"/>
      <w:r w:rsidRPr="00ED2652">
        <w:rPr>
          <w:rFonts w:ascii="Times New Roman" w:hAnsi="Times New Roman" w:cs="Times New Roman"/>
          <w:sz w:val="18"/>
          <w:szCs w:val="18"/>
        </w:rPr>
        <w:t>– размер бюджетных ассигнований областного бюджета на содержание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тыс. рублей.</w:t>
      </w:r>
    </w:p>
    <w:p w:rsidR="00ED2652" w:rsidRPr="00ED2652" w:rsidRDefault="00ED2652" w:rsidP="00ED2652">
      <w:pPr>
        <w:spacing w:line="360" w:lineRule="auto"/>
        <w:ind w:firstLine="720"/>
        <w:jc w:val="both"/>
        <w:rPr>
          <w:rFonts w:ascii="Times New Roman" w:hAnsi="Times New Roman" w:cs="Times New Roman"/>
          <w:sz w:val="18"/>
          <w:szCs w:val="18"/>
        </w:rPr>
      </w:pPr>
      <w:r w:rsidRPr="00ED2652">
        <w:rPr>
          <w:rFonts w:ascii="Times New Roman" w:hAnsi="Times New Roman" w:cs="Times New Roman"/>
          <w:sz w:val="18"/>
          <w:szCs w:val="18"/>
        </w:rPr>
        <w:t>4. Размер бюджетных ассигнований областного бюджета на капитальный ремонт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w:t>
      </w:r>
      <w:r w:rsidRPr="00ED2652">
        <w:rPr>
          <w:rFonts w:ascii="Times New Roman" w:hAnsi="Times New Roman" w:cs="Times New Roman"/>
          <w:sz w:val="18"/>
          <w:szCs w:val="18"/>
        </w:rPr>
        <w:tab/>
        <w:t xml:space="preserve">муниципального района Похвистневский Самарской области определяется как сумма бюджетных ассигнований на автомобильных дорог местного  значения в сельском поселении Малый Толкай муниципального района Похвистневский Самарской области по всем категориям </w:t>
      </w:r>
      <w:r w:rsidRPr="00ED2652">
        <w:rPr>
          <w:rFonts w:ascii="Times New Roman" w:hAnsi="Times New Roman" w:cs="Times New Roman"/>
          <w:sz w:val="18"/>
          <w:szCs w:val="18"/>
        </w:rPr>
        <w:lastRenderedPageBreak/>
        <w:t>автомобильных дорог местного  значения в сельском поселении Малый Толкай муниципального района Похвистневский Самарской области.</w:t>
      </w:r>
    </w:p>
    <w:p w:rsidR="00ED2652" w:rsidRPr="00ED2652" w:rsidRDefault="00ED2652" w:rsidP="00ED2652">
      <w:pPr>
        <w:spacing w:line="360" w:lineRule="auto"/>
        <w:ind w:firstLine="720"/>
        <w:jc w:val="both"/>
        <w:rPr>
          <w:rFonts w:ascii="Times New Roman" w:hAnsi="Times New Roman" w:cs="Times New Roman"/>
          <w:sz w:val="18"/>
          <w:szCs w:val="18"/>
        </w:rPr>
      </w:pPr>
      <w:r w:rsidRPr="00ED2652">
        <w:rPr>
          <w:rFonts w:ascii="Times New Roman" w:hAnsi="Times New Roman" w:cs="Times New Roman"/>
          <w:sz w:val="18"/>
          <w:szCs w:val="18"/>
        </w:rPr>
        <w:t>5. Размер бюджетных ассигнований областного бюджета на ремонт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определяется как сумма бюджетных ассигнований на ремонт автомобильных дорог местного  значения в сельском поселении Малый Толкай муниципального района Похвистневский Самарской области по всем категориям автомобильных дорог общего пользования регионального или межмуниципального значения в Самарской области.</w:t>
      </w:r>
    </w:p>
    <w:p w:rsidR="00ED2652" w:rsidRPr="00ED2652" w:rsidRDefault="00ED2652" w:rsidP="00ED2652">
      <w:pPr>
        <w:spacing w:line="360" w:lineRule="auto"/>
        <w:ind w:firstLine="720"/>
        <w:jc w:val="both"/>
        <w:rPr>
          <w:rFonts w:ascii="Times New Roman" w:hAnsi="Times New Roman" w:cs="Times New Roman"/>
          <w:sz w:val="18"/>
          <w:szCs w:val="18"/>
        </w:rPr>
      </w:pPr>
      <w:r w:rsidRPr="00ED2652">
        <w:rPr>
          <w:rFonts w:ascii="Times New Roman" w:hAnsi="Times New Roman" w:cs="Times New Roman"/>
          <w:sz w:val="18"/>
          <w:szCs w:val="18"/>
        </w:rPr>
        <w:t>Размер бюджетных ассигнований областного бюджета на ремонт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на соответствующий финансовый год (</w:t>
      </w:r>
      <w:proofErr w:type="spellStart"/>
      <w:r w:rsidRPr="00ED2652">
        <w:rPr>
          <w:rFonts w:ascii="Times New Roman" w:hAnsi="Times New Roman" w:cs="Times New Roman"/>
          <w:sz w:val="18"/>
          <w:szCs w:val="18"/>
        </w:rPr>
        <w:t>Н</w:t>
      </w:r>
      <w:r w:rsidRPr="00ED2652">
        <w:rPr>
          <w:rFonts w:ascii="Times New Roman" w:hAnsi="Times New Roman" w:cs="Times New Roman"/>
          <w:sz w:val="18"/>
          <w:szCs w:val="18"/>
          <w:vertAlign w:val="subscript"/>
        </w:rPr>
        <w:t>рем</w:t>
      </w:r>
      <w:proofErr w:type="spellEnd"/>
      <w:r w:rsidRPr="00ED2652">
        <w:rPr>
          <w:rFonts w:ascii="Times New Roman" w:hAnsi="Times New Roman" w:cs="Times New Roman"/>
          <w:sz w:val="18"/>
          <w:szCs w:val="18"/>
        </w:rPr>
        <w:t>) рассчитывается по формуле</w:t>
      </w:r>
    </w:p>
    <w:p w:rsidR="00ED2652" w:rsidRPr="00ED2652" w:rsidRDefault="00ED2652" w:rsidP="00ED2652">
      <w:pPr>
        <w:pStyle w:val="ConsPlusNonformat"/>
        <w:spacing w:line="312" w:lineRule="auto"/>
        <w:ind w:firstLine="567"/>
        <w:jc w:val="center"/>
        <w:rPr>
          <w:rFonts w:ascii="Times New Roman" w:hAnsi="Times New Roman" w:cs="Times New Roman"/>
          <w:sz w:val="18"/>
          <w:szCs w:val="18"/>
        </w:rPr>
      </w:pPr>
      <w:proofErr w:type="spellStart"/>
      <w:r w:rsidRPr="00ED2652">
        <w:rPr>
          <w:rFonts w:ascii="Times New Roman" w:hAnsi="Times New Roman" w:cs="Times New Roman"/>
          <w:sz w:val="18"/>
          <w:szCs w:val="18"/>
        </w:rPr>
        <w:t>Н</w:t>
      </w:r>
      <w:r w:rsidRPr="00ED2652">
        <w:rPr>
          <w:rFonts w:ascii="Times New Roman" w:hAnsi="Times New Roman" w:cs="Times New Roman"/>
          <w:sz w:val="18"/>
          <w:szCs w:val="18"/>
          <w:vertAlign w:val="subscript"/>
        </w:rPr>
        <w:t>рем</w:t>
      </w:r>
      <w:proofErr w:type="spellEnd"/>
      <w:r w:rsidRPr="00ED2652">
        <w:rPr>
          <w:rFonts w:ascii="Times New Roman" w:hAnsi="Times New Roman" w:cs="Times New Roman"/>
          <w:sz w:val="18"/>
          <w:szCs w:val="18"/>
        </w:rPr>
        <w:t xml:space="preserve"> = Н</w:t>
      </w:r>
      <w:r w:rsidRPr="00ED2652">
        <w:rPr>
          <w:rFonts w:ascii="Times New Roman" w:hAnsi="Times New Roman" w:cs="Times New Roman"/>
          <w:sz w:val="18"/>
          <w:szCs w:val="18"/>
          <w:vertAlign w:val="subscript"/>
          <w:lang w:val="en-US"/>
        </w:rPr>
        <w:t>V</w:t>
      </w:r>
      <w:r w:rsidRPr="00ED2652">
        <w:rPr>
          <w:rFonts w:ascii="Times New Roman" w:hAnsi="Times New Roman" w:cs="Times New Roman"/>
          <w:sz w:val="18"/>
          <w:szCs w:val="18"/>
          <w:vertAlign w:val="subscript"/>
        </w:rPr>
        <w:t>.</w:t>
      </w:r>
      <w:proofErr w:type="spellStart"/>
      <w:r w:rsidRPr="00ED2652">
        <w:rPr>
          <w:rFonts w:ascii="Times New Roman" w:hAnsi="Times New Roman" w:cs="Times New Roman"/>
          <w:sz w:val="18"/>
          <w:szCs w:val="18"/>
          <w:vertAlign w:val="subscript"/>
        </w:rPr>
        <w:t>рем</w:t>
      </w:r>
      <w:r w:rsidRPr="00ED2652">
        <w:rPr>
          <w:rFonts w:ascii="Times New Roman" w:hAnsi="Times New Roman" w:cs="Times New Roman"/>
          <w:sz w:val="18"/>
          <w:szCs w:val="18"/>
        </w:rPr>
        <w:t>xК</w:t>
      </w:r>
      <w:r w:rsidRPr="00ED2652">
        <w:rPr>
          <w:rFonts w:ascii="Times New Roman" w:hAnsi="Times New Roman" w:cs="Times New Roman"/>
          <w:sz w:val="18"/>
          <w:szCs w:val="18"/>
          <w:vertAlign w:val="subscript"/>
        </w:rPr>
        <w:t>кат</w:t>
      </w:r>
      <w:proofErr w:type="gramStart"/>
      <w:r w:rsidRPr="00ED2652">
        <w:rPr>
          <w:rFonts w:ascii="Times New Roman" w:hAnsi="Times New Roman" w:cs="Times New Roman"/>
          <w:sz w:val="18"/>
          <w:szCs w:val="18"/>
          <w:vertAlign w:val="subscript"/>
        </w:rPr>
        <w:t>.р</w:t>
      </w:r>
      <w:proofErr w:type="gramEnd"/>
      <w:r w:rsidRPr="00ED2652">
        <w:rPr>
          <w:rFonts w:ascii="Times New Roman" w:hAnsi="Times New Roman" w:cs="Times New Roman"/>
          <w:sz w:val="18"/>
          <w:szCs w:val="18"/>
          <w:vertAlign w:val="subscript"/>
        </w:rPr>
        <w:t>ем</w:t>
      </w:r>
      <w:r w:rsidRPr="00ED2652">
        <w:rPr>
          <w:rFonts w:ascii="Times New Roman" w:hAnsi="Times New Roman" w:cs="Times New Roman"/>
          <w:sz w:val="18"/>
          <w:szCs w:val="18"/>
        </w:rPr>
        <w:t>х</w:t>
      </w:r>
      <w:proofErr w:type="spellEnd"/>
      <w:r w:rsidRPr="00ED2652">
        <w:rPr>
          <w:rFonts w:ascii="Times New Roman" w:hAnsi="Times New Roman" w:cs="Times New Roman"/>
          <w:sz w:val="18"/>
          <w:szCs w:val="18"/>
        </w:rPr>
        <w:t xml:space="preserve"> </w:t>
      </w: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полос.рем</w:t>
      </w:r>
      <w:r w:rsidRPr="00ED2652">
        <w:rPr>
          <w:rFonts w:ascii="Times New Roman" w:hAnsi="Times New Roman" w:cs="Times New Roman"/>
          <w:sz w:val="18"/>
          <w:szCs w:val="18"/>
        </w:rPr>
        <w:t>х</w:t>
      </w:r>
      <w:proofErr w:type="spellEnd"/>
      <w:r w:rsidRPr="00ED2652">
        <w:rPr>
          <w:rFonts w:ascii="Times New Roman" w:hAnsi="Times New Roman" w:cs="Times New Roman"/>
          <w:sz w:val="18"/>
          <w:szCs w:val="18"/>
        </w:rPr>
        <w:t xml:space="preserve"> </w:t>
      </w: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терр.рем</w:t>
      </w:r>
      <w:r w:rsidRPr="00ED2652">
        <w:rPr>
          <w:rFonts w:ascii="Times New Roman" w:hAnsi="Times New Roman" w:cs="Times New Roman"/>
          <w:sz w:val="18"/>
          <w:szCs w:val="18"/>
        </w:rPr>
        <w:t>хК</w:t>
      </w:r>
      <w:r w:rsidRPr="00ED2652">
        <w:rPr>
          <w:rFonts w:ascii="Times New Roman" w:hAnsi="Times New Roman" w:cs="Times New Roman"/>
          <w:sz w:val="18"/>
          <w:szCs w:val="18"/>
          <w:vertAlign w:val="subscript"/>
        </w:rPr>
        <w:t>деф.иок</w:t>
      </w:r>
      <w:r w:rsidRPr="00ED2652">
        <w:rPr>
          <w:rFonts w:ascii="Times New Roman" w:hAnsi="Times New Roman" w:cs="Times New Roman"/>
          <w:sz w:val="18"/>
          <w:szCs w:val="18"/>
        </w:rPr>
        <w:t>хL</w:t>
      </w:r>
      <w:r w:rsidRPr="00ED2652">
        <w:rPr>
          <w:rFonts w:ascii="Times New Roman" w:hAnsi="Times New Roman" w:cs="Times New Roman"/>
          <w:sz w:val="18"/>
          <w:szCs w:val="18"/>
          <w:vertAlign w:val="subscript"/>
        </w:rPr>
        <w:t>рем</w:t>
      </w:r>
      <w:proofErr w:type="spellEnd"/>
      <w:r w:rsidRPr="00ED2652">
        <w:rPr>
          <w:rFonts w:ascii="Times New Roman" w:hAnsi="Times New Roman" w:cs="Times New Roman"/>
          <w:sz w:val="18"/>
          <w:szCs w:val="18"/>
        </w:rPr>
        <w:t>,</w:t>
      </w:r>
    </w:p>
    <w:p w:rsidR="00ED2652" w:rsidRPr="00ED2652" w:rsidRDefault="00ED2652" w:rsidP="00ED2652">
      <w:pPr>
        <w:pStyle w:val="ConsPlusNonformat"/>
        <w:spacing w:line="312" w:lineRule="auto"/>
        <w:ind w:firstLine="567"/>
        <w:jc w:val="center"/>
        <w:rPr>
          <w:rFonts w:ascii="Times New Roman" w:hAnsi="Times New Roman" w:cs="Times New Roman"/>
          <w:sz w:val="18"/>
          <w:szCs w:val="18"/>
        </w:rPr>
      </w:pPr>
    </w:p>
    <w:p w:rsidR="00ED2652" w:rsidRPr="00ED2652" w:rsidRDefault="00ED2652" w:rsidP="00ED2652">
      <w:pPr>
        <w:pStyle w:val="ConsPlusNonformat"/>
        <w:spacing w:line="312" w:lineRule="auto"/>
        <w:jc w:val="both"/>
        <w:rPr>
          <w:rFonts w:ascii="Times New Roman" w:hAnsi="Times New Roman" w:cs="Times New Roman"/>
          <w:sz w:val="18"/>
          <w:szCs w:val="18"/>
        </w:rPr>
      </w:pPr>
      <w:r w:rsidRPr="00ED2652">
        <w:rPr>
          <w:rFonts w:ascii="Times New Roman" w:hAnsi="Times New Roman" w:cs="Times New Roman"/>
          <w:sz w:val="18"/>
          <w:szCs w:val="18"/>
        </w:rPr>
        <w:t>где Н</w:t>
      </w:r>
      <w:r w:rsidRPr="00ED2652">
        <w:rPr>
          <w:rFonts w:ascii="Times New Roman" w:hAnsi="Times New Roman" w:cs="Times New Roman"/>
          <w:sz w:val="18"/>
          <w:szCs w:val="18"/>
          <w:vertAlign w:val="subscript"/>
          <w:lang w:val="en-US"/>
        </w:rPr>
        <w:t>V</w:t>
      </w:r>
      <w:r w:rsidRPr="00ED2652">
        <w:rPr>
          <w:rFonts w:ascii="Times New Roman" w:hAnsi="Times New Roman" w:cs="Times New Roman"/>
          <w:sz w:val="18"/>
          <w:szCs w:val="18"/>
          <w:vertAlign w:val="subscript"/>
        </w:rPr>
        <w:t>.рем</w:t>
      </w:r>
      <w:r w:rsidRPr="00ED2652">
        <w:rPr>
          <w:rFonts w:ascii="Times New Roman" w:hAnsi="Times New Roman" w:cs="Times New Roman"/>
          <w:sz w:val="18"/>
          <w:szCs w:val="18"/>
        </w:rPr>
        <w:t>– установленный Правительством Самарской области норматив финансовых затрат на ремонт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V категории;</w:t>
      </w:r>
    </w:p>
    <w:p w:rsidR="00ED2652" w:rsidRPr="00ED2652" w:rsidRDefault="00ED2652" w:rsidP="00ED2652">
      <w:pPr>
        <w:pStyle w:val="ConsPlusNonformat"/>
        <w:spacing w:line="312" w:lineRule="auto"/>
        <w:ind w:firstLine="709"/>
        <w:jc w:val="both"/>
        <w:rPr>
          <w:rFonts w:ascii="Times New Roman" w:hAnsi="Times New Roman" w:cs="Times New Roman"/>
          <w:sz w:val="18"/>
          <w:szCs w:val="18"/>
        </w:rPr>
      </w:pP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кат.рем</w:t>
      </w:r>
      <w:proofErr w:type="spellEnd"/>
      <w:r w:rsidRPr="00ED2652">
        <w:rPr>
          <w:rFonts w:ascii="Times New Roman" w:hAnsi="Times New Roman" w:cs="Times New Roman"/>
          <w:sz w:val="18"/>
          <w:szCs w:val="18"/>
        </w:rPr>
        <w:t>– коэффициент, учитывающий дифференциацию стоимости ремонта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 xml:space="preserve">олкай муниципального района Похвистневский Самарской области по </w:t>
      </w:r>
      <w:proofErr w:type="spellStart"/>
      <w:r w:rsidRPr="00ED2652">
        <w:rPr>
          <w:rFonts w:ascii="Times New Roman" w:hAnsi="Times New Roman" w:cs="Times New Roman"/>
          <w:sz w:val="18"/>
          <w:szCs w:val="18"/>
        </w:rPr>
        <w:t>соответствующимкатегориям</w:t>
      </w:r>
      <w:proofErr w:type="spellEnd"/>
      <w:r w:rsidRPr="00ED2652">
        <w:rPr>
          <w:rFonts w:ascii="Times New Roman" w:hAnsi="Times New Roman" w:cs="Times New Roman"/>
          <w:sz w:val="18"/>
          <w:szCs w:val="18"/>
        </w:rPr>
        <w:t xml:space="preserve"> автомобильных дорог, согласно приложению 1к настоящим Правилам;</w:t>
      </w:r>
    </w:p>
    <w:p w:rsidR="00ED2652" w:rsidRPr="00ED2652" w:rsidRDefault="00ED2652" w:rsidP="00ED2652">
      <w:pPr>
        <w:pStyle w:val="ConsPlusNonformat"/>
        <w:spacing w:line="312" w:lineRule="auto"/>
        <w:ind w:firstLine="709"/>
        <w:jc w:val="both"/>
        <w:rPr>
          <w:rFonts w:ascii="Times New Roman" w:hAnsi="Times New Roman" w:cs="Times New Roman"/>
          <w:sz w:val="18"/>
          <w:szCs w:val="18"/>
        </w:rPr>
      </w:pP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полос.рем</w:t>
      </w:r>
      <w:proofErr w:type="spellEnd"/>
      <w:r w:rsidRPr="00ED2652">
        <w:rPr>
          <w:rFonts w:ascii="Times New Roman" w:hAnsi="Times New Roman" w:cs="Times New Roman"/>
          <w:sz w:val="18"/>
          <w:szCs w:val="18"/>
          <w:vertAlign w:val="subscript"/>
        </w:rPr>
        <w:t>.</w:t>
      </w:r>
      <w:r w:rsidRPr="00ED2652">
        <w:rPr>
          <w:rFonts w:ascii="Times New Roman" w:hAnsi="Times New Roman" w:cs="Times New Roman"/>
          <w:sz w:val="18"/>
          <w:szCs w:val="18"/>
        </w:rPr>
        <w:t xml:space="preserve"> – коэффициент, учитывающий дифференциацию стоимости работ по ремонту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по количеству полос движения, согласно приложению 2к настоящим Правилам;</w:t>
      </w:r>
    </w:p>
    <w:p w:rsidR="00ED2652" w:rsidRPr="00ED2652" w:rsidRDefault="00ED2652" w:rsidP="00ED2652">
      <w:pPr>
        <w:pStyle w:val="ConsPlusNonformat"/>
        <w:spacing w:line="312" w:lineRule="auto"/>
        <w:ind w:firstLine="709"/>
        <w:jc w:val="both"/>
        <w:rPr>
          <w:rFonts w:ascii="Times New Roman" w:hAnsi="Times New Roman" w:cs="Times New Roman"/>
          <w:sz w:val="18"/>
          <w:szCs w:val="18"/>
        </w:rPr>
      </w:pP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терр.рем</w:t>
      </w:r>
      <w:proofErr w:type="spellEnd"/>
      <w:r w:rsidRPr="00ED2652">
        <w:rPr>
          <w:rFonts w:ascii="Times New Roman" w:hAnsi="Times New Roman" w:cs="Times New Roman"/>
          <w:sz w:val="18"/>
          <w:szCs w:val="18"/>
        </w:rPr>
        <w:t xml:space="preserve"> –территориальный коэффициент, учитывающий дифференциацию стоимости ремонта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по Приволжскому федеральному округу, согласно приложению 3к настоящим Правилам;</w:t>
      </w:r>
    </w:p>
    <w:p w:rsidR="00ED2652" w:rsidRPr="00ED2652" w:rsidRDefault="00ED2652" w:rsidP="00ED2652">
      <w:pPr>
        <w:pStyle w:val="ConsPlusNonformat"/>
        <w:spacing w:line="312" w:lineRule="auto"/>
        <w:ind w:firstLine="709"/>
        <w:jc w:val="both"/>
        <w:rPr>
          <w:rFonts w:ascii="Times New Roman" w:hAnsi="Times New Roman" w:cs="Times New Roman"/>
          <w:sz w:val="18"/>
          <w:szCs w:val="18"/>
        </w:rPr>
      </w:pP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деф</w:t>
      </w:r>
      <w:proofErr w:type="gramStart"/>
      <w:r w:rsidRPr="00ED2652">
        <w:rPr>
          <w:rFonts w:ascii="Times New Roman" w:hAnsi="Times New Roman" w:cs="Times New Roman"/>
          <w:sz w:val="18"/>
          <w:szCs w:val="18"/>
          <w:vertAlign w:val="subscript"/>
        </w:rPr>
        <w:t>.и</w:t>
      </w:r>
      <w:proofErr w:type="gramEnd"/>
      <w:r w:rsidRPr="00ED2652">
        <w:rPr>
          <w:rFonts w:ascii="Times New Roman" w:hAnsi="Times New Roman" w:cs="Times New Roman"/>
          <w:sz w:val="18"/>
          <w:szCs w:val="18"/>
          <w:vertAlign w:val="subscript"/>
        </w:rPr>
        <w:t>ок</w:t>
      </w:r>
      <w:proofErr w:type="spellEnd"/>
      <w:r w:rsidRPr="00ED2652">
        <w:rPr>
          <w:rFonts w:ascii="Times New Roman" w:hAnsi="Times New Roman" w:cs="Times New Roman"/>
          <w:sz w:val="18"/>
          <w:szCs w:val="18"/>
        </w:rPr>
        <w:t xml:space="preserve">–индекс-дефлятор инвестиций на год планирования (при расчете на период более одного года – произведение индексов-дефляторов на соответствующие годы), разработанный министерством экономического развития, инвестиций и торговли Самарской области для прогноза социально-экономического развития Самарской </w:t>
      </w:r>
      <w:r w:rsidRPr="00ED2652">
        <w:rPr>
          <w:rFonts w:ascii="Times New Roman" w:hAnsi="Times New Roman" w:cs="Times New Roman"/>
          <w:sz w:val="18"/>
          <w:szCs w:val="18"/>
        </w:rPr>
        <w:lastRenderedPageBreak/>
        <w:t>области и учитываемый при формировании областного бюджета на соответствующий финансовый год и плановый период;</w:t>
      </w:r>
    </w:p>
    <w:p w:rsidR="00ED2652" w:rsidRPr="00ED2652" w:rsidRDefault="00ED2652" w:rsidP="00ED2652">
      <w:pPr>
        <w:pStyle w:val="ConsPlusNonformat"/>
        <w:spacing w:line="312" w:lineRule="auto"/>
        <w:ind w:firstLine="709"/>
        <w:jc w:val="both"/>
        <w:rPr>
          <w:rFonts w:ascii="Times New Roman" w:hAnsi="Times New Roman" w:cs="Times New Roman"/>
          <w:sz w:val="18"/>
          <w:szCs w:val="18"/>
        </w:rPr>
      </w:pPr>
      <w:proofErr w:type="spellStart"/>
      <w:r w:rsidRPr="00ED2652">
        <w:rPr>
          <w:rFonts w:ascii="Times New Roman" w:hAnsi="Times New Roman" w:cs="Times New Roman"/>
          <w:sz w:val="18"/>
          <w:szCs w:val="18"/>
        </w:rPr>
        <w:t>L</w:t>
      </w:r>
      <w:r w:rsidRPr="00ED2652">
        <w:rPr>
          <w:rFonts w:ascii="Times New Roman" w:hAnsi="Times New Roman" w:cs="Times New Roman"/>
          <w:sz w:val="18"/>
          <w:szCs w:val="18"/>
          <w:vertAlign w:val="subscript"/>
        </w:rPr>
        <w:t>рем</w:t>
      </w:r>
      <w:proofErr w:type="spellEnd"/>
      <w:r w:rsidRPr="00ED2652">
        <w:rPr>
          <w:rFonts w:ascii="Times New Roman" w:hAnsi="Times New Roman" w:cs="Times New Roman"/>
          <w:sz w:val="18"/>
          <w:szCs w:val="18"/>
        </w:rPr>
        <w:t>–расчетная протяженность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соответствующей категории, подлежащих ремонту на год планирования, определяемая по формуле</w:t>
      </w:r>
    </w:p>
    <w:p w:rsidR="00ED2652" w:rsidRPr="00ED2652" w:rsidRDefault="00ED2652" w:rsidP="00ED2652">
      <w:pPr>
        <w:ind w:firstLine="720"/>
        <w:jc w:val="center"/>
        <w:rPr>
          <w:rFonts w:ascii="Times New Roman" w:hAnsi="Times New Roman" w:cs="Times New Roman"/>
          <w:sz w:val="18"/>
          <w:szCs w:val="18"/>
        </w:rPr>
      </w:pPr>
      <w:proofErr w:type="spellStart"/>
      <w:r w:rsidRPr="00ED2652">
        <w:rPr>
          <w:rFonts w:ascii="Times New Roman" w:hAnsi="Times New Roman" w:cs="Times New Roman"/>
          <w:sz w:val="18"/>
          <w:szCs w:val="18"/>
        </w:rPr>
        <w:t>L</w:t>
      </w:r>
      <w:r w:rsidRPr="00ED2652">
        <w:rPr>
          <w:rFonts w:ascii="Times New Roman" w:hAnsi="Times New Roman" w:cs="Times New Roman"/>
          <w:sz w:val="18"/>
          <w:szCs w:val="18"/>
          <w:vertAlign w:val="subscript"/>
        </w:rPr>
        <w:t>рем</w:t>
      </w:r>
      <w:proofErr w:type="spellEnd"/>
      <w:r w:rsidRPr="00ED2652">
        <w:rPr>
          <w:rFonts w:ascii="Times New Roman" w:hAnsi="Times New Roman" w:cs="Times New Roman"/>
          <w:sz w:val="18"/>
          <w:szCs w:val="18"/>
        </w:rPr>
        <w:t>=L/Т</w:t>
      </w:r>
      <w:r w:rsidRPr="00ED2652">
        <w:rPr>
          <w:rFonts w:ascii="Times New Roman" w:hAnsi="Times New Roman" w:cs="Times New Roman"/>
          <w:sz w:val="18"/>
          <w:szCs w:val="18"/>
          <w:vertAlign w:val="subscript"/>
        </w:rPr>
        <w:t>рем</w:t>
      </w:r>
      <w:r w:rsidRPr="00ED2652">
        <w:rPr>
          <w:rFonts w:ascii="Times New Roman" w:hAnsi="Times New Roman" w:cs="Times New Roman"/>
          <w:sz w:val="18"/>
          <w:szCs w:val="18"/>
        </w:rPr>
        <w:t>–(</w:t>
      </w:r>
      <w:proofErr w:type="spellStart"/>
      <w:r w:rsidRPr="00ED2652">
        <w:rPr>
          <w:rFonts w:ascii="Times New Roman" w:hAnsi="Times New Roman" w:cs="Times New Roman"/>
          <w:sz w:val="18"/>
          <w:szCs w:val="18"/>
        </w:rPr>
        <w:t>L</w:t>
      </w:r>
      <w:r w:rsidRPr="00ED2652">
        <w:rPr>
          <w:rFonts w:ascii="Times New Roman" w:hAnsi="Times New Roman" w:cs="Times New Roman"/>
          <w:sz w:val="18"/>
          <w:szCs w:val="18"/>
          <w:vertAlign w:val="subscript"/>
        </w:rPr>
        <w:t>рек</w:t>
      </w:r>
      <w:r w:rsidRPr="00ED2652">
        <w:rPr>
          <w:rFonts w:ascii="Times New Roman" w:hAnsi="Times New Roman" w:cs="Times New Roman"/>
          <w:sz w:val="18"/>
          <w:szCs w:val="18"/>
        </w:rPr>
        <w:t>+L</w:t>
      </w:r>
      <w:r w:rsidRPr="00ED2652">
        <w:rPr>
          <w:rFonts w:ascii="Times New Roman" w:hAnsi="Times New Roman" w:cs="Times New Roman"/>
          <w:sz w:val="18"/>
          <w:szCs w:val="18"/>
          <w:vertAlign w:val="subscript"/>
        </w:rPr>
        <w:t>кап</w:t>
      </w:r>
      <w:proofErr w:type="gramStart"/>
      <w:r w:rsidRPr="00ED2652">
        <w:rPr>
          <w:rFonts w:ascii="Times New Roman" w:hAnsi="Times New Roman" w:cs="Times New Roman"/>
          <w:sz w:val="18"/>
          <w:szCs w:val="18"/>
          <w:vertAlign w:val="subscript"/>
        </w:rPr>
        <w:t>.р</w:t>
      </w:r>
      <w:proofErr w:type="gramEnd"/>
      <w:r w:rsidRPr="00ED2652">
        <w:rPr>
          <w:rFonts w:ascii="Times New Roman" w:hAnsi="Times New Roman" w:cs="Times New Roman"/>
          <w:sz w:val="18"/>
          <w:szCs w:val="18"/>
          <w:vertAlign w:val="subscript"/>
        </w:rPr>
        <w:t>ем</w:t>
      </w:r>
      <w:proofErr w:type="spellEnd"/>
      <w:r w:rsidRPr="00ED2652">
        <w:rPr>
          <w:rFonts w:ascii="Times New Roman" w:hAnsi="Times New Roman" w:cs="Times New Roman"/>
          <w:sz w:val="18"/>
          <w:szCs w:val="18"/>
        </w:rPr>
        <w:t>) ,</w:t>
      </w:r>
    </w:p>
    <w:p w:rsidR="00ED2652" w:rsidRPr="00ED2652" w:rsidRDefault="00ED2652" w:rsidP="00ED2652">
      <w:pPr>
        <w:ind w:firstLine="720"/>
        <w:jc w:val="center"/>
        <w:rPr>
          <w:rFonts w:ascii="Times New Roman" w:hAnsi="Times New Roman" w:cs="Times New Roman"/>
          <w:sz w:val="18"/>
          <w:szCs w:val="18"/>
        </w:rPr>
      </w:pPr>
    </w:p>
    <w:p w:rsidR="00ED2652" w:rsidRPr="00ED2652" w:rsidRDefault="00ED2652" w:rsidP="00ED2652">
      <w:pPr>
        <w:spacing w:line="360" w:lineRule="auto"/>
        <w:jc w:val="both"/>
        <w:rPr>
          <w:rFonts w:ascii="Times New Roman" w:hAnsi="Times New Roman" w:cs="Times New Roman"/>
          <w:sz w:val="18"/>
          <w:szCs w:val="18"/>
        </w:rPr>
      </w:pPr>
      <w:proofErr w:type="spellStart"/>
      <w:r w:rsidRPr="00ED2652">
        <w:rPr>
          <w:rFonts w:ascii="Times New Roman" w:hAnsi="Times New Roman" w:cs="Times New Roman"/>
          <w:sz w:val="18"/>
          <w:szCs w:val="18"/>
        </w:rPr>
        <w:t>гдеТ</w:t>
      </w:r>
      <w:r w:rsidRPr="00ED2652">
        <w:rPr>
          <w:rFonts w:ascii="Times New Roman" w:hAnsi="Times New Roman" w:cs="Times New Roman"/>
          <w:sz w:val="18"/>
          <w:szCs w:val="18"/>
          <w:vertAlign w:val="subscript"/>
        </w:rPr>
        <w:t>рем</w:t>
      </w:r>
      <w:proofErr w:type="spellEnd"/>
      <w:r w:rsidRPr="00ED2652">
        <w:rPr>
          <w:rFonts w:ascii="Times New Roman" w:hAnsi="Times New Roman" w:cs="Times New Roman"/>
          <w:sz w:val="18"/>
          <w:szCs w:val="18"/>
        </w:rPr>
        <w:t>– нормативный межремонтный срок по ремонту для дорог соответствующей категории, применяемый для расчета бюджетных ассигнований областного бюджета на ремонт автомобильных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согласно приложению 4к настоящим Правилам.</w:t>
      </w:r>
    </w:p>
    <w:p w:rsidR="00ED2652" w:rsidRPr="00ED2652" w:rsidRDefault="00ED2652" w:rsidP="00ED2652">
      <w:pPr>
        <w:spacing w:line="360" w:lineRule="auto"/>
        <w:ind w:firstLine="720"/>
        <w:jc w:val="both"/>
        <w:rPr>
          <w:rFonts w:ascii="Times New Roman" w:hAnsi="Times New Roman" w:cs="Times New Roman"/>
          <w:sz w:val="18"/>
          <w:szCs w:val="18"/>
        </w:rPr>
      </w:pPr>
      <w:r w:rsidRPr="00ED2652">
        <w:rPr>
          <w:rFonts w:ascii="Times New Roman" w:hAnsi="Times New Roman" w:cs="Times New Roman"/>
          <w:sz w:val="18"/>
          <w:szCs w:val="18"/>
        </w:rPr>
        <w:t>6. Размер бюджетных ассигнований областного бюджета на содержание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определяется как сумма бюджетных ассигнований на содержание автомобильных дорог местного  значения в сельском поселении Малый Толкай муниципального района Похвистневский Самарской области по всем категориям автомобильных дорог общего пользования регионального или межмуниципального значения в Самарской области.</w:t>
      </w:r>
    </w:p>
    <w:p w:rsidR="00ED2652" w:rsidRPr="00ED2652" w:rsidRDefault="00ED2652" w:rsidP="00ED2652">
      <w:pPr>
        <w:spacing w:line="360" w:lineRule="auto"/>
        <w:ind w:firstLine="720"/>
        <w:jc w:val="both"/>
        <w:rPr>
          <w:rFonts w:ascii="Times New Roman" w:hAnsi="Times New Roman" w:cs="Times New Roman"/>
          <w:sz w:val="18"/>
          <w:szCs w:val="18"/>
        </w:rPr>
      </w:pPr>
      <w:r w:rsidRPr="00ED2652">
        <w:rPr>
          <w:rFonts w:ascii="Times New Roman" w:hAnsi="Times New Roman" w:cs="Times New Roman"/>
          <w:sz w:val="18"/>
          <w:szCs w:val="18"/>
        </w:rPr>
        <w:t>Размер бюджетных ассигнований областного бюджета на содержание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на соответствующий финансовый год (</w:t>
      </w:r>
      <w:proofErr w:type="spellStart"/>
      <w:r w:rsidRPr="00ED2652">
        <w:rPr>
          <w:rFonts w:ascii="Times New Roman" w:hAnsi="Times New Roman" w:cs="Times New Roman"/>
          <w:sz w:val="18"/>
          <w:szCs w:val="18"/>
        </w:rPr>
        <w:t>Н</w:t>
      </w:r>
      <w:r w:rsidRPr="00ED2652">
        <w:rPr>
          <w:rFonts w:ascii="Times New Roman" w:hAnsi="Times New Roman" w:cs="Times New Roman"/>
          <w:sz w:val="18"/>
          <w:szCs w:val="18"/>
          <w:vertAlign w:val="subscript"/>
        </w:rPr>
        <w:t>сод</w:t>
      </w:r>
      <w:proofErr w:type="spellEnd"/>
      <w:r w:rsidRPr="00ED2652">
        <w:rPr>
          <w:rFonts w:ascii="Times New Roman" w:hAnsi="Times New Roman" w:cs="Times New Roman"/>
          <w:sz w:val="18"/>
          <w:szCs w:val="18"/>
        </w:rPr>
        <w:t>) рассчитывается по формуле</w:t>
      </w:r>
    </w:p>
    <w:p w:rsidR="00ED2652" w:rsidRPr="00ED2652" w:rsidRDefault="00ED2652" w:rsidP="00ED2652">
      <w:pPr>
        <w:pStyle w:val="ConsPlusNonformat"/>
        <w:spacing w:line="312" w:lineRule="auto"/>
        <w:ind w:firstLine="567"/>
        <w:jc w:val="center"/>
        <w:rPr>
          <w:rFonts w:ascii="Times New Roman" w:hAnsi="Times New Roman" w:cs="Times New Roman"/>
          <w:sz w:val="18"/>
          <w:szCs w:val="18"/>
        </w:rPr>
      </w:pPr>
      <w:proofErr w:type="spellStart"/>
      <w:r w:rsidRPr="00ED2652">
        <w:rPr>
          <w:rFonts w:ascii="Times New Roman" w:hAnsi="Times New Roman" w:cs="Times New Roman"/>
          <w:sz w:val="18"/>
          <w:szCs w:val="18"/>
        </w:rPr>
        <w:t>Н</w:t>
      </w:r>
      <w:r w:rsidRPr="00ED2652">
        <w:rPr>
          <w:rFonts w:ascii="Times New Roman" w:hAnsi="Times New Roman" w:cs="Times New Roman"/>
          <w:sz w:val="18"/>
          <w:szCs w:val="18"/>
          <w:vertAlign w:val="subscript"/>
        </w:rPr>
        <w:t>сод</w:t>
      </w:r>
      <w:proofErr w:type="spellEnd"/>
      <w:r w:rsidRPr="00ED2652">
        <w:rPr>
          <w:rFonts w:ascii="Times New Roman" w:hAnsi="Times New Roman" w:cs="Times New Roman"/>
          <w:sz w:val="18"/>
          <w:szCs w:val="18"/>
        </w:rPr>
        <w:t xml:space="preserve"> = Н</w:t>
      </w:r>
      <w:r w:rsidRPr="00ED2652">
        <w:rPr>
          <w:rFonts w:ascii="Times New Roman" w:hAnsi="Times New Roman" w:cs="Times New Roman"/>
          <w:sz w:val="18"/>
          <w:szCs w:val="18"/>
          <w:vertAlign w:val="subscript"/>
          <w:lang w:val="en-US"/>
        </w:rPr>
        <w:t>V</w:t>
      </w:r>
      <w:r w:rsidRPr="00ED2652">
        <w:rPr>
          <w:rFonts w:ascii="Times New Roman" w:hAnsi="Times New Roman" w:cs="Times New Roman"/>
          <w:sz w:val="18"/>
          <w:szCs w:val="18"/>
          <w:vertAlign w:val="subscript"/>
        </w:rPr>
        <w:t>.</w:t>
      </w:r>
      <w:proofErr w:type="spellStart"/>
      <w:r w:rsidRPr="00ED2652">
        <w:rPr>
          <w:rFonts w:ascii="Times New Roman" w:hAnsi="Times New Roman" w:cs="Times New Roman"/>
          <w:sz w:val="18"/>
          <w:szCs w:val="18"/>
          <w:vertAlign w:val="subscript"/>
        </w:rPr>
        <w:t>сод</w:t>
      </w:r>
      <w:r w:rsidRPr="00ED2652">
        <w:rPr>
          <w:rFonts w:ascii="Times New Roman" w:hAnsi="Times New Roman" w:cs="Times New Roman"/>
          <w:sz w:val="18"/>
          <w:szCs w:val="18"/>
        </w:rPr>
        <w:t>xК</w:t>
      </w:r>
      <w:r w:rsidRPr="00ED2652">
        <w:rPr>
          <w:rFonts w:ascii="Times New Roman" w:hAnsi="Times New Roman" w:cs="Times New Roman"/>
          <w:sz w:val="18"/>
          <w:szCs w:val="18"/>
          <w:vertAlign w:val="subscript"/>
        </w:rPr>
        <w:t>кат</w:t>
      </w:r>
      <w:proofErr w:type="gramStart"/>
      <w:r w:rsidRPr="00ED2652">
        <w:rPr>
          <w:rFonts w:ascii="Times New Roman" w:hAnsi="Times New Roman" w:cs="Times New Roman"/>
          <w:sz w:val="18"/>
          <w:szCs w:val="18"/>
          <w:vertAlign w:val="subscript"/>
        </w:rPr>
        <w:t>.с</w:t>
      </w:r>
      <w:proofErr w:type="gramEnd"/>
      <w:r w:rsidRPr="00ED2652">
        <w:rPr>
          <w:rFonts w:ascii="Times New Roman" w:hAnsi="Times New Roman" w:cs="Times New Roman"/>
          <w:sz w:val="18"/>
          <w:szCs w:val="18"/>
          <w:vertAlign w:val="subscript"/>
        </w:rPr>
        <w:t>од</w:t>
      </w:r>
      <w:r w:rsidRPr="00ED2652">
        <w:rPr>
          <w:rFonts w:ascii="Times New Roman" w:hAnsi="Times New Roman" w:cs="Times New Roman"/>
          <w:sz w:val="18"/>
          <w:szCs w:val="18"/>
        </w:rPr>
        <w:t>х</w:t>
      </w:r>
      <w:proofErr w:type="spellEnd"/>
      <w:r w:rsidRPr="00ED2652">
        <w:rPr>
          <w:rFonts w:ascii="Times New Roman" w:hAnsi="Times New Roman" w:cs="Times New Roman"/>
          <w:sz w:val="18"/>
          <w:szCs w:val="18"/>
        </w:rPr>
        <w:t xml:space="preserve"> </w:t>
      </w: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полос.сод</w:t>
      </w:r>
      <w:r w:rsidRPr="00ED2652">
        <w:rPr>
          <w:rFonts w:ascii="Times New Roman" w:hAnsi="Times New Roman" w:cs="Times New Roman"/>
          <w:sz w:val="18"/>
          <w:szCs w:val="18"/>
        </w:rPr>
        <w:t>х</w:t>
      </w:r>
      <w:proofErr w:type="spellEnd"/>
      <w:r w:rsidRPr="00ED2652">
        <w:rPr>
          <w:rFonts w:ascii="Times New Roman" w:hAnsi="Times New Roman" w:cs="Times New Roman"/>
          <w:sz w:val="18"/>
          <w:szCs w:val="18"/>
        </w:rPr>
        <w:t xml:space="preserve"> </w:t>
      </w: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терр.сод</w:t>
      </w:r>
      <w:r w:rsidRPr="00ED2652">
        <w:rPr>
          <w:rFonts w:ascii="Times New Roman" w:hAnsi="Times New Roman" w:cs="Times New Roman"/>
          <w:sz w:val="18"/>
          <w:szCs w:val="18"/>
        </w:rPr>
        <w:t>хК</w:t>
      </w:r>
      <w:r w:rsidRPr="00ED2652">
        <w:rPr>
          <w:rFonts w:ascii="Times New Roman" w:hAnsi="Times New Roman" w:cs="Times New Roman"/>
          <w:sz w:val="18"/>
          <w:szCs w:val="18"/>
          <w:vertAlign w:val="subscript"/>
        </w:rPr>
        <w:t>деф.ипц</w:t>
      </w:r>
      <w:r w:rsidRPr="00ED2652">
        <w:rPr>
          <w:rFonts w:ascii="Times New Roman" w:hAnsi="Times New Roman" w:cs="Times New Roman"/>
          <w:sz w:val="18"/>
          <w:szCs w:val="18"/>
        </w:rPr>
        <w:t>х</w:t>
      </w:r>
      <w:proofErr w:type="spellEnd"/>
      <w:r w:rsidRPr="00ED2652">
        <w:rPr>
          <w:rFonts w:ascii="Times New Roman" w:hAnsi="Times New Roman" w:cs="Times New Roman"/>
          <w:sz w:val="18"/>
          <w:szCs w:val="18"/>
        </w:rPr>
        <w:t xml:space="preserve"> L,</w:t>
      </w:r>
    </w:p>
    <w:p w:rsidR="00ED2652" w:rsidRPr="00ED2652" w:rsidRDefault="00ED2652" w:rsidP="00ED2652">
      <w:pPr>
        <w:pStyle w:val="ConsPlusNonformat"/>
        <w:spacing w:line="312" w:lineRule="auto"/>
        <w:ind w:firstLine="567"/>
        <w:jc w:val="center"/>
        <w:rPr>
          <w:rFonts w:ascii="Times New Roman" w:hAnsi="Times New Roman" w:cs="Times New Roman"/>
          <w:sz w:val="18"/>
          <w:szCs w:val="18"/>
        </w:rPr>
      </w:pPr>
    </w:p>
    <w:p w:rsidR="00ED2652" w:rsidRPr="00ED2652" w:rsidRDefault="00ED2652" w:rsidP="00ED2652">
      <w:pPr>
        <w:pStyle w:val="ConsPlusNonformat"/>
        <w:spacing w:line="312" w:lineRule="auto"/>
        <w:jc w:val="both"/>
        <w:rPr>
          <w:rFonts w:ascii="Times New Roman" w:hAnsi="Times New Roman" w:cs="Times New Roman"/>
          <w:sz w:val="18"/>
          <w:szCs w:val="18"/>
        </w:rPr>
      </w:pPr>
      <w:r w:rsidRPr="00ED2652">
        <w:rPr>
          <w:rFonts w:ascii="Times New Roman" w:hAnsi="Times New Roman" w:cs="Times New Roman"/>
          <w:sz w:val="18"/>
          <w:szCs w:val="18"/>
        </w:rPr>
        <w:t>где Н</w:t>
      </w:r>
      <w:r w:rsidRPr="00ED2652">
        <w:rPr>
          <w:rFonts w:ascii="Times New Roman" w:hAnsi="Times New Roman" w:cs="Times New Roman"/>
          <w:sz w:val="18"/>
          <w:szCs w:val="18"/>
          <w:vertAlign w:val="subscript"/>
          <w:lang w:val="en-US"/>
        </w:rPr>
        <w:t>V</w:t>
      </w:r>
      <w:r w:rsidRPr="00ED2652">
        <w:rPr>
          <w:rFonts w:ascii="Times New Roman" w:hAnsi="Times New Roman" w:cs="Times New Roman"/>
          <w:sz w:val="18"/>
          <w:szCs w:val="18"/>
          <w:vertAlign w:val="subscript"/>
        </w:rPr>
        <w:t>.со</w:t>
      </w:r>
      <w:proofErr w:type="gramStart"/>
      <w:r w:rsidRPr="00ED2652">
        <w:rPr>
          <w:rFonts w:ascii="Times New Roman" w:hAnsi="Times New Roman" w:cs="Times New Roman"/>
          <w:sz w:val="18"/>
          <w:szCs w:val="18"/>
          <w:vertAlign w:val="subscript"/>
        </w:rPr>
        <w:t>д</w:t>
      </w:r>
      <w:r w:rsidRPr="00ED2652">
        <w:rPr>
          <w:rFonts w:ascii="Times New Roman" w:hAnsi="Times New Roman" w:cs="Times New Roman"/>
          <w:sz w:val="18"/>
          <w:szCs w:val="18"/>
        </w:rPr>
        <w:t>–</w:t>
      </w:r>
      <w:proofErr w:type="gramEnd"/>
      <w:r w:rsidRPr="00ED2652">
        <w:rPr>
          <w:rFonts w:ascii="Times New Roman" w:hAnsi="Times New Roman" w:cs="Times New Roman"/>
          <w:sz w:val="18"/>
          <w:szCs w:val="18"/>
        </w:rPr>
        <w:t xml:space="preserve"> установленный Правительством Самарской области норматив финансовых затрат на содержание автомобильных дорог общего пользования регионального или межмуниципального значения в Самарской области V  категории;</w:t>
      </w:r>
    </w:p>
    <w:p w:rsidR="00ED2652" w:rsidRPr="00ED2652" w:rsidRDefault="00ED2652" w:rsidP="00ED2652">
      <w:pPr>
        <w:pStyle w:val="ConsPlusNonformat"/>
        <w:spacing w:line="312" w:lineRule="auto"/>
        <w:ind w:firstLine="709"/>
        <w:jc w:val="both"/>
        <w:rPr>
          <w:rFonts w:ascii="Times New Roman" w:hAnsi="Times New Roman" w:cs="Times New Roman"/>
          <w:sz w:val="18"/>
          <w:szCs w:val="18"/>
        </w:rPr>
      </w:pP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кат.сод</w:t>
      </w:r>
      <w:proofErr w:type="spellEnd"/>
      <w:r w:rsidRPr="00ED2652">
        <w:rPr>
          <w:rFonts w:ascii="Times New Roman" w:hAnsi="Times New Roman" w:cs="Times New Roman"/>
          <w:sz w:val="18"/>
          <w:szCs w:val="18"/>
        </w:rPr>
        <w:t>– коэффициент, учитывающий дифференциацию стоимости содержания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по соответствующим категориям автомобильных дорог, согласно приложению 1к настоящим Правилам;</w:t>
      </w:r>
    </w:p>
    <w:p w:rsidR="00ED2652" w:rsidRPr="00ED2652" w:rsidRDefault="00ED2652" w:rsidP="00ED2652">
      <w:pPr>
        <w:pStyle w:val="ConsPlusNonformat"/>
        <w:spacing w:line="312" w:lineRule="auto"/>
        <w:ind w:firstLine="709"/>
        <w:jc w:val="both"/>
        <w:rPr>
          <w:rFonts w:ascii="Times New Roman" w:hAnsi="Times New Roman" w:cs="Times New Roman"/>
          <w:sz w:val="18"/>
          <w:szCs w:val="18"/>
        </w:rPr>
      </w:pP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полос.сод</w:t>
      </w:r>
      <w:proofErr w:type="spellEnd"/>
      <w:r w:rsidRPr="00ED2652">
        <w:rPr>
          <w:rFonts w:ascii="Times New Roman" w:hAnsi="Times New Roman" w:cs="Times New Roman"/>
          <w:sz w:val="18"/>
          <w:szCs w:val="18"/>
        </w:rPr>
        <w:t xml:space="preserve"> –коэффициент, учитывающий дифференциацию стоимости работ по содержанию </w:t>
      </w:r>
      <w:r w:rsidRPr="00ED2652">
        <w:rPr>
          <w:rFonts w:ascii="Times New Roman" w:hAnsi="Times New Roman" w:cs="Times New Roman"/>
          <w:sz w:val="18"/>
          <w:szCs w:val="18"/>
        </w:rPr>
        <w:lastRenderedPageBreak/>
        <w:t>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по количеству полос движения, согласно приложению 2к настоящим Правилам;</w:t>
      </w:r>
    </w:p>
    <w:p w:rsidR="00ED2652" w:rsidRPr="00ED2652" w:rsidRDefault="00ED2652" w:rsidP="00ED2652">
      <w:pPr>
        <w:pStyle w:val="ConsPlusNonformat"/>
        <w:spacing w:line="312" w:lineRule="auto"/>
        <w:ind w:firstLine="709"/>
        <w:jc w:val="both"/>
        <w:rPr>
          <w:rFonts w:ascii="Times New Roman" w:hAnsi="Times New Roman" w:cs="Times New Roman"/>
          <w:sz w:val="18"/>
          <w:szCs w:val="18"/>
        </w:rPr>
      </w:pP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терр.сод</w:t>
      </w:r>
      <w:proofErr w:type="spellEnd"/>
      <w:r w:rsidRPr="00ED2652">
        <w:rPr>
          <w:rFonts w:ascii="Times New Roman" w:hAnsi="Times New Roman" w:cs="Times New Roman"/>
          <w:sz w:val="18"/>
          <w:szCs w:val="18"/>
        </w:rPr>
        <w:t xml:space="preserve"> –территориальный коэффициент, учитывающий дифференциацию стоимости содержания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по Приволжскому федеральному округу, согласно приложению 3к настоящим Правилам;</w:t>
      </w:r>
    </w:p>
    <w:p w:rsidR="00ED2652" w:rsidRPr="00ED2652" w:rsidRDefault="00ED2652" w:rsidP="00ED2652">
      <w:pPr>
        <w:pStyle w:val="ConsPlusNonformat"/>
        <w:spacing w:line="312" w:lineRule="auto"/>
        <w:ind w:firstLine="709"/>
        <w:jc w:val="both"/>
        <w:rPr>
          <w:rFonts w:ascii="Times New Roman" w:hAnsi="Times New Roman" w:cs="Times New Roman"/>
          <w:sz w:val="18"/>
          <w:szCs w:val="18"/>
        </w:rPr>
      </w:pPr>
      <w:proofErr w:type="spellStart"/>
      <w:r w:rsidRPr="00ED2652">
        <w:rPr>
          <w:rFonts w:ascii="Times New Roman" w:hAnsi="Times New Roman" w:cs="Times New Roman"/>
          <w:sz w:val="18"/>
          <w:szCs w:val="18"/>
        </w:rPr>
        <w:t>К</w:t>
      </w:r>
      <w:r w:rsidRPr="00ED2652">
        <w:rPr>
          <w:rFonts w:ascii="Times New Roman" w:hAnsi="Times New Roman" w:cs="Times New Roman"/>
          <w:sz w:val="18"/>
          <w:szCs w:val="18"/>
          <w:vertAlign w:val="subscript"/>
        </w:rPr>
        <w:t>деф</w:t>
      </w:r>
      <w:proofErr w:type="gramStart"/>
      <w:r w:rsidRPr="00ED2652">
        <w:rPr>
          <w:rFonts w:ascii="Times New Roman" w:hAnsi="Times New Roman" w:cs="Times New Roman"/>
          <w:sz w:val="18"/>
          <w:szCs w:val="18"/>
          <w:vertAlign w:val="subscript"/>
        </w:rPr>
        <w:t>.и</w:t>
      </w:r>
      <w:proofErr w:type="gramEnd"/>
      <w:r w:rsidRPr="00ED2652">
        <w:rPr>
          <w:rFonts w:ascii="Times New Roman" w:hAnsi="Times New Roman" w:cs="Times New Roman"/>
          <w:sz w:val="18"/>
          <w:szCs w:val="18"/>
          <w:vertAlign w:val="subscript"/>
        </w:rPr>
        <w:t>пц</w:t>
      </w:r>
      <w:proofErr w:type="spellEnd"/>
      <w:r w:rsidRPr="00ED2652">
        <w:rPr>
          <w:rFonts w:ascii="Times New Roman" w:hAnsi="Times New Roman" w:cs="Times New Roman"/>
          <w:sz w:val="18"/>
          <w:szCs w:val="18"/>
        </w:rPr>
        <w:t>–индекс-дефлятор потребительских цен на год планирования (при расчете на период более одного года - произведение индексов-дефляторов на соответствующие годы), разработанный министерством экономического развития, инвестиций и торговли Самарской области для прогноза социально-экономического развития Самарской области и учитываемый при формировании областного бюджета на соответствующий финансовый год и плановый период</w:t>
      </w:r>
      <w:r>
        <w:rPr>
          <w:rFonts w:ascii="Times New Roman" w:hAnsi="Times New Roman" w:cs="Times New Roman"/>
          <w:sz w:val="18"/>
          <w:szCs w:val="18"/>
        </w:rPr>
        <w:t>.</w:t>
      </w:r>
    </w:p>
    <w:tbl>
      <w:tblPr>
        <w:tblW w:w="0" w:type="auto"/>
        <w:jc w:val="right"/>
        <w:tblInd w:w="-1749" w:type="dxa"/>
        <w:tblLook w:val="01E0" w:firstRow="1" w:lastRow="1" w:firstColumn="1" w:lastColumn="1" w:noHBand="0" w:noVBand="0"/>
      </w:tblPr>
      <w:tblGrid>
        <w:gridCol w:w="4642"/>
      </w:tblGrid>
      <w:tr w:rsidR="00ED2652" w:rsidRPr="00ED2652" w:rsidTr="009F3D7D">
        <w:trPr>
          <w:jc w:val="right"/>
        </w:trPr>
        <w:tc>
          <w:tcPr>
            <w:tcW w:w="4642" w:type="dxa"/>
          </w:tcPr>
          <w:p w:rsidR="00ED2652" w:rsidRPr="00ED2652" w:rsidRDefault="00ED2652" w:rsidP="00ED2652">
            <w:pPr>
              <w:tabs>
                <w:tab w:val="left" w:pos="720"/>
              </w:tabs>
              <w:ind w:left="58"/>
              <w:jc w:val="right"/>
              <w:rPr>
                <w:rFonts w:ascii="Times New Roman" w:hAnsi="Times New Roman" w:cs="Times New Roman"/>
                <w:sz w:val="18"/>
                <w:szCs w:val="18"/>
              </w:rPr>
            </w:pPr>
            <w:r w:rsidRPr="00ED2652">
              <w:rPr>
                <w:rFonts w:ascii="Times New Roman" w:hAnsi="Times New Roman" w:cs="Times New Roman"/>
                <w:sz w:val="18"/>
                <w:szCs w:val="18"/>
              </w:rPr>
              <w:t>ПРИЛОЖЕНИЕ 1</w:t>
            </w:r>
          </w:p>
          <w:p w:rsidR="00ED2652" w:rsidRPr="00ED2652" w:rsidRDefault="00ED2652" w:rsidP="00ED2652">
            <w:pPr>
              <w:jc w:val="right"/>
              <w:rPr>
                <w:rFonts w:ascii="Times New Roman" w:hAnsi="Times New Roman" w:cs="Times New Roman"/>
                <w:sz w:val="18"/>
                <w:szCs w:val="18"/>
              </w:rPr>
            </w:pPr>
            <w:r w:rsidRPr="00ED2652">
              <w:rPr>
                <w:rFonts w:ascii="Times New Roman" w:hAnsi="Times New Roman" w:cs="Times New Roman"/>
                <w:sz w:val="18"/>
                <w:szCs w:val="18"/>
              </w:rPr>
              <w:t>к Правилам расчета</w:t>
            </w:r>
          </w:p>
          <w:p w:rsidR="00ED2652" w:rsidRPr="00ED2652" w:rsidRDefault="00ED2652" w:rsidP="00ED2652">
            <w:pPr>
              <w:tabs>
                <w:tab w:val="left" w:pos="0"/>
              </w:tabs>
              <w:jc w:val="right"/>
              <w:rPr>
                <w:rFonts w:ascii="Times New Roman" w:hAnsi="Times New Roman" w:cs="Times New Roman"/>
                <w:sz w:val="18"/>
                <w:szCs w:val="18"/>
              </w:rPr>
            </w:pPr>
            <w:r w:rsidRPr="00ED2652">
              <w:rPr>
                <w:rFonts w:ascii="Times New Roman" w:hAnsi="Times New Roman" w:cs="Times New Roman"/>
                <w:sz w:val="18"/>
                <w:szCs w:val="18"/>
              </w:rPr>
              <w:t xml:space="preserve">размера бюджетных ассигнований областного бюджета, в том числе формируемых за счет бюджетных ассигнований дорожного фонда Самарской области, на ремонт и содержание автомобильных дорог местного значения </w:t>
            </w:r>
          </w:p>
          <w:p w:rsidR="00ED2652" w:rsidRPr="00ED2652" w:rsidRDefault="00ED2652" w:rsidP="00ED2652">
            <w:pPr>
              <w:tabs>
                <w:tab w:val="left" w:pos="0"/>
              </w:tabs>
              <w:jc w:val="right"/>
              <w:rPr>
                <w:rFonts w:ascii="Times New Roman" w:hAnsi="Times New Roman" w:cs="Times New Roman"/>
                <w:sz w:val="18"/>
                <w:szCs w:val="18"/>
              </w:rPr>
            </w:pPr>
            <w:r w:rsidRPr="00ED2652">
              <w:rPr>
                <w:rFonts w:ascii="Times New Roman" w:hAnsi="Times New Roman" w:cs="Times New Roman"/>
                <w:sz w:val="18"/>
                <w:szCs w:val="18"/>
              </w:rPr>
              <w:t>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w:t>
            </w:r>
          </w:p>
          <w:p w:rsidR="00ED2652" w:rsidRPr="00ED2652" w:rsidRDefault="00ED2652" w:rsidP="00ED2652">
            <w:pPr>
              <w:tabs>
                <w:tab w:val="left" w:pos="720"/>
              </w:tabs>
              <w:jc w:val="right"/>
              <w:rPr>
                <w:rFonts w:ascii="Times New Roman" w:hAnsi="Times New Roman" w:cs="Times New Roman"/>
                <w:sz w:val="18"/>
                <w:szCs w:val="18"/>
              </w:rPr>
            </w:pPr>
          </w:p>
        </w:tc>
      </w:tr>
    </w:tbl>
    <w:p w:rsidR="00ED2652" w:rsidRPr="00ED2652" w:rsidRDefault="00ED2652" w:rsidP="00ED2652">
      <w:pPr>
        <w:jc w:val="center"/>
        <w:rPr>
          <w:rFonts w:ascii="Times New Roman" w:hAnsi="Times New Roman" w:cs="Times New Roman"/>
          <w:sz w:val="18"/>
          <w:szCs w:val="18"/>
        </w:rPr>
      </w:pPr>
      <w:r w:rsidRPr="00ED2652">
        <w:rPr>
          <w:rFonts w:ascii="Times New Roman" w:hAnsi="Times New Roman" w:cs="Times New Roman"/>
          <w:sz w:val="18"/>
          <w:szCs w:val="18"/>
        </w:rPr>
        <w:t>Коэффициенты, учитывающие дифференциацию стоимости ремонта и содержания автомобильных дорог общего пользования регионального или межмуниципального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 xml:space="preserve">олкай муниципального района Похвистневский Самарской области </w:t>
      </w:r>
    </w:p>
    <w:p w:rsidR="00ED2652" w:rsidRPr="00ED2652" w:rsidRDefault="00ED2652" w:rsidP="00ED2652">
      <w:pPr>
        <w:jc w:val="center"/>
        <w:rPr>
          <w:rFonts w:ascii="Times New Roman" w:hAnsi="Times New Roman" w:cs="Times New Roman"/>
          <w:sz w:val="18"/>
          <w:szCs w:val="18"/>
        </w:rPr>
      </w:pPr>
      <w:r>
        <w:rPr>
          <w:rFonts w:ascii="Times New Roman" w:hAnsi="Times New Roman" w:cs="Times New Roman"/>
          <w:sz w:val="18"/>
          <w:szCs w:val="18"/>
        </w:rPr>
        <w:t>по соответствующим категориям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16"/>
        <w:gridCol w:w="782"/>
        <w:gridCol w:w="782"/>
        <w:gridCol w:w="783"/>
        <w:gridCol w:w="766"/>
      </w:tblGrid>
      <w:tr w:rsidR="00ED2652" w:rsidRPr="00ED2652" w:rsidTr="009F3D7D">
        <w:tc>
          <w:tcPr>
            <w:tcW w:w="929" w:type="pct"/>
            <w:vMerge w:val="restart"/>
            <w:shd w:val="clear" w:color="auto" w:fill="auto"/>
          </w:tcPr>
          <w:p w:rsidR="00ED2652" w:rsidRPr="00ED2652" w:rsidRDefault="00ED2652" w:rsidP="009F3D7D">
            <w:pPr>
              <w:spacing w:line="312" w:lineRule="auto"/>
              <w:jc w:val="center"/>
              <w:rPr>
                <w:rFonts w:ascii="Times New Roman" w:hAnsi="Times New Roman" w:cs="Times New Roman"/>
                <w:sz w:val="18"/>
                <w:szCs w:val="18"/>
              </w:rPr>
            </w:pPr>
            <w:r w:rsidRPr="00ED2652">
              <w:rPr>
                <w:rFonts w:ascii="Times New Roman" w:hAnsi="Times New Roman" w:cs="Times New Roman"/>
                <w:sz w:val="18"/>
                <w:szCs w:val="18"/>
              </w:rPr>
              <w:t>Вид работ</w:t>
            </w:r>
          </w:p>
        </w:tc>
        <w:tc>
          <w:tcPr>
            <w:tcW w:w="4071" w:type="pct"/>
            <w:gridSpan w:val="5"/>
            <w:shd w:val="clear" w:color="auto" w:fill="auto"/>
          </w:tcPr>
          <w:p w:rsidR="00ED2652" w:rsidRPr="00ED2652" w:rsidRDefault="00ED2652" w:rsidP="009F3D7D">
            <w:pPr>
              <w:tabs>
                <w:tab w:val="left" w:pos="720"/>
              </w:tabs>
              <w:ind w:left="58"/>
              <w:jc w:val="center"/>
              <w:rPr>
                <w:rFonts w:ascii="Times New Roman" w:hAnsi="Times New Roman" w:cs="Times New Roman"/>
                <w:sz w:val="18"/>
                <w:szCs w:val="18"/>
              </w:rPr>
            </w:pPr>
            <w:r w:rsidRPr="00ED2652">
              <w:rPr>
                <w:rFonts w:ascii="Times New Roman" w:hAnsi="Times New Roman" w:cs="Times New Roman"/>
                <w:sz w:val="18"/>
                <w:szCs w:val="18"/>
              </w:rPr>
              <w:t xml:space="preserve">Категория автомобильных дорог местного  значения в Самарской области </w:t>
            </w:r>
          </w:p>
        </w:tc>
      </w:tr>
      <w:tr w:rsidR="00ED2652" w:rsidRPr="00ED2652" w:rsidTr="009F3D7D">
        <w:tc>
          <w:tcPr>
            <w:tcW w:w="929" w:type="pct"/>
            <w:vMerge/>
            <w:shd w:val="clear" w:color="auto" w:fill="auto"/>
          </w:tcPr>
          <w:p w:rsidR="00ED2652" w:rsidRPr="00ED2652" w:rsidRDefault="00ED2652" w:rsidP="009F3D7D">
            <w:pPr>
              <w:spacing w:line="312" w:lineRule="auto"/>
              <w:jc w:val="center"/>
              <w:rPr>
                <w:rFonts w:ascii="Times New Roman" w:hAnsi="Times New Roman" w:cs="Times New Roman"/>
                <w:sz w:val="18"/>
                <w:szCs w:val="18"/>
              </w:rPr>
            </w:pPr>
          </w:p>
        </w:tc>
        <w:tc>
          <w:tcPr>
            <w:tcW w:w="844" w:type="pct"/>
            <w:shd w:val="clear" w:color="auto" w:fill="auto"/>
          </w:tcPr>
          <w:p w:rsidR="00ED2652" w:rsidRPr="00ED2652" w:rsidRDefault="00ED2652" w:rsidP="009F3D7D">
            <w:pPr>
              <w:spacing w:line="312" w:lineRule="auto"/>
              <w:jc w:val="center"/>
              <w:rPr>
                <w:rFonts w:ascii="Times New Roman" w:hAnsi="Times New Roman" w:cs="Times New Roman"/>
                <w:sz w:val="18"/>
                <w:szCs w:val="18"/>
              </w:rPr>
            </w:pPr>
          </w:p>
        </w:tc>
        <w:tc>
          <w:tcPr>
            <w:tcW w:w="811" w:type="pct"/>
            <w:shd w:val="clear" w:color="auto" w:fill="auto"/>
          </w:tcPr>
          <w:p w:rsidR="00ED2652" w:rsidRPr="00ED2652" w:rsidRDefault="00ED2652" w:rsidP="009F3D7D">
            <w:pPr>
              <w:spacing w:line="312" w:lineRule="auto"/>
              <w:jc w:val="center"/>
              <w:rPr>
                <w:rFonts w:ascii="Times New Roman" w:hAnsi="Times New Roman" w:cs="Times New Roman"/>
                <w:sz w:val="18"/>
                <w:szCs w:val="18"/>
              </w:rPr>
            </w:pPr>
          </w:p>
        </w:tc>
        <w:tc>
          <w:tcPr>
            <w:tcW w:w="811" w:type="pct"/>
            <w:shd w:val="clear" w:color="auto" w:fill="auto"/>
          </w:tcPr>
          <w:p w:rsidR="00ED2652" w:rsidRPr="00ED2652" w:rsidRDefault="00ED2652" w:rsidP="009F3D7D">
            <w:pPr>
              <w:spacing w:line="312" w:lineRule="auto"/>
              <w:jc w:val="center"/>
              <w:rPr>
                <w:rFonts w:ascii="Times New Roman" w:hAnsi="Times New Roman" w:cs="Times New Roman"/>
                <w:sz w:val="18"/>
                <w:szCs w:val="18"/>
              </w:rPr>
            </w:pPr>
          </w:p>
        </w:tc>
        <w:tc>
          <w:tcPr>
            <w:tcW w:w="811" w:type="pct"/>
            <w:shd w:val="clear" w:color="auto" w:fill="auto"/>
          </w:tcPr>
          <w:p w:rsidR="00ED2652" w:rsidRPr="00ED2652" w:rsidRDefault="00ED2652" w:rsidP="009F3D7D">
            <w:pPr>
              <w:spacing w:line="312" w:lineRule="auto"/>
              <w:jc w:val="center"/>
              <w:rPr>
                <w:rFonts w:ascii="Times New Roman" w:hAnsi="Times New Roman" w:cs="Times New Roman"/>
                <w:sz w:val="18"/>
                <w:szCs w:val="18"/>
              </w:rPr>
            </w:pPr>
            <w:r w:rsidRPr="00ED2652">
              <w:rPr>
                <w:rFonts w:ascii="Times New Roman" w:hAnsi="Times New Roman" w:cs="Times New Roman"/>
                <w:sz w:val="18"/>
                <w:szCs w:val="18"/>
                <w:lang w:val="en-US"/>
              </w:rPr>
              <w:t>IV</w:t>
            </w:r>
          </w:p>
        </w:tc>
        <w:tc>
          <w:tcPr>
            <w:tcW w:w="794" w:type="pct"/>
            <w:shd w:val="clear" w:color="auto" w:fill="auto"/>
          </w:tcPr>
          <w:p w:rsidR="00ED2652" w:rsidRPr="00ED2652" w:rsidRDefault="00ED2652" w:rsidP="009F3D7D">
            <w:pPr>
              <w:spacing w:line="312" w:lineRule="auto"/>
              <w:jc w:val="center"/>
              <w:rPr>
                <w:rFonts w:ascii="Times New Roman" w:hAnsi="Times New Roman" w:cs="Times New Roman"/>
                <w:sz w:val="18"/>
                <w:szCs w:val="18"/>
              </w:rPr>
            </w:pPr>
            <w:r w:rsidRPr="00ED2652">
              <w:rPr>
                <w:rFonts w:ascii="Times New Roman" w:hAnsi="Times New Roman" w:cs="Times New Roman"/>
                <w:sz w:val="18"/>
                <w:szCs w:val="18"/>
                <w:lang w:val="en-US"/>
              </w:rPr>
              <w:t>V</w:t>
            </w:r>
          </w:p>
        </w:tc>
      </w:tr>
      <w:tr w:rsidR="00ED2652" w:rsidRPr="00ED2652" w:rsidTr="009F3D7D">
        <w:tc>
          <w:tcPr>
            <w:tcW w:w="929" w:type="pct"/>
            <w:shd w:val="clear" w:color="auto" w:fill="auto"/>
          </w:tcPr>
          <w:p w:rsidR="00ED2652" w:rsidRPr="00ED2652" w:rsidRDefault="00ED2652" w:rsidP="009F3D7D">
            <w:pPr>
              <w:spacing w:line="312" w:lineRule="auto"/>
              <w:rPr>
                <w:rFonts w:ascii="Times New Roman" w:hAnsi="Times New Roman" w:cs="Times New Roman"/>
                <w:sz w:val="18"/>
                <w:szCs w:val="18"/>
              </w:rPr>
            </w:pPr>
            <w:r w:rsidRPr="00ED2652">
              <w:rPr>
                <w:rFonts w:ascii="Times New Roman" w:hAnsi="Times New Roman" w:cs="Times New Roman"/>
                <w:sz w:val="18"/>
                <w:szCs w:val="18"/>
              </w:rPr>
              <w:t>Ремонт</w:t>
            </w:r>
          </w:p>
        </w:tc>
        <w:tc>
          <w:tcPr>
            <w:tcW w:w="844"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p>
        </w:tc>
        <w:tc>
          <w:tcPr>
            <w:tcW w:w="811"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p>
        </w:tc>
        <w:tc>
          <w:tcPr>
            <w:tcW w:w="811"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p>
        </w:tc>
        <w:tc>
          <w:tcPr>
            <w:tcW w:w="811"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p>
        </w:tc>
        <w:tc>
          <w:tcPr>
            <w:tcW w:w="794"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r w:rsidRPr="00ED2652">
              <w:rPr>
                <w:rFonts w:ascii="Times New Roman" w:hAnsi="Times New Roman" w:cs="Times New Roman"/>
                <w:sz w:val="18"/>
                <w:szCs w:val="18"/>
              </w:rPr>
              <w:t>1</w:t>
            </w:r>
          </w:p>
        </w:tc>
      </w:tr>
      <w:tr w:rsidR="00ED2652" w:rsidRPr="00ED2652" w:rsidTr="009F3D7D">
        <w:tc>
          <w:tcPr>
            <w:tcW w:w="929" w:type="pct"/>
            <w:shd w:val="clear" w:color="auto" w:fill="auto"/>
          </w:tcPr>
          <w:p w:rsidR="00ED2652" w:rsidRPr="00ED2652" w:rsidRDefault="00ED2652" w:rsidP="009F3D7D">
            <w:pPr>
              <w:spacing w:line="312" w:lineRule="auto"/>
              <w:rPr>
                <w:rFonts w:ascii="Times New Roman" w:hAnsi="Times New Roman" w:cs="Times New Roman"/>
                <w:sz w:val="18"/>
                <w:szCs w:val="18"/>
              </w:rPr>
            </w:pPr>
            <w:r w:rsidRPr="00ED2652">
              <w:rPr>
                <w:rFonts w:ascii="Times New Roman" w:hAnsi="Times New Roman" w:cs="Times New Roman"/>
                <w:sz w:val="18"/>
                <w:szCs w:val="18"/>
              </w:rPr>
              <w:t>Содержание</w:t>
            </w:r>
          </w:p>
        </w:tc>
        <w:tc>
          <w:tcPr>
            <w:tcW w:w="844"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p>
        </w:tc>
        <w:tc>
          <w:tcPr>
            <w:tcW w:w="811"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p>
        </w:tc>
        <w:tc>
          <w:tcPr>
            <w:tcW w:w="811"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p>
        </w:tc>
        <w:tc>
          <w:tcPr>
            <w:tcW w:w="811"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p>
        </w:tc>
        <w:tc>
          <w:tcPr>
            <w:tcW w:w="794"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r w:rsidRPr="00ED2652">
              <w:rPr>
                <w:rFonts w:ascii="Times New Roman" w:hAnsi="Times New Roman" w:cs="Times New Roman"/>
                <w:sz w:val="18"/>
                <w:szCs w:val="18"/>
              </w:rPr>
              <w:t>1</w:t>
            </w:r>
          </w:p>
        </w:tc>
      </w:tr>
    </w:tbl>
    <w:p w:rsidR="00ED2652" w:rsidRPr="00ED2652" w:rsidRDefault="00ED2652" w:rsidP="00ED2652">
      <w:pPr>
        <w:spacing w:line="312" w:lineRule="auto"/>
        <w:jc w:val="center"/>
        <w:rPr>
          <w:rFonts w:ascii="Times New Roman" w:hAnsi="Times New Roman" w:cs="Times New Roman"/>
          <w:sz w:val="18"/>
          <w:szCs w:val="18"/>
        </w:rPr>
      </w:pPr>
    </w:p>
    <w:p w:rsidR="00ED2652" w:rsidRPr="00ED2652" w:rsidRDefault="00ED2652" w:rsidP="00ED2652">
      <w:pPr>
        <w:spacing w:line="312" w:lineRule="auto"/>
        <w:rPr>
          <w:rFonts w:ascii="Times New Roman" w:hAnsi="Times New Roman" w:cs="Times New Roman"/>
          <w:sz w:val="18"/>
          <w:szCs w:val="18"/>
        </w:rPr>
      </w:pPr>
    </w:p>
    <w:p w:rsidR="00ED2652" w:rsidRPr="00ED2652" w:rsidRDefault="00ED2652" w:rsidP="00ED2652">
      <w:pPr>
        <w:spacing w:line="312" w:lineRule="auto"/>
        <w:jc w:val="center"/>
        <w:rPr>
          <w:rFonts w:ascii="Times New Roman" w:hAnsi="Times New Roman" w:cs="Times New Roman"/>
          <w:sz w:val="18"/>
          <w:szCs w:val="18"/>
        </w:rPr>
      </w:pPr>
    </w:p>
    <w:tbl>
      <w:tblPr>
        <w:tblW w:w="0" w:type="auto"/>
        <w:jc w:val="right"/>
        <w:tblInd w:w="-1749" w:type="dxa"/>
        <w:tblLook w:val="01E0" w:firstRow="1" w:lastRow="1" w:firstColumn="1" w:lastColumn="1" w:noHBand="0" w:noVBand="0"/>
      </w:tblPr>
      <w:tblGrid>
        <w:gridCol w:w="4807"/>
      </w:tblGrid>
      <w:tr w:rsidR="00ED2652" w:rsidRPr="00ED2652" w:rsidTr="00ED2652">
        <w:trPr>
          <w:trHeight w:val="2335"/>
          <w:jc w:val="right"/>
        </w:trPr>
        <w:tc>
          <w:tcPr>
            <w:tcW w:w="4807" w:type="dxa"/>
          </w:tcPr>
          <w:p w:rsidR="00ED2652" w:rsidRPr="00ED2652" w:rsidRDefault="00ED2652" w:rsidP="00ED2652">
            <w:pPr>
              <w:tabs>
                <w:tab w:val="left" w:pos="720"/>
              </w:tabs>
              <w:ind w:left="58"/>
              <w:jc w:val="right"/>
              <w:rPr>
                <w:rFonts w:ascii="Times New Roman" w:hAnsi="Times New Roman" w:cs="Times New Roman"/>
                <w:sz w:val="18"/>
                <w:szCs w:val="18"/>
              </w:rPr>
            </w:pPr>
            <w:r w:rsidRPr="00ED2652">
              <w:rPr>
                <w:rFonts w:ascii="Times New Roman" w:hAnsi="Times New Roman" w:cs="Times New Roman"/>
                <w:sz w:val="18"/>
                <w:szCs w:val="18"/>
              </w:rPr>
              <w:lastRenderedPageBreak/>
              <w:t>ПРИЛОЖЕНИЕ 2</w:t>
            </w:r>
          </w:p>
          <w:p w:rsidR="00ED2652" w:rsidRPr="00ED2652" w:rsidRDefault="00ED2652" w:rsidP="00ED2652">
            <w:pPr>
              <w:jc w:val="right"/>
              <w:rPr>
                <w:rFonts w:ascii="Times New Roman" w:hAnsi="Times New Roman" w:cs="Times New Roman"/>
                <w:sz w:val="18"/>
                <w:szCs w:val="18"/>
              </w:rPr>
            </w:pPr>
            <w:r w:rsidRPr="00ED2652">
              <w:rPr>
                <w:rFonts w:ascii="Times New Roman" w:hAnsi="Times New Roman" w:cs="Times New Roman"/>
                <w:sz w:val="18"/>
                <w:szCs w:val="18"/>
              </w:rPr>
              <w:t>к Правилам расчета</w:t>
            </w:r>
          </w:p>
          <w:p w:rsidR="00ED2652" w:rsidRPr="00ED2652" w:rsidRDefault="00ED2652" w:rsidP="00ED2652">
            <w:pPr>
              <w:tabs>
                <w:tab w:val="left" w:pos="0"/>
              </w:tabs>
              <w:jc w:val="right"/>
              <w:rPr>
                <w:rFonts w:ascii="Times New Roman" w:hAnsi="Times New Roman" w:cs="Times New Roman"/>
                <w:sz w:val="18"/>
                <w:szCs w:val="18"/>
              </w:rPr>
            </w:pPr>
            <w:r w:rsidRPr="00ED2652">
              <w:rPr>
                <w:rFonts w:ascii="Times New Roman" w:hAnsi="Times New Roman" w:cs="Times New Roman"/>
                <w:sz w:val="18"/>
                <w:szCs w:val="18"/>
              </w:rPr>
              <w:t xml:space="preserve">размера бюджетных ассигнований областного бюджета, в том числе формируемых за счет бюджетных ассигнований дорожного фонда Самарской области, на ремонт и содержание автомобильных дорог местного значения </w:t>
            </w:r>
          </w:p>
          <w:p w:rsidR="00ED2652" w:rsidRPr="00ED2652" w:rsidRDefault="00ED2652" w:rsidP="00ED2652">
            <w:pPr>
              <w:tabs>
                <w:tab w:val="left" w:pos="0"/>
              </w:tabs>
              <w:jc w:val="right"/>
              <w:rPr>
                <w:rFonts w:ascii="Times New Roman" w:hAnsi="Times New Roman" w:cs="Times New Roman"/>
                <w:sz w:val="18"/>
                <w:szCs w:val="18"/>
              </w:rPr>
            </w:pPr>
            <w:r w:rsidRPr="00ED2652">
              <w:rPr>
                <w:rFonts w:ascii="Times New Roman" w:hAnsi="Times New Roman" w:cs="Times New Roman"/>
                <w:sz w:val="18"/>
                <w:szCs w:val="18"/>
              </w:rPr>
              <w:t>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 xml:space="preserve">олкай муниципального района Похвистневский </w:t>
            </w:r>
            <w:r>
              <w:rPr>
                <w:rFonts w:ascii="Times New Roman" w:hAnsi="Times New Roman" w:cs="Times New Roman"/>
                <w:sz w:val="18"/>
                <w:szCs w:val="18"/>
              </w:rPr>
              <w:t>Самарской области</w:t>
            </w:r>
          </w:p>
        </w:tc>
      </w:tr>
    </w:tbl>
    <w:p w:rsidR="00ED2652" w:rsidRPr="00ED2652" w:rsidRDefault="00ED2652" w:rsidP="00ED2652">
      <w:pPr>
        <w:spacing w:line="312" w:lineRule="auto"/>
        <w:ind w:firstLine="540"/>
        <w:jc w:val="both"/>
        <w:rPr>
          <w:rFonts w:ascii="Times New Roman" w:hAnsi="Times New Roman" w:cs="Times New Roman"/>
          <w:sz w:val="18"/>
          <w:szCs w:val="18"/>
        </w:rPr>
      </w:pPr>
    </w:p>
    <w:p w:rsidR="00ED2652" w:rsidRPr="00ED2652" w:rsidRDefault="00ED2652" w:rsidP="00ED2652">
      <w:pPr>
        <w:jc w:val="center"/>
        <w:rPr>
          <w:rFonts w:ascii="Times New Roman" w:hAnsi="Times New Roman" w:cs="Times New Roman"/>
          <w:sz w:val="18"/>
          <w:szCs w:val="18"/>
        </w:rPr>
      </w:pPr>
      <w:r w:rsidRPr="00ED2652">
        <w:rPr>
          <w:rFonts w:ascii="Times New Roman" w:hAnsi="Times New Roman" w:cs="Times New Roman"/>
          <w:sz w:val="18"/>
          <w:szCs w:val="18"/>
        </w:rPr>
        <w:t>Коэффициенты,</w:t>
      </w:r>
    </w:p>
    <w:p w:rsidR="00ED2652" w:rsidRPr="00ED2652" w:rsidRDefault="00ED2652" w:rsidP="00ED2652">
      <w:pPr>
        <w:jc w:val="center"/>
        <w:rPr>
          <w:rFonts w:ascii="Times New Roman" w:hAnsi="Times New Roman" w:cs="Times New Roman"/>
          <w:sz w:val="18"/>
          <w:szCs w:val="18"/>
        </w:rPr>
      </w:pPr>
      <w:r w:rsidRPr="00ED2652">
        <w:rPr>
          <w:rFonts w:ascii="Times New Roman" w:hAnsi="Times New Roman" w:cs="Times New Roman"/>
          <w:sz w:val="18"/>
          <w:szCs w:val="18"/>
        </w:rPr>
        <w:t>учитывающие дифференциацию стоимости ремонта и содержания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w:t>
      </w:r>
    </w:p>
    <w:p w:rsidR="00ED2652" w:rsidRPr="00ED2652" w:rsidRDefault="00ED2652" w:rsidP="00ED2652">
      <w:pPr>
        <w:jc w:val="center"/>
        <w:rPr>
          <w:rFonts w:ascii="Times New Roman" w:hAnsi="Times New Roman" w:cs="Times New Roman"/>
          <w:sz w:val="18"/>
          <w:szCs w:val="18"/>
        </w:rPr>
      </w:pPr>
      <w:r>
        <w:rPr>
          <w:rFonts w:ascii="Times New Roman" w:hAnsi="Times New Roman" w:cs="Times New Roman"/>
          <w:sz w:val="18"/>
          <w:szCs w:val="18"/>
        </w:rPr>
        <w:t>по количеству полос движения</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539"/>
        <w:gridCol w:w="2052"/>
      </w:tblGrid>
      <w:tr w:rsidR="00ED2652" w:rsidRPr="00ED2652" w:rsidTr="009F3D7D">
        <w:tc>
          <w:tcPr>
            <w:tcW w:w="1385" w:type="pct"/>
            <w:vMerge w:val="restart"/>
            <w:shd w:val="clear" w:color="auto" w:fill="auto"/>
          </w:tcPr>
          <w:p w:rsidR="00ED2652" w:rsidRPr="00ED2652" w:rsidRDefault="00ED2652" w:rsidP="009F3D7D">
            <w:pPr>
              <w:spacing w:line="312" w:lineRule="auto"/>
              <w:jc w:val="center"/>
              <w:rPr>
                <w:rFonts w:ascii="Times New Roman" w:hAnsi="Times New Roman" w:cs="Times New Roman"/>
                <w:sz w:val="18"/>
                <w:szCs w:val="18"/>
              </w:rPr>
            </w:pPr>
            <w:r w:rsidRPr="00ED2652">
              <w:rPr>
                <w:rFonts w:ascii="Times New Roman" w:hAnsi="Times New Roman" w:cs="Times New Roman"/>
                <w:sz w:val="18"/>
                <w:szCs w:val="18"/>
              </w:rPr>
              <w:t>Вид работ</w:t>
            </w:r>
          </w:p>
        </w:tc>
        <w:tc>
          <w:tcPr>
            <w:tcW w:w="3615" w:type="pct"/>
            <w:gridSpan w:val="2"/>
            <w:shd w:val="clear" w:color="auto" w:fill="auto"/>
          </w:tcPr>
          <w:p w:rsidR="00ED2652" w:rsidRPr="00ED2652" w:rsidRDefault="00ED2652" w:rsidP="009F3D7D">
            <w:pPr>
              <w:tabs>
                <w:tab w:val="left" w:pos="720"/>
              </w:tabs>
              <w:ind w:left="58"/>
              <w:jc w:val="center"/>
              <w:rPr>
                <w:rFonts w:ascii="Times New Roman" w:hAnsi="Times New Roman" w:cs="Times New Roman"/>
                <w:sz w:val="18"/>
                <w:szCs w:val="18"/>
              </w:rPr>
            </w:pPr>
            <w:r w:rsidRPr="00ED2652">
              <w:rPr>
                <w:rFonts w:ascii="Times New Roman" w:hAnsi="Times New Roman" w:cs="Times New Roman"/>
                <w:sz w:val="18"/>
                <w:szCs w:val="18"/>
              </w:rPr>
              <w:t>Категория автомобильных дорог местного значения в Самарской области и количество полос движения</w:t>
            </w:r>
          </w:p>
        </w:tc>
      </w:tr>
      <w:tr w:rsidR="00ED2652" w:rsidRPr="00ED2652" w:rsidTr="009F3D7D">
        <w:tc>
          <w:tcPr>
            <w:tcW w:w="1385" w:type="pct"/>
            <w:vMerge/>
            <w:shd w:val="clear" w:color="auto" w:fill="auto"/>
          </w:tcPr>
          <w:p w:rsidR="00ED2652" w:rsidRPr="00ED2652" w:rsidRDefault="00ED2652" w:rsidP="009F3D7D">
            <w:pPr>
              <w:spacing w:line="312" w:lineRule="auto"/>
              <w:jc w:val="center"/>
              <w:rPr>
                <w:rFonts w:ascii="Times New Roman" w:hAnsi="Times New Roman" w:cs="Times New Roman"/>
                <w:sz w:val="18"/>
                <w:szCs w:val="18"/>
              </w:rPr>
            </w:pPr>
          </w:p>
        </w:tc>
        <w:tc>
          <w:tcPr>
            <w:tcW w:w="1549" w:type="pct"/>
            <w:shd w:val="clear" w:color="auto" w:fill="auto"/>
          </w:tcPr>
          <w:p w:rsidR="00ED2652" w:rsidRPr="00ED2652" w:rsidRDefault="00ED2652" w:rsidP="009F3D7D">
            <w:pPr>
              <w:spacing w:line="312" w:lineRule="auto"/>
              <w:jc w:val="center"/>
              <w:rPr>
                <w:rFonts w:ascii="Times New Roman" w:hAnsi="Times New Roman" w:cs="Times New Roman"/>
                <w:sz w:val="18"/>
                <w:szCs w:val="18"/>
              </w:rPr>
            </w:pPr>
          </w:p>
        </w:tc>
        <w:tc>
          <w:tcPr>
            <w:tcW w:w="2066" w:type="pct"/>
            <w:shd w:val="clear" w:color="auto" w:fill="auto"/>
          </w:tcPr>
          <w:p w:rsidR="00ED2652" w:rsidRPr="00ED2652" w:rsidRDefault="00ED2652" w:rsidP="009F3D7D">
            <w:pPr>
              <w:spacing w:line="312" w:lineRule="auto"/>
              <w:jc w:val="center"/>
              <w:rPr>
                <w:rFonts w:ascii="Times New Roman" w:hAnsi="Times New Roman" w:cs="Times New Roman"/>
                <w:sz w:val="18"/>
                <w:szCs w:val="18"/>
              </w:rPr>
            </w:pPr>
            <w:r w:rsidRPr="00ED2652">
              <w:rPr>
                <w:rFonts w:ascii="Times New Roman" w:hAnsi="Times New Roman" w:cs="Times New Roman"/>
                <w:sz w:val="18"/>
                <w:szCs w:val="18"/>
                <w:lang w:val="en-US"/>
              </w:rPr>
              <w:t>IV</w:t>
            </w:r>
          </w:p>
          <w:p w:rsidR="00ED2652" w:rsidRPr="00ED2652" w:rsidRDefault="00ED2652" w:rsidP="009F3D7D">
            <w:pPr>
              <w:spacing w:line="312" w:lineRule="auto"/>
              <w:jc w:val="center"/>
              <w:rPr>
                <w:rFonts w:ascii="Times New Roman" w:hAnsi="Times New Roman" w:cs="Times New Roman"/>
                <w:sz w:val="18"/>
                <w:szCs w:val="18"/>
              </w:rPr>
            </w:pPr>
            <w:r w:rsidRPr="00ED2652">
              <w:rPr>
                <w:rFonts w:ascii="Times New Roman" w:hAnsi="Times New Roman" w:cs="Times New Roman"/>
                <w:sz w:val="18"/>
                <w:szCs w:val="18"/>
              </w:rPr>
              <w:t>(2 полосы)</w:t>
            </w:r>
          </w:p>
        </w:tc>
      </w:tr>
      <w:tr w:rsidR="00ED2652" w:rsidRPr="00ED2652" w:rsidTr="009F3D7D">
        <w:tc>
          <w:tcPr>
            <w:tcW w:w="1385" w:type="pct"/>
            <w:shd w:val="clear" w:color="auto" w:fill="auto"/>
          </w:tcPr>
          <w:p w:rsidR="00ED2652" w:rsidRPr="00ED2652" w:rsidRDefault="00ED2652" w:rsidP="009F3D7D">
            <w:pPr>
              <w:tabs>
                <w:tab w:val="left" w:pos="720"/>
              </w:tabs>
              <w:rPr>
                <w:rFonts w:ascii="Times New Roman" w:hAnsi="Times New Roman" w:cs="Times New Roman"/>
                <w:sz w:val="18"/>
                <w:szCs w:val="18"/>
              </w:rPr>
            </w:pPr>
            <w:r w:rsidRPr="00ED2652">
              <w:rPr>
                <w:rFonts w:ascii="Times New Roman" w:hAnsi="Times New Roman" w:cs="Times New Roman"/>
                <w:sz w:val="18"/>
                <w:szCs w:val="18"/>
              </w:rPr>
              <w:t>Ремонт</w:t>
            </w:r>
          </w:p>
        </w:tc>
        <w:tc>
          <w:tcPr>
            <w:tcW w:w="1549"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p>
        </w:tc>
        <w:tc>
          <w:tcPr>
            <w:tcW w:w="2066"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r w:rsidRPr="00ED2652">
              <w:rPr>
                <w:rFonts w:ascii="Times New Roman" w:hAnsi="Times New Roman" w:cs="Times New Roman"/>
                <w:sz w:val="18"/>
                <w:szCs w:val="18"/>
              </w:rPr>
              <w:t>0,98</w:t>
            </w:r>
          </w:p>
        </w:tc>
      </w:tr>
      <w:tr w:rsidR="00ED2652" w:rsidRPr="00ED2652" w:rsidTr="009F3D7D">
        <w:tc>
          <w:tcPr>
            <w:tcW w:w="1385" w:type="pct"/>
            <w:shd w:val="clear" w:color="auto" w:fill="auto"/>
          </w:tcPr>
          <w:p w:rsidR="00ED2652" w:rsidRPr="00ED2652" w:rsidRDefault="00ED2652" w:rsidP="009F3D7D">
            <w:pPr>
              <w:spacing w:line="312" w:lineRule="auto"/>
              <w:rPr>
                <w:rFonts w:ascii="Times New Roman" w:hAnsi="Times New Roman" w:cs="Times New Roman"/>
                <w:sz w:val="18"/>
                <w:szCs w:val="18"/>
              </w:rPr>
            </w:pPr>
            <w:r w:rsidRPr="00ED2652">
              <w:rPr>
                <w:rFonts w:ascii="Times New Roman" w:hAnsi="Times New Roman" w:cs="Times New Roman"/>
                <w:sz w:val="18"/>
                <w:szCs w:val="18"/>
              </w:rPr>
              <w:t>Содержание</w:t>
            </w:r>
          </w:p>
        </w:tc>
        <w:tc>
          <w:tcPr>
            <w:tcW w:w="1549"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p>
        </w:tc>
        <w:tc>
          <w:tcPr>
            <w:tcW w:w="2066" w:type="pct"/>
            <w:shd w:val="clear" w:color="auto" w:fill="auto"/>
            <w:vAlign w:val="center"/>
          </w:tcPr>
          <w:p w:rsidR="00ED2652" w:rsidRPr="00ED2652" w:rsidRDefault="00ED2652" w:rsidP="009F3D7D">
            <w:pPr>
              <w:spacing w:line="312" w:lineRule="auto"/>
              <w:jc w:val="center"/>
              <w:rPr>
                <w:rFonts w:ascii="Times New Roman" w:hAnsi="Times New Roman" w:cs="Times New Roman"/>
                <w:sz w:val="18"/>
                <w:szCs w:val="18"/>
              </w:rPr>
            </w:pPr>
            <w:r w:rsidRPr="00ED2652">
              <w:rPr>
                <w:rFonts w:ascii="Times New Roman" w:hAnsi="Times New Roman" w:cs="Times New Roman"/>
                <w:sz w:val="18"/>
                <w:szCs w:val="18"/>
              </w:rPr>
              <w:t>0,98</w:t>
            </w:r>
          </w:p>
        </w:tc>
      </w:tr>
    </w:tbl>
    <w:p w:rsidR="00ED2652" w:rsidRPr="00ED2652" w:rsidRDefault="00ED2652" w:rsidP="00ED2652">
      <w:pPr>
        <w:spacing w:line="312" w:lineRule="auto"/>
        <w:rPr>
          <w:rFonts w:ascii="Times New Roman" w:hAnsi="Times New Roman" w:cs="Times New Roman"/>
          <w:sz w:val="18"/>
          <w:szCs w:val="18"/>
        </w:rPr>
      </w:pPr>
    </w:p>
    <w:tbl>
      <w:tblPr>
        <w:tblW w:w="0" w:type="auto"/>
        <w:jc w:val="right"/>
        <w:tblInd w:w="-1749" w:type="dxa"/>
        <w:tblLook w:val="01E0" w:firstRow="1" w:lastRow="1" w:firstColumn="1" w:lastColumn="1" w:noHBand="0" w:noVBand="0"/>
      </w:tblPr>
      <w:tblGrid>
        <w:gridCol w:w="4823"/>
      </w:tblGrid>
      <w:tr w:rsidR="00ED2652" w:rsidRPr="00ED2652" w:rsidTr="00ED2652">
        <w:trPr>
          <w:trHeight w:val="3238"/>
          <w:jc w:val="right"/>
        </w:trPr>
        <w:tc>
          <w:tcPr>
            <w:tcW w:w="4823" w:type="dxa"/>
          </w:tcPr>
          <w:p w:rsidR="00ED2652" w:rsidRPr="00ED2652" w:rsidRDefault="00ED2652" w:rsidP="00ED2652">
            <w:pPr>
              <w:tabs>
                <w:tab w:val="left" w:pos="720"/>
              </w:tabs>
              <w:ind w:left="58"/>
              <w:jc w:val="right"/>
              <w:rPr>
                <w:rFonts w:ascii="Times New Roman" w:hAnsi="Times New Roman" w:cs="Times New Roman"/>
                <w:sz w:val="18"/>
                <w:szCs w:val="18"/>
              </w:rPr>
            </w:pPr>
            <w:r w:rsidRPr="00ED2652">
              <w:rPr>
                <w:rFonts w:ascii="Times New Roman" w:hAnsi="Times New Roman" w:cs="Times New Roman"/>
                <w:sz w:val="18"/>
                <w:szCs w:val="18"/>
              </w:rPr>
              <w:t>ПРИЛОЖЕНИЕ 3</w:t>
            </w:r>
          </w:p>
          <w:p w:rsidR="00ED2652" w:rsidRPr="00ED2652" w:rsidRDefault="00ED2652" w:rsidP="00ED2652">
            <w:pPr>
              <w:jc w:val="right"/>
              <w:rPr>
                <w:rFonts w:ascii="Times New Roman" w:hAnsi="Times New Roman" w:cs="Times New Roman"/>
                <w:sz w:val="18"/>
                <w:szCs w:val="18"/>
              </w:rPr>
            </w:pPr>
            <w:r w:rsidRPr="00ED2652">
              <w:rPr>
                <w:rFonts w:ascii="Times New Roman" w:hAnsi="Times New Roman" w:cs="Times New Roman"/>
                <w:sz w:val="18"/>
                <w:szCs w:val="18"/>
              </w:rPr>
              <w:t>к Правилам расчета</w:t>
            </w:r>
          </w:p>
          <w:p w:rsidR="00ED2652" w:rsidRPr="00ED2652" w:rsidRDefault="00ED2652" w:rsidP="00ED2652">
            <w:pPr>
              <w:tabs>
                <w:tab w:val="left" w:pos="0"/>
              </w:tabs>
              <w:jc w:val="right"/>
              <w:rPr>
                <w:rFonts w:ascii="Times New Roman" w:hAnsi="Times New Roman" w:cs="Times New Roman"/>
                <w:sz w:val="18"/>
                <w:szCs w:val="18"/>
              </w:rPr>
            </w:pPr>
            <w:r w:rsidRPr="00ED2652">
              <w:rPr>
                <w:rFonts w:ascii="Times New Roman" w:hAnsi="Times New Roman" w:cs="Times New Roman"/>
                <w:sz w:val="18"/>
                <w:szCs w:val="18"/>
              </w:rPr>
              <w:t xml:space="preserve">размера бюджетных ассигнований областного бюджета, в том числе формируемых за счет бюджетных ассигнований дорожного фонда Самарской области, на ремонт и содержание автомобильных дорог местного значения </w:t>
            </w:r>
          </w:p>
          <w:p w:rsidR="00ED2652" w:rsidRPr="00ED2652" w:rsidRDefault="00ED2652" w:rsidP="00ED2652">
            <w:pPr>
              <w:tabs>
                <w:tab w:val="left" w:pos="0"/>
              </w:tabs>
              <w:jc w:val="right"/>
              <w:rPr>
                <w:rFonts w:ascii="Times New Roman" w:hAnsi="Times New Roman" w:cs="Times New Roman"/>
                <w:sz w:val="18"/>
                <w:szCs w:val="18"/>
              </w:rPr>
            </w:pPr>
            <w:r w:rsidRPr="00ED2652">
              <w:rPr>
                <w:rFonts w:ascii="Times New Roman" w:hAnsi="Times New Roman" w:cs="Times New Roman"/>
                <w:sz w:val="18"/>
                <w:szCs w:val="18"/>
              </w:rPr>
              <w:t>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w:t>
            </w:r>
          </w:p>
        </w:tc>
      </w:tr>
    </w:tbl>
    <w:p w:rsidR="00ED2652" w:rsidRPr="00ED2652" w:rsidRDefault="00ED2652" w:rsidP="00ED2652">
      <w:pPr>
        <w:spacing w:before="108" w:after="108"/>
        <w:jc w:val="center"/>
        <w:outlineLvl w:val="0"/>
        <w:rPr>
          <w:rFonts w:ascii="Times New Roman" w:hAnsi="Times New Roman" w:cs="Times New Roman"/>
          <w:sz w:val="18"/>
          <w:szCs w:val="18"/>
        </w:rPr>
      </w:pPr>
    </w:p>
    <w:p w:rsidR="00ED2652" w:rsidRPr="00ED2652" w:rsidRDefault="00ED2652" w:rsidP="00ED2652">
      <w:pPr>
        <w:jc w:val="center"/>
        <w:rPr>
          <w:rFonts w:ascii="Times New Roman" w:hAnsi="Times New Roman" w:cs="Times New Roman"/>
          <w:sz w:val="18"/>
          <w:szCs w:val="18"/>
        </w:rPr>
      </w:pPr>
      <w:r w:rsidRPr="00ED2652">
        <w:rPr>
          <w:rFonts w:ascii="Times New Roman" w:hAnsi="Times New Roman" w:cs="Times New Roman"/>
          <w:sz w:val="18"/>
          <w:szCs w:val="18"/>
        </w:rPr>
        <w:t>Территориальные коэффициенты,</w:t>
      </w:r>
    </w:p>
    <w:p w:rsidR="00ED2652" w:rsidRPr="00ED2652" w:rsidRDefault="00ED2652" w:rsidP="00ED2652">
      <w:pPr>
        <w:jc w:val="center"/>
        <w:rPr>
          <w:rFonts w:ascii="Times New Roman" w:hAnsi="Times New Roman" w:cs="Times New Roman"/>
          <w:sz w:val="18"/>
          <w:szCs w:val="18"/>
        </w:rPr>
      </w:pPr>
      <w:r w:rsidRPr="00ED2652">
        <w:rPr>
          <w:rFonts w:ascii="Times New Roman" w:hAnsi="Times New Roman" w:cs="Times New Roman"/>
          <w:sz w:val="18"/>
          <w:szCs w:val="18"/>
        </w:rPr>
        <w:t xml:space="preserve">учитывающие дифференциацию стоимости </w:t>
      </w:r>
    </w:p>
    <w:p w:rsidR="00ED2652" w:rsidRPr="00ED2652" w:rsidRDefault="00ED2652" w:rsidP="00ED2652">
      <w:pPr>
        <w:jc w:val="center"/>
        <w:rPr>
          <w:rFonts w:ascii="Times New Roman" w:hAnsi="Times New Roman" w:cs="Times New Roman"/>
          <w:sz w:val="18"/>
          <w:szCs w:val="18"/>
        </w:rPr>
      </w:pPr>
      <w:r w:rsidRPr="00ED2652">
        <w:rPr>
          <w:rFonts w:ascii="Times New Roman" w:hAnsi="Times New Roman" w:cs="Times New Roman"/>
          <w:sz w:val="18"/>
          <w:szCs w:val="18"/>
        </w:rPr>
        <w:t xml:space="preserve"> ремонта и содержания </w:t>
      </w:r>
    </w:p>
    <w:p w:rsidR="00ED2652" w:rsidRPr="00ED2652" w:rsidRDefault="00ED2652" w:rsidP="00ED2652">
      <w:pPr>
        <w:jc w:val="center"/>
        <w:rPr>
          <w:rFonts w:ascii="Times New Roman" w:hAnsi="Times New Roman" w:cs="Times New Roman"/>
          <w:sz w:val="18"/>
          <w:szCs w:val="18"/>
        </w:rPr>
      </w:pPr>
      <w:r w:rsidRPr="00ED2652">
        <w:rPr>
          <w:rFonts w:ascii="Times New Roman" w:hAnsi="Times New Roman" w:cs="Times New Roman"/>
          <w:sz w:val="18"/>
          <w:szCs w:val="18"/>
        </w:rPr>
        <w:t>автомобильных дорог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 xml:space="preserve">олкай муниципального района Похвистневский Самарской области </w:t>
      </w:r>
    </w:p>
    <w:p w:rsidR="00ED2652" w:rsidRPr="00ED2652" w:rsidRDefault="00ED2652" w:rsidP="00ED2652">
      <w:pPr>
        <w:jc w:val="center"/>
        <w:rPr>
          <w:rFonts w:ascii="Times New Roman" w:hAnsi="Times New Roman" w:cs="Times New Roman"/>
          <w:sz w:val="18"/>
          <w:szCs w:val="18"/>
        </w:rPr>
      </w:pPr>
    </w:p>
    <w:p w:rsidR="00ED2652" w:rsidRPr="00ED2652" w:rsidRDefault="00ED2652" w:rsidP="00ED2652">
      <w:pPr>
        <w:spacing w:before="108" w:after="108"/>
        <w:jc w:val="center"/>
        <w:outlineLvl w:val="0"/>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81"/>
        <w:gridCol w:w="953"/>
        <w:gridCol w:w="1302"/>
      </w:tblGrid>
      <w:tr w:rsidR="00ED2652" w:rsidRPr="00ED2652" w:rsidTr="009F3D7D">
        <w:tc>
          <w:tcPr>
            <w:tcW w:w="2463" w:type="dxa"/>
            <w:vMerge w:val="restart"/>
            <w:shd w:val="clear" w:color="auto" w:fill="auto"/>
          </w:tcPr>
          <w:p w:rsidR="00ED2652" w:rsidRPr="00ED2652" w:rsidRDefault="00ED2652" w:rsidP="009F3D7D">
            <w:pPr>
              <w:spacing w:before="108" w:after="108"/>
              <w:jc w:val="center"/>
              <w:outlineLvl w:val="0"/>
              <w:rPr>
                <w:rFonts w:ascii="Times New Roman" w:hAnsi="Times New Roman" w:cs="Times New Roman"/>
                <w:sz w:val="18"/>
                <w:szCs w:val="18"/>
              </w:rPr>
            </w:pPr>
            <w:r w:rsidRPr="00ED2652">
              <w:rPr>
                <w:rFonts w:ascii="Times New Roman" w:hAnsi="Times New Roman" w:cs="Times New Roman"/>
                <w:sz w:val="18"/>
                <w:szCs w:val="18"/>
              </w:rPr>
              <w:lastRenderedPageBreak/>
              <w:t>Наименование федерального округа</w:t>
            </w:r>
          </w:p>
        </w:tc>
        <w:tc>
          <w:tcPr>
            <w:tcW w:w="7390" w:type="dxa"/>
            <w:gridSpan w:val="3"/>
            <w:shd w:val="clear" w:color="auto" w:fill="auto"/>
          </w:tcPr>
          <w:p w:rsidR="00ED2652" w:rsidRPr="00ED2652" w:rsidRDefault="00ED2652" w:rsidP="009F3D7D">
            <w:pPr>
              <w:spacing w:before="108" w:after="108"/>
              <w:jc w:val="center"/>
              <w:outlineLvl w:val="0"/>
              <w:rPr>
                <w:rFonts w:ascii="Times New Roman" w:hAnsi="Times New Roman" w:cs="Times New Roman"/>
                <w:sz w:val="18"/>
                <w:szCs w:val="18"/>
              </w:rPr>
            </w:pPr>
            <w:r w:rsidRPr="00ED2652">
              <w:rPr>
                <w:rFonts w:ascii="Times New Roman" w:hAnsi="Times New Roman" w:cs="Times New Roman"/>
                <w:sz w:val="18"/>
                <w:szCs w:val="18"/>
              </w:rPr>
              <w:t>Виды работ</w:t>
            </w:r>
          </w:p>
        </w:tc>
      </w:tr>
      <w:tr w:rsidR="00ED2652" w:rsidRPr="00ED2652" w:rsidTr="009F3D7D">
        <w:tc>
          <w:tcPr>
            <w:tcW w:w="2463" w:type="dxa"/>
            <w:vMerge/>
            <w:shd w:val="clear" w:color="auto" w:fill="auto"/>
          </w:tcPr>
          <w:p w:rsidR="00ED2652" w:rsidRPr="00ED2652" w:rsidRDefault="00ED2652" w:rsidP="009F3D7D">
            <w:pPr>
              <w:spacing w:before="108" w:after="108"/>
              <w:jc w:val="center"/>
              <w:outlineLvl w:val="0"/>
              <w:rPr>
                <w:rFonts w:ascii="Times New Roman" w:hAnsi="Times New Roman" w:cs="Times New Roman"/>
                <w:sz w:val="18"/>
                <w:szCs w:val="18"/>
              </w:rPr>
            </w:pPr>
          </w:p>
        </w:tc>
        <w:tc>
          <w:tcPr>
            <w:tcW w:w="2463" w:type="dxa"/>
            <w:shd w:val="clear" w:color="auto" w:fill="auto"/>
          </w:tcPr>
          <w:p w:rsidR="00ED2652" w:rsidRPr="00ED2652" w:rsidRDefault="00ED2652" w:rsidP="009F3D7D">
            <w:pPr>
              <w:spacing w:before="108" w:after="108"/>
              <w:jc w:val="center"/>
              <w:outlineLvl w:val="0"/>
              <w:rPr>
                <w:rFonts w:ascii="Times New Roman" w:hAnsi="Times New Roman" w:cs="Times New Roman"/>
                <w:sz w:val="18"/>
                <w:szCs w:val="18"/>
              </w:rPr>
            </w:pPr>
            <w:r w:rsidRPr="00ED2652">
              <w:rPr>
                <w:rFonts w:ascii="Times New Roman" w:hAnsi="Times New Roman" w:cs="Times New Roman"/>
                <w:sz w:val="18"/>
                <w:szCs w:val="18"/>
              </w:rPr>
              <w:t>Капитальный ремонт</w:t>
            </w:r>
          </w:p>
        </w:tc>
        <w:tc>
          <w:tcPr>
            <w:tcW w:w="2463" w:type="dxa"/>
            <w:shd w:val="clear" w:color="auto" w:fill="auto"/>
          </w:tcPr>
          <w:p w:rsidR="00ED2652" w:rsidRPr="00ED2652" w:rsidRDefault="00ED2652" w:rsidP="009F3D7D">
            <w:pPr>
              <w:spacing w:before="108" w:after="108"/>
              <w:jc w:val="center"/>
              <w:outlineLvl w:val="0"/>
              <w:rPr>
                <w:rFonts w:ascii="Times New Roman" w:hAnsi="Times New Roman" w:cs="Times New Roman"/>
                <w:sz w:val="18"/>
                <w:szCs w:val="18"/>
              </w:rPr>
            </w:pPr>
            <w:r w:rsidRPr="00ED2652">
              <w:rPr>
                <w:rFonts w:ascii="Times New Roman" w:hAnsi="Times New Roman" w:cs="Times New Roman"/>
                <w:sz w:val="18"/>
                <w:szCs w:val="18"/>
              </w:rPr>
              <w:t>Ремонт</w:t>
            </w:r>
          </w:p>
        </w:tc>
        <w:tc>
          <w:tcPr>
            <w:tcW w:w="2464" w:type="dxa"/>
            <w:shd w:val="clear" w:color="auto" w:fill="auto"/>
          </w:tcPr>
          <w:p w:rsidR="00ED2652" w:rsidRPr="00ED2652" w:rsidRDefault="00ED2652" w:rsidP="009F3D7D">
            <w:pPr>
              <w:spacing w:before="108" w:after="108"/>
              <w:jc w:val="center"/>
              <w:outlineLvl w:val="0"/>
              <w:rPr>
                <w:rFonts w:ascii="Times New Roman" w:hAnsi="Times New Roman" w:cs="Times New Roman"/>
                <w:sz w:val="18"/>
                <w:szCs w:val="18"/>
              </w:rPr>
            </w:pPr>
            <w:r w:rsidRPr="00ED2652">
              <w:rPr>
                <w:rFonts w:ascii="Times New Roman" w:hAnsi="Times New Roman" w:cs="Times New Roman"/>
                <w:sz w:val="18"/>
                <w:szCs w:val="18"/>
              </w:rPr>
              <w:t>Содержание</w:t>
            </w:r>
          </w:p>
        </w:tc>
      </w:tr>
      <w:tr w:rsidR="00ED2652" w:rsidRPr="00ED2652" w:rsidTr="009F3D7D">
        <w:tc>
          <w:tcPr>
            <w:tcW w:w="2463" w:type="dxa"/>
            <w:shd w:val="clear" w:color="auto" w:fill="auto"/>
          </w:tcPr>
          <w:p w:rsidR="00ED2652" w:rsidRPr="00ED2652" w:rsidRDefault="00ED2652" w:rsidP="009F3D7D">
            <w:pPr>
              <w:spacing w:before="108" w:after="108"/>
              <w:outlineLvl w:val="0"/>
              <w:rPr>
                <w:rFonts w:ascii="Times New Roman" w:hAnsi="Times New Roman" w:cs="Times New Roman"/>
                <w:sz w:val="18"/>
                <w:szCs w:val="18"/>
              </w:rPr>
            </w:pPr>
            <w:r w:rsidRPr="00ED2652">
              <w:rPr>
                <w:rFonts w:ascii="Times New Roman" w:hAnsi="Times New Roman" w:cs="Times New Roman"/>
                <w:sz w:val="18"/>
                <w:szCs w:val="18"/>
              </w:rPr>
              <w:t>Приволжский федеральный округ</w:t>
            </w:r>
          </w:p>
        </w:tc>
        <w:tc>
          <w:tcPr>
            <w:tcW w:w="2463" w:type="dxa"/>
            <w:shd w:val="clear" w:color="auto" w:fill="auto"/>
          </w:tcPr>
          <w:p w:rsidR="00ED2652" w:rsidRPr="00ED2652" w:rsidRDefault="00ED2652" w:rsidP="009F3D7D">
            <w:pPr>
              <w:spacing w:before="108" w:after="108"/>
              <w:jc w:val="center"/>
              <w:outlineLvl w:val="0"/>
              <w:rPr>
                <w:rFonts w:ascii="Times New Roman" w:hAnsi="Times New Roman" w:cs="Times New Roman"/>
                <w:sz w:val="18"/>
                <w:szCs w:val="18"/>
              </w:rPr>
            </w:pPr>
          </w:p>
        </w:tc>
        <w:tc>
          <w:tcPr>
            <w:tcW w:w="2463" w:type="dxa"/>
            <w:shd w:val="clear" w:color="auto" w:fill="auto"/>
          </w:tcPr>
          <w:p w:rsidR="00ED2652" w:rsidRPr="00ED2652" w:rsidRDefault="00ED2652" w:rsidP="009F3D7D">
            <w:pPr>
              <w:spacing w:before="108" w:after="108"/>
              <w:jc w:val="center"/>
              <w:outlineLvl w:val="0"/>
              <w:rPr>
                <w:rFonts w:ascii="Times New Roman" w:hAnsi="Times New Roman" w:cs="Times New Roman"/>
                <w:sz w:val="18"/>
                <w:szCs w:val="18"/>
              </w:rPr>
            </w:pPr>
            <w:r w:rsidRPr="00ED2652">
              <w:rPr>
                <w:rFonts w:ascii="Times New Roman" w:hAnsi="Times New Roman" w:cs="Times New Roman"/>
                <w:sz w:val="18"/>
                <w:szCs w:val="18"/>
              </w:rPr>
              <w:t>0,84</w:t>
            </w:r>
          </w:p>
        </w:tc>
        <w:tc>
          <w:tcPr>
            <w:tcW w:w="2464" w:type="dxa"/>
            <w:shd w:val="clear" w:color="auto" w:fill="auto"/>
          </w:tcPr>
          <w:p w:rsidR="00ED2652" w:rsidRPr="00ED2652" w:rsidRDefault="00ED2652" w:rsidP="009F3D7D">
            <w:pPr>
              <w:spacing w:before="108" w:after="108"/>
              <w:jc w:val="center"/>
              <w:outlineLvl w:val="0"/>
              <w:rPr>
                <w:rFonts w:ascii="Times New Roman" w:hAnsi="Times New Roman" w:cs="Times New Roman"/>
                <w:sz w:val="18"/>
                <w:szCs w:val="18"/>
              </w:rPr>
            </w:pPr>
            <w:r w:rsidRPr="00ED2652">
              <w:rPr>
                <w:rFonts w:ascii="Times New Roman" w:hAnsi="Times New Roman" w:cs="Times New Roman"/>
                <w:sz w:val="18"/>
                <w:szCs w:val="18"/>
              </w:rPr>
              <w:t>1,01</w:t>
            </w:r>
          </w:p>
        </w:tc>
      </w:tr>
    </w:tbl>
    <w:p w:rsidR="00ED2652" w:rsidRPr="00ED2652" w:rsidRDefault="00962D55" w:rsidP="00ED2652">
      <w:pPr>
        <w:rPr>
          <w:rFonts w:ascii="Calibri" w:hAnsi="Calibri" w:cs="Times New Roman"/>
          <w:sz w:val="18"/>
          <w:szCs w:val="18"/>
        </w:rPr>
      </w:pPr>
      <w:r>
        <w:rPr>
          <w:noProof/>
          <w:lang w:eastAsia="ru-RU"/>
        </w:rPr>
        <w:drawing>
          <wp:anchor distT="0" distB="0" distL="114300" distR="114300" simplePos="0" relativeHeight="251665408" behindDoc="0" locked="0" layoutInCell="1" allowOverlap="1" wp14:anchorId="7493CD07" wp14:editId="652D72F0">
            <wp:simplePos x="0" y="0"/>
            <wp:positionH relativeFrom="column">
              <wp:posOffset>3616960</wp:posOffset>
            </wp:positionH>
            <wp:positionV relativeFrom="paragraph">
              <wp:posOffset>33020</wp:posOffset>
            </wp:positionV>
            <wp:extent cx="3095625" cy="2714625"/>
            <wp:effectExtent l="0" t="0" r="9525" b="952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7146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right"/>
        <w:tblInd w:w="-1749" w:type="dxa"/>
        <w:tblLook w:val="01E0" w:firstRow="1" w:lastRow="1" w:firstColumn="1" w:lastColumn="1" w:noHBand="0" w:noVBand="0"/>
      </w:tblPr>
      <w:tblGrid>
        <w:gridCol w:w="4642"/>
      </w:tblGrid>
      <w:tr w:rsidR="00ED2652" w:rsidRPr="00ED2652" w:rsidTr="009F3D7D">
        <w:trPr>
          <w:jc w:val="right"/>
        </w:trPr>
        <w:tc>
          <w:tcPr>
            <w:tcW w:w="4642" w:type="dxa"/>
          </w:tcPr>
          <w:p w:rsidR="00ED2652" w:rsidRPr="00ED2652" w:rsidRDefault="00ED2652" w:rsidP="00ED2652">
            <w:pPr>
              <w:tabs>
                <w:tab w:val="left" w:pos="720"/>
              </w:tabs>
              <w:ind w:left="58"/>
              <w:jc w:val="right"/>
              <w:rPr>
                <w:rFonts w:ascii="Times New Roman" w:hAnsi="Times New Roman" w:cs="Times New Roman"/>
                <w:sz w:val="18"/>
                <w:szCs w:val="18"/>
              </w:rPr>
            </w:pPr>
            <w:r w:rsidRPr="00ED2652">
              <w:rPr>
                <w:rFonts w:ascii="Times New Roman" w:hAnsi="Times New Roman" w:cs="Times New Roman"/>
                <w:sz w:val="18"/>
                <w:szCs w:val="18"/>
              </w:rPr>
              <w:t>ПРИЛОЖЕНИЕ 4</w:t>
            </w:r>
          </w:p>
          <w:p w:rsidR="00ED2652" w:rsidRPr="00ED2652" w:rsidRDefault="00ED2652" w:rsidP="00ED2652">
            <w:pPr>
              <w:jc w:val="right"/>
              <w:rPr>
                <w:rFonts w:ascii="Times New Roman" w:hAnsi="Times New Roman" w:cs="Times New Roman"/>
                <w:sz w:val="18"/>
                <w:szCs w:val="18"/>
              </w:rPr>
            </w:pPr>
            <w:r w:rsidRPr="00ED2652">
              <w:rPr>
                <w:rFonts w:ascii="Times New Roman" w:hAnsi="Times New Roman" w:cs="Times New Roman"/>
                <w:sz w:val="18"/>
                <w:szCs w:val="18"/>
              </w:rPr>
              <w:t>к Правилам расчета</w:t>
            </w:r>
          </w:p>
          <w:p w:rsidR="00ED2652" w:rsidRPr="00ED2652" w:rsidRDefault="00ED2652" w:rsidP="00ED2652">
            <w:pPr>
              <w:tabs>
                <w:tab w:val="left" w:pos="0"/>
              </w:tabs>
              <w:jc w:val="right"/>
              <w:rPr>
                <w:rFonts w:ascii="Times New Roman" w:hAnsi="Times New Roman" w:cs="Times New Roman"/>
                <w:sz w:val="18"/>
                <w:szCs w:val="18"/>
              </w:rPr>
            </w:pPr>
            <w:r w:rsidRPr="00ED2652">
              <w:rPr>
                <w:rFonts w:ascii="Times New Roman" w:hAnsi="Times New Roman" w:cs="Times New Roman"/>
                <w:sz w:val="18"/>
                <w:szCs w:val="18"/>
              </w:rPr>
              <w:t xml:space="preserve">размера бюджетных ассигнований областного бюджета, в том числе формируемых за счет бюджетных ассигнований дорожного фонда Самарской области, на ремонт и содержание автомобильных дорог местного значения </w:t>
            </w:r>
          </w:p>
          <w:p w:rsidR="00ED2652" w:rsidRPr="00ED2652" w:rsidRDefault="00ED2652" w:rsidP="00ED2652">
            <w:pPr>
              <w:tabs>
                <w:tab w:val="left" w:pos="0"/>
              </w:tabs>
              <w:jc w:val="right"/>
              <w:rPr>
                <w:rFonts w:ascii="Times New Roman" w:hAnsi="Times New Roman" w:cs="Times New Roman"/>
                <w:sz w:val="18"/>
                <w:szCs w:val="18"/>
              </w:rPr>
            </w:pPr>
            <w:r w:rsidRPr="00ED2652">
              <w:rPr>
                <w:rFonts w:ascii="Times New Roman" w:hAnsi="Times New Roman" w:cs="Times New Roman"/>
                <w:sz w:val="18"/>
                <w:szCs w:val="18"/>
              </w:rPr>
              <w:t>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w:t>
            </w:r>
          </w:p>
          <w:p w:rsidR="00ED2652" w:rsidRPr="00ED2652" w:rsidRDefault="00ED2652" w:rsidP="009F3D7D">
            <w:pPr>
              <w:tabs>
                <w:tab w:val="left" w:pos="720"/>
              </w:tabs>
              <w:rPr>
                <w:rFonts w:ascii="Times New Roman" w:hAnsi="Times New Roman" w:cs="Times New Roman"/>
                <w:sz w:val="18"/>
                <w:szCs w:val="18"/>
              </w:rPr>
            </w:pPr>
          </w:p>
        </w:tc>
      </w:tr>
    </w:tbl>
    <w:p w:rsidR="00ED2652" w:rsidRPr="00ED2652" w:rsidRDefault="00ED2652" w:rsidP="00ED2652">
      <w:pPr>
        <w:jc w:val="center"/>
        <w:outlineLvl w:val="0"/>
        <w:rPr>
          <w:rFonts w:ascii="Times New Roman" w:hAnsi="Times New Roman" w:cs="Times New Roman"/>
          <w:sz w:val="18"/>
          <w:szCs w:val="18"/>
        </w:rPr>
      </w:pPr>
      <w:r w:rsidRPr="00ED2652">
        <w:rPr>
          <w:rFonts w:ascii="Times New Roman" w:hAnsi="Times New Roman" w:cs="Times New Roman"/>
          <w:sz w:val="18"/>
          <w:szCs w:val="18"/>
        </w:rPr>
        <w:t>Нормативные межремонтные сроки,</w:t>
      </w:r>
    </w:p>
    <w:p w:rsidR="00ED2652" w:rsidRPr="00ED2652" w:rsidRDefault="00ED2652" w:rsidP="00ED2652">
      <w:pPr>
        <w:jc w:val="center"/>
        <w:outlineLvl w:val="0"/>
        <w:rPr>
          <w:rFonts w:ascii="Times New Roman" w:hAnsi="Times New Roman" w:cs="Times New Roman"/>
          <w:sz w:val="18"/>
          <w:szCs w:val="18"/>
        </w:rPr>
      </w:pPr>
      <w:proofErr w:type="gramStart"/>
      <w:r w:rsidRPr="00ED2652">
        <w:rPr>
          <w:rFonts w:ascii="Times New Roman" w:hAnsi="Times New Roman" w:cs="Times New Roman"/>
          <w:sz w:val="18"/>
          <w:szCs w:val="18"/>
        </w:rPr>
        <w:t>применяемые</w:t>
      </w:r>
      <w:proofErr w:type="gramEnd"/>
      <w:r w:rsidRPr="00ED2652">
        <w:rPr>
          <w:rFonts w:ascii="Times New Roman" w:hAnsi="Times New Roman" w:cs="Times New Roman"/>
          <w:sz w:val="18"/>
          <w:szCs w:val="18"/>
        </w:rPr>
        <w:t xml:space="preserve"> для расчета бюджетных ассигнований</w:t>
      </w:r>
    </w:p>
    <w:p w:rsidR="00ED2652" w:rsidRPr="00ED2652" w:rsidRDefault="00ED2652" w:rsidP="00ED2652">
      <w:pPr>
        <w:jc w:val="center"/>
        <w:outlineLvl w:val="0"/>
        <w:rPr>
          <w:rFonts w:ascii="Times New Roman" w:hAnsi="Times New Roman" w:cs="Times New Roman"/>
          <w:sz w:val="18"/>
          <w:szCs w:val="18"/>
        </w:rPr>
      </w:pPr>
      <w:r w:rsidRPr="00ED2652">
        <w:rPr>
          <w:rFonts w:ascii="Times New Roman" w:hAnsi="Times New Roman" w:cs="Times New Roman"/>
          <w:sz w:val="18"/>
          <w:szCs w:val="18"/>
        </w:rPr>
        <w:t>областного бюджета, в том числе формируемых за счет бюджетных ассигнований дорожного фонда Самарской области, на ремонт автомобильных дорог местного значения в сельском поселении Малый</w:t>
      </w:r>
      <w:proofErr w:type="gramStart"/>
      <w:r w:rsidRPr="00ED2652">
        <w:rPr>
          <w:rFonts w:ascii="Times New Roman" w:hAnsi="Times New Roman" w:cs="Times New Roman"/>
          <w:sz w:val="18"/>
          <w:szCs w:val="18"/>
        </w:rPr>
        <w:t xml:space="preserve"> Т</w:t>
      </w:r>
      <w:proofErr w:type="gramEnd"/>
      <w:r w:rsidRPr="00ED2652">
        <w:rPr>
          <w:rFonts w:ascii="Times New Roman" w:hAnsi="Times New Roman" w:cs="Times New Roman"/>
          <w:sz w:val="18"/>
          <w:szCs w:val="18"/>
        </w:rPr>
        <w:t>олкай муниципального района Похвистневский Самарской области, (годы)</w:t>
      </w:r>
    </w:p>
    <w:p w:rsidR="00ED2652" w:rsidRPr="00ED2652" w:rsidRDefault="00ED2652" w:rsidP="00ED2652">
      <w:pPr>
        <w:ind w:firstLine="698"/>
        <w:jc w:val="right"/>
        <w:rPr>
          <w:rFonts w:ascii="Times New Roman" w:hAnsi="Times New Roman" w:cs="Times New Roman"/>
          <w:sz w:val="18"/>
          <w:szCs w:val="18"/>
        </w:rPr>
      </w:pPr>
    </w:p>
    <w:tbl>
      <w:tblPr>
        <w:tblW w:w="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715"/>
        <w:gridCol w:w="714"/>
        <w:gridCol w:w="642"/>
        <w:gridCol w:w="642"/>
        <w:gridCol w:w="715"/>
      </w:tblGrid>
      <w:tr w:rsidR="00ED2652" w:rsidRPr="00ED2652" w:rsidTr="00ED2652">
        <w:trPr>
          <w:trHeight w:val="933"/>
        </w:trPr>
        <w:tc>
          <w:tcPr>
            <w:tcW w:w="1500" w:type="dxa"/>
            <w:vMerge w:val="restart"/>
          </w:tcPr>
          <w:p w:rsidR="00ED2652" w:rsidRPr="00ED2652" w:rsidRDefault="00ED2652" w:rsidP="009F3D7D">
            <w:pPr>
              <w:jc w:val="center"/>
              <w:rPr>
                <w:rFonts w:ascii="Times New Roman" w:hAnsi="Times New Roman" w:cs="Times New Roman"/>
                <w:sz w:val="18"/>
                <w:szCs w:val="18"/>
              </w:rPr>
            </w:pPr>
            <w:r w:rsidRPr="00ED2652">
              <w:rPr>
                <w:rFonts w:ascii="Times New Roman" w:hAnsi="Times New Roman" w:cs="Times New Roman"/>
                <w:sz w:val="18"/>
                <w:szCs w:val="18"/>
              </w:rPr>
              <w:t>Вид работ</w:t>
            </w:r>
          </w:p>
        </w:tc>
        <w:tc>
          <w:tcPr>
            <w:tcW w:w="3428" w:type="dxa"/>
            <w:gridSpan w:val="5"/>
          </w:tcPr>
          <w:p w:rsidR="00ED2652" w:rsidRPr="00ED2652" w:rsidRDefault="00ED2652" w:rsidP="009F3D7D">
            <w:pPr>
              <w:jc w:val="center"/>
              <w:rPr>
                <w:rFonts w:ascii="Times New Roman" w:hAnsi="Times New Roman" w:cs="Times New Roman"/>
                <w:sz w:val="18"/>
                <w:szCs w:val="18"/>
              </w:rPr>
            </w:pPr>
            <w:r w:rsidRPr="00ED2652">
              <w:rPr>
                <w:rFonts w:ascii="Times New Roman" w:hAnsi="Times New Roman" w:cs="Times New Roman"/>
                <w:sz w:val="18"/>
                <w:szCs w:val="18"/>
              </w:rPr>
              <w:t>Категория автомобильной дороги</w:t>
            </w:r>
          </w:p>
        </w:tc>
      </w:tr>
      <w:tr w:rsidR="00ED2652" w:rsidRPr="00ED2652" w:rsidTr="00ED2652">
        <w:trPr>
          <w:trHeight w:val="308"/>
        </w:trPr>
        <w:tc>
          <w:tcPr>
            <w:tcW w:w="1500" w:type="dxa"/>
            <w:vMerge/>
          </w:tcPr>
          <w:p w:rsidR="00ED2652" w:rsidRPr="00ED2652" w:rsidRDefault="00ED2652" w:rsidP="009F3D7D">
            <w:pPr>
              <w:jc w:val="both"/>
              <w:rPr>
                <w:rFonts w:ascii="Times New Roman" w:hAnsi="Times New Roman" w:cs="Times New Roman"/>
                <w:sz w:val="18"/>
                <w:szCs w:val="18"/>
              </w:rPr>
            </w:pPr>
          </w:p>
        </w:tc>
        <w:tc>
          <w:tcPr>
            <w:tcW w:w="715" w:type="dxa"/>
          </w:tcPr>
          <w:p w:rsidR="00ED2652" w:rsidRPr="00ED2652" w:rsidRDefault="00ED2652" w:rsidP="009F3D7D">
            <w:pPr>
              <w:jc w:val="center"/>
              <w:rPr>
                <w:rFonts w:ascii="Times New Roman" w:hAnsi="Times New Roman" w:cs="Times New Roman"/>
                <w:sz w:val="18"/>
                <w:szCs w:val="18"/>
              </w:rPr>
            </w:pPr>
          </w:p>
        </w:tc>
        <w:tc>
          <w:tcPr>
            <w:tcW w:w="714" w:type="dxa"/>
          </w:tcPr>
          <w:p w:rsidR="00ED2652" w:rsidRPr="00ED2652" w:rsidRDefault="00ED2652" w:rsidP="009F3D7D">
            <w:pPr>
              <w:jc w:val="center"/>
              <w:rPr>
                <w:rFonts w:ascii="Times New Roman" w:hAnsi="Times New Roman" w:cs="Times New Roman"/>
                <w:sz w:val="18"/>
                <w:szCs w:val="18"/>
              </w:rPr>
            </w:pPr>
          </w:p>
        </w:tc>
        <w:tc>
          <w:tcPr>
            <w:tcW w:w="642" w:type="dxa"/>
          </w:tcPr>
          <w:p w:rsidR="00ED2652" w:rsidRPr="00ED2652" w:rsidRDefault="00ED2652" w:rsidP="009F3D7D">
            <w:pPr>
              <w:jc w:val="center"/>
              <w:rPr>
                <w:rFonts w:ascii="Times New Roman" w:hAnsi="Times New Roman" w:cs="Times New Roman"/>
                <w:sz w:val="18"/>
                <w:szCs w:val="18"/>
              </w:rPr>
            </w:pPr>
          </w:p>
        </w:tc>
        <w:tc>
          <w:tcPr>
            <w:tcW w:w="642" w:type="dxa"/>
          </w:tcPr>
          <w:p w:rsidR="00ED2652" w:rsidRPr="00ED2652" w:rsidRDefault="00ED2652" w:rsidP="009F3D7D">
            <w:pPr>
              <w:jc w:val="center"/>
              <w:rPr>
                <w:rFonts w:ascii="Times New Roman" w:hAnsi="Times New Roman" w:cs="Times New Roman"/>
                <w:sz w:val="18"/>
                <w:szCs w:val="18"/>
              </w:rPr>
            </w:pPr>
            <w:r w:rsidRPr="00ED2652">
              <w:rPr>
                <w:rFonts w:ascii="Times New Roman" w:hAnsi="Times New Roman" w:cs="Times New Roman"/>
                <w:sz w:val="18"/>
                <w:szCs w:val="18"/>
              </w:rPr>
              <w:t>IV</w:t>
            </w:r>
          </w:p>
        </w:tc>
        <w:tc>
          <w:tcPr>
            <w:tcW w:w="715" w:type="dxa"/>
          </w:tcPr>
          <w:p w:rsidR="00ED2652" w:rsidRPr="00ED2652" w:rsidRDefault="00ED2652" w:rsidP="009F3D7D">
            <w:pPr>
              <w:jc w:val="center"/>
              <w:rPr>
                <w:rFonts w:ascii="Times New Roman" w:hAnsi="Times New Roman" w:cs="Times New Roman"/>
                <w:sz w:val="18"/>
                <w:szCs w:val="18"/>
              </w:rPr>
            </w:pPr>
            <w:r w:rsidRPr="00ED2652">
              <w:rPr>
                <w:rFonts w:ascii="Times New Roman" w:hAnsi="Times New Roman" w:cs="Times New Roman"/>
                <w:sz w:val="18"/>
                <w:szCs w:val="18"/>
              </w:rPr>
              <w:t>V</w:t>
            </w:r>
          </w:p>
        </w:tc>
      </w:tr>
      <w:tr w:rsidR="00ED2652" w:rsidRPr="00ED2652" w:rsidTr="00ED2652">
        <w:trPr>
          <w:trHeight w:val="964"/>
        </w:trPr>
        <w:tc>
          <w:tcPr>
            <w:tcW w:w="1500" w:type="dxa"/>
          </w:tcPr>
          <w:p w:rsidR="00ED2652" w:rsidRPr="00ED2652" w:rsidRDefault="00ED2652" w:rsidP="009F3D7D">
            <w:pPr>
              <w:jc w:val="both"/>
              <w:rPr>
                <w:rFonts w:ascii="Times New Roman" w:hAnsi="Times New Roman" w:cs="Times New Roman"/>
                <w:sz w:val="18"/>
                <w:szCs w:val="18"/>
              </w:rPr>
            </w:pPr>
            <w:r w:rsidRPr="00ED2652">
              <w:rPr>
                <w:rFonts w:ascii="Times New Roman" w:hAnsi="Times New Roman" w:cs="Times New Roman"/>
                <w:sz w:val="18"/>
                <w:szCs w:val="18"/>
              </w:rPr>
              <w:t>Ремонт</w:t>
            </w:r>
          </w:p>
        </w:tc>
        <w:tc>
          <w:tcPr>
            <w:tcW w:w="715" w:type="dxa"/>
          </w:tcPr>
          <w:p w:rsidR="00ED2652" w:rsidRPr="00ED2652" w:rsidRDefault="00ED2652" w:rsidP="009F3D7D">
            <w:pPr>
              <w:jc w:val="center"/>
              <w:rPr>
                <w:rFonts w:ascii="Times New Roman" w:hAnsi="Times New Roman" w:cs="Times New Roman"/>
                <w:sz w:val="18"/>
                <w:szCs w:val="18"/>
              </w:rPr>
            </w:pPr>
          </w:p>
        </w:tc>
        <w:tc>
          <w:tcPr>
            <w:tcW w:w="714" w:type="dxa"/>
          </w:tcPr>
          <w:p w:rsidR="00ED2652" w:rsidRPr="00ED2652" w:rsidRDefault="00ED2652" w:rsidP="009F3D7D">
            <w:pPr>
              <w:jc w:val="center"/>
              <w:rPr>
                <w:rFonts w:ascii="Times New Roman" w:hAnsi="Times New Roman" w:cs="Times New Roman"/>
                <w:sz w:val="18"/>
                <w:szCs w:val="18"/>
              </w:rPr>
            </w:pPr>
          </w:p>
        </w:tc>
        <w:tc>
          <w:tcPr>
            <w:tcW w:w="642" w:type="dxa"/>
          </w:tcPr>
          <w:p w:rsidR="00ED2652" w:rsidRPr="00ED2652" w:rsidRDefault="00ED2652" w:rsidP="009F3D7D">
            <w:pPr>
              <w:jc w:val="center"/>
              <w:rPr>
                <w:rFonts w:ascii="Times New Roman" w:hAnsi="Times New Roman" w:cs="Times New Roman"/>
                <w:sz w:val="18"/>
                <w:szCs w:val="18"/>
              </w:rPr>
            </w:pPr>
          </w:p>
        </w:tc>
        <w:tc>
          <w:tcPr>
            <w:tcW w:w="642" w:type="dxa"/>
          </w:tcPr>
          <w:p w:rsidR="00ED2652" w:rsidRPr="00ED2652" w:rsidRDefault="00ED2652" w:rsidP="009F3D7D">
            <w:pPr>
              <w:jc w:val="center"/>
              <w:rPr>
                <w:rFonts w:ascii="Times New Roman" w:hAnsi="Times New Roman" w:cs="Times New Roman"/>
                <w:sz w:val="18"/>
                <w:szCs w:val="18"/>
              </w:rPr>
            </w:pPr>
            <w:r w:rsidRPr="00ED2652">
              <w:rPr>
                <w:rFonts w:ascii="Times New Roman" w:hAnsi="Times New Roman" w:cs="Times New Roman"/>
                <w:sz w:val="18"/>
                <w:szCs w:val="18"/>
              </w:rPr>
              <w:t>12</w:t>
            </w:r>
          </w:p>
        </w:tc>
        <w:tc>
          <w:tcPr>
            <w:tcW w:w="715" w:type="dxa"/>
          </w:tcPr>
          <w:p w:rsidR="00ED2652" w:rsidRPr="00ED2652" w:rsidRDefault="00ED2652" w:rsidP="009F3D7D">
            <w:pPr>
              <w:jc w:val="center"/>
              <w:rPr>
                <w:rFonts w:ascii="Times New Roman" w:hAnsi="Times New Roman" w:cs="Times New Roman"/>
                <w:sz w:val="18"/>
                <w:szCs w:val="18"/>
              </w:rPr>
            </w:pPr>
            <w:r w:rsidRPr="00ED2652">
              <w:rPr>
                <w:rFonts w:ascii="Times New Roman" w:hAnsi="Times New Roman" w:cs="Times New Roman"/>
                <w:sz w:val="18"/>
                <w:szCs w:val="18"/>
              </w:rPr>
              <w:t>5</w:t>
            </w:r>
          </w:p>
        </w:tc>
      </w:tr>
    </w:tbl>
    <w:p w:rsidR="00ED2652" w:rsidRPr="00ED2652" w:rsidRDefault="00ED2652" w:rsidP="00ED2652">
      <w:pPr>
        <w:pStyle w:val="a3"/>
        <w:jc w:val="both"/>
        <w:rPr>
          <w:rFonts w:ascii="Times New Roman" w:hAnsi="Times New Roman" w:cs="Times New Roman"/>
          <w:sz w:val="18"/>
          <w:szCs w:val="18"/>
        </w:rPr>
      </w:pPr>
      <w:r w:rsidRPr="00ED2652">
        <w:rPr>
          <w:rFonts w:ascii="Times New Roman" w:hAnsi="Times New Roman" w:cs="Times New Roman"/>
          <w:sz w:val="18"/>
          <w:szCs w:val="18"/>
        </w:rPr>
        <w:t>******************************************************</w:t>
      </w:r>
    </w:p>
    <w:p w:rsidR="00962D55" w:rsidRPr="00962D55" w:rsidRDefault="00962D55" w:rsidP="00962D55">
      <w:pPr>
        <w:pStyle w:val="a3"/>
        <w:jc w:val="both"/>
        <w:rPr>
          <w:rFonts w:ascii="Times New Roman" w:hAnsi="Times New Roman" w:cs="Times New Roman"/>
          <w:b/>
          <w:sz w:val="18"/>
          <w:szCs w:val="18"/>
        </w:rPr>
      </w:pPr>
      <w:r w:rsidRPr="00962D55">
        <w:rPr>
          <w:rFonts w:ascii="Times New Roman" w:hAnsi="Times New Roman" w:cs="Times New Roman"/>
          <w:b/>
          <w:sz w:val="18"/>
          <w:szCs w:val="18"/>
        </w:rPr>
        <w:t>ОСТОРОЖНО БРУЦЕЛЛЕЗ</w:t>
      </w:r>
    </w:p>
    <w:p w:rsidR="00962D55" w:rsidRPr="00962D55" w:rsidRDefault="00962D55" w:rsidP="00962D55">
      <w:pPr>
        <w:pStyle w:val="a3"/>
        <w:jc w:val="both"/>
        <w:rPr>
          <w:rFonts w:ascii="Times New Roman" w:hAnsi="Times New Roman" w:cs="Times New Roman"/>
          <w:sz w:val="18"/>
          <w:szCs w:val="18"/>
        </w:rPr>
      </w:pPr>
      <w:r w:rsidRPr="00962D55">
        <w:rPr>
          <w:rFonts w:ascii="Times New Roman" w:hAnsi="Times New Roman" w:cs="Times New Roman"/>
          <w:sz w:val="18"/>
          <w:szCs w:val="18"/>
          <w:lang w:val="x-none"/>
        </w:rPr>
        <w:t xml:space="preserve">    </w:t>
      </w:r>
    </w:p>
    <w:p w:rsidR="00962D55" w:rsidRPr="00962D55" w:rsidRDefault="00962D55" w:rsidP="00962D55">
      <w:pPr>
        <w:pStyle w:val="a3"/>
        <w:ind w:firstLine="709"/>
        <w:jc w:val="both"/>
        <w:rPr>
          <w:rFonts w:ascii="Times New Roman" w:hAnsi="Times New Roman" w:cs="Times New Roman"/>
          <w:sz w:val="18"/>
          <w:szCs w:val="18"/>
        </w:rPr>
      </w:pPr>
      <w:r w:rsidRPr="00962D55">
        <w:rPr>
          <w:rFonts w:ascii="Times New Roman" w:hAnsi="Times New Roman" w:cs="Times New Roman"/>
          <w:sz w:val="18"/>
          <w:szCs w:val="18"/>
          <w:lang w:val="x-none"/>
        </w:rPr>
        <w:t xml:space="preserve">  ГБУ СО «СВО» Похвистневская СББЖ доводит до Вашего сведения, что в </w:t>
      </w:r>
      <w:r w:rsidRPr="00962D55">
        <w:rPr>
          <w:rFonts w:ascii="Times New Roman" w:hAnsi="Times New Roman" w:cs="Times New Roman"/>
          <w:sz w:val="18"/>
          <w:szCs w:val="18"/>
        </w:rPr>
        <w:t xml:space="preserve">ИП </w:t>
      </w:r>
      <w:r w:rsidRPr="00962D55">
        <w:rPr>
          <w:rFonts w:ascii="Times New Roman" w:hAnsi="Times New Roman" w:cs="Times New Roman"/>
          <w:sz w:val="18"/>
          <w:szCs w:val="18"/>
          <w:lang w:val="x-none"/>
        </w:rPr>
        <w:t>КФХ</w:t>
      </w:r>
      <w:r w:rsidRPr="00962D55">
        <w:rPr>
          <w:rFonts w:ascii="Times New Roman" w:hAnsi="Times New Roman" w:cs="Times New Roman"/>
          <w:sz w:val="18"/>
          <w:szCs w:val="18"/>
        </w:rPr>
        <w:t xml:space="preserve"> Глава Юсупов Х.Ш., расположенном в селе </w:t>
      </w:r>
      <w:proofErr w:type="spellStart"/>
      <w:r w:rsidRPr="00962D55">
        <w:rPr>
          <w:rFonts w:ascii="Times New Roman" w:hAnsi="Times New Roman" w:cs="Times New Roman"/>
          <w:sz w:val="18"/>
          <w:szCs w:val="18"/>
        </w:rPr>
        <w:t>Стюхино</w:t>
      </w:r>
      <w:proofErr w:type="spellEnd"/>
      <w:r w:rsidRPr="00962D55">
        <w:rPr>
          <w:rFonts w:ascii="Times New Roman" w:hAnsi="Times New Roman" w:cs="Times New Roman"/>
          <w:sz w:val="18"/>
          <w:szCs w:val="18"/>
        </w:rPr>
        <w:t>, Похвистневского района, Самарской области выявлен бруцеллез крупнорогатого скота при проведении плановых весенних противоэпизоотических мероприятий</w:t>
      </w:r>
      <w:r w:rsidRPr="00962D55">
        <w:rPr>
          <w:rFonts w:ascii="Times New Roman" w:hAnsi="Times New Roman" w:cs="Times New Roman"/>
          <w:sz w:val="18"/>
          <w:szCs w:val="18"/>
          <w:lang w:val="x-none"/>
        </w:rPr>
        <w:t xml:space="preserve"> </w:t>
      </w:r>
      <w:r w:rsidRPr="00962D55">
        <w:rPr>
          <w:rFonts w:ascii="Times New Roman" w:hAnsi="Times New Roman" w:cs="Times New Roman"/>
          <w:sz w:val="18"/>
          <w:szCs w:val="18"/>
        </w:rPr>
        <w:t>у 94 больных животных и 14 сомнительных!</w:t>
      </w:r>
    </w:p>
    <w:p w:rsidR="00962D55" w:rsidRPr="00962D55" w:rsidRDefault="00962D55" w:rsidP="00962D55">
      <w:pPr>
        <w:pStyle w:val="a3"/>
        <w:ind w:firstLine="709"/>
        <w:jc w:val="both"/>
        <w:rPr>
          <w:rFonts w:ascii="Times New Roman" w:eastAsia="Arial Unicode MS" w:hAnsi="Times New Roman" w:cs="Times New Roman"/>
          <w:noProof/>
          <w:kern w:val="2"/>
          <w:sz w:val="18"/>
          <w:szCs w:val="18"/>
          <w:lang w:eastAsia="sk-SK" w:bidi="hi-IN"/>
        </w:rPr>
      </w:pPr>
      <w:r w:rsidRPr="00962D55">
        <w:rPr>
          <w:rFonts w:ascii="Times New Roman" w:eastAsia="Arial Unicode MS" w:hAnsi="Times New Roman" w:cs="Times New Roman"/>
          <w:noProof/>
          <w:kern w:val="2"/>
          <w:sz w:val="18"/>
          <w:szCs w:val="18"/>
          <w:lang w:eastAsia="sk-SK" w:bidi="hi-IN"/>
        </w:rPr>
        <w:t xml:space="preserve">Бруцеллез (brucellessis) – хроническая инфекционная болезнь животных и человека. У многих животных проявляется абортами и задержанием последа, орхитами, рождением нежизнеспособного молодняка и бесплодием. В связи с социальной опасностью бруцеллез включен в список карантинных болезней. Заболевание у человека может привести к инвалидности (чаще из-за поражения суставов) и даже к смерти. Факторами передачи являются контаминированные объекты внешней среды, акушерские </w:t>
      </w:r>
      <w:r w:rsidRPr="00962D55">
        <w:rPr>
          <w:rFonts w:ascii="Times New Roman" w:eastAsia="Arial Unicode MS" w:hAnsi="Times New Roman" w:cs="Times New Roman"/>
          <w:noProof/>
          <w:kern w:val="2"/>
          <w:sz w:val="18"/>
          <w:szCs w:val="18"/>
          <w:lang w:eastAsia="sk-SK" w:bidi="hi-IN"/>
        </w:rPr>
        <w:lastRenderedPageBreak/>
        <w:t xml:space="preserve">инструменты, продукция и сырье животного происхождения ( мясо, молоко), инвентарь и спецодежда. Заражение происходит алиментарным и половым путем, через кожу и слизистые оболочки (даже неповрежденные), трансмиссивно (через укусы клещей и кровососущих насекомых).  Для заболевания характерна стационарность, которая обусловлена носительством возбудителя мышевидными грызунами, кровососущими насекомыми, дикими животными. Сезонность болезни не выражена. У крупного рогатого скота, свиней и овец  бруцеллез протекает в виде эпизоотий. </w:t>
      </w:r>
    </w:p>
    <w:p w:rsidR="00962D55" w:rsidRPr="00962D55" w:rsidRDefault="00962D55" w:rsidP="00962D55">
      <w:pPr>
        <w:spacing w:after="0" w:line="240" w:lineRule="auto"/>
        <w:jc w:val="both"/>
        <w:rPr>
          <w:rFonts w:ascii="Times New Roman" w:hAnsi="Times New Roman"/>
          <w:color w:val="000000" w:themeColor="text1"/>
          <w:sz w:val="18"/>
          <w:szCs w:val="18"/>
        </w:rPr>
      </w:pPr>
      <w:r w:rsidRPr="00962D55">
        <w:rPr>
          <w:rFonts w:ascii="Times New Roman" w:hAnsi="Times New Roman"/>
          <w:b/>
          <w:color w:val="000000" w:themeColor="text1"/>
          <w:sz w:val="18"/>
          <w:szCs w:val="18"/>
        </w:rPr>
        <w:t xml:space="preserve">Механизм распространения - </w:t>
      </w:r>
      <w:r w:rsidRPr="00962D55">
        <w:rPr>
          <w:rFonts w:ascii="Times New Roman" w:hAnsi="Times New Roman"/>
          <w:color w:val="000000" w:themeColor="text1"/>
          <w:sz w:val="18"/>
          <w:szCs w:val="18"/>
        </w:rPr>
        <w:t xml:space="preserve">Многие исследователи считают, что специфическим для бруцеллеза механизмом передачи являются алиментарные пути заражения, и на этом основании относят бруцеллез к группе кишечных инфекций, возбудители которых проникают через рот, локализуются в слизистой оболочке кишечника, размножаются в ней и выделяются во внешнюю среду с испражнениями. </w:t>
      </w:r>
    </w:p>
    <w:p w:rsidR="00962D55" w:rsidRPr="00962D55" w:rsidRDefault="00962D55" w:rsidP="00962D55">
      <w:pPr>
        <w:spacing w:after="0"/>
        <w:jc w:val="both"/>
        <w:rPr>
          <w:rFonts w:ascii="Times New Roman" w:hAnsi="Times New Roman"/>
          <w:color w:val="000000" w:themeColor="text1"/>
          <w:sz w:val="18"/>
          <w:szCs w:val="18"/>
        </w:rPr>
      </w:pPr>
      <w:r w:rsidRPr="00962D55">
        <w:rPr>
          <w:rFonts w:ascii="Calibri" w:hAnsi="Calibri"/>
          <w:noProof/>
          <w:color w:val="000000" w:themeColor="text1"/>
          <w:sz w:val="18"/>
          <w:szCs w:val="18"/>
          <w:lang w:eastAsia="ru-RU"/>
        </w:rPr>
        <w:drawing>
          <wp:anchor distT="0" distB="0" distL="114300" distR="114300" simplePos="0" relativeHeight="251663360" behindDoc="0" locked="0" layoutInCell="1" allowOverlap="1" wp14:anchorId="02F4BA1E" wp14:editId="0194CE6B">
            <wp:simplePos x="0" y="0"/>
            <wp:positionH relativeFrom="margin">
              <wp:align>right</wp:align>
            </wp:positionH>
            <wp:positionV relativeFrom="paragraph">
              <wp:posOffset>617220</wp:posOffset>
            </wp:positionV>
            <wp:extent cx="3030855" cy="274447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0855" cy="2744470"/>
                    </a:xfrm>
                    <a:prstGeom prst="rect">
                      <a:avLst/>
                    </a:prstGeom>
                    <a:noFill/>
                  </pic:spPr>
                </pic:pic>
              </a:graphicData>
            </a:graphic>
            <wp14:sizeRelH relativeFrom="page">
              <wp14:pctWidth>0</wp14:pctWidth>
            </wp14:sizeRelH>
            <wp14:sizeRelV relativeFrom="page">
              <wp14:pctHeight>0</wp14:pctHeight>
            </wp14:sizeRelV>
          </wp:anchor>
        </w:drawing>
      </w:r>
      <w:r w:rsidRPr="00962D55">
        <w:rPr>
          <w:rFonts w:ascii="Times New Roman" w:hAnsi="Times New Roman"/>
          <w:b/>
          <w:color w:val="000000" w:themeColor="text1"/>
          <w:sz w:val="18"/>
          <w:szCs w:val="18"/>
        </w:rPr>
        <w:t>Источником заражения</w:t>
      </w:r>
      <w:r w:rsidRPr="00962D55">
        <w:rPr>
          <w:rFonts w:ascii="Times New Roman" w:hAnsi="Times New Roman"/>
          <w:color w:val="000000" w:themeColor="text1"/>
          <w:sz w:val="18"/>
          <w:szCs w:val="18"/>
        </w:rPr>
        <w:t xml:space="preserve"> человека являются больные животные – коровы, козы, свиньи, верблюды. Молоко абортировавших коров наиболее опасно для заражения бруцеллёзом, убить </w:t>
      </w:r>
      <w:proofErr w:type="spellStart"/>
      <w:r w:rsidRPr="00962D55">
        <w:rPr>
          <w:rFonts w:ascii="Times New Roman" w:hAnsi="Times New Roman"/>
          <w:color w:val="000000" w:themeColor="text1"/>
          <w:sz w:val="18"/>
          <w:szCs w:val="18"/>
        </w:rPr>
        <w:t>бруцелл</w:t>
      </w:r>
      <w:proofErr w:type="spellEnd"/>
      <w:r w:rsidRPr="00962D55">
        <w:rPr>
          <w:rFonts w:ascii="Times New Roman" w:hAnsi="Times New Roman"/>
          <w:color w:val="000000" w:themeColor="text1"/>
          <w:sz w:val="18"/>
          <w:szCs w:val="18"/>
        </w:rPr>
        <w:t xml:space="preserve"> в нём можно только при помощи кипячения. Заразиться бруцеллёзом через сметану и сливочное масло, а также простоквашу, сыворотку, пахту также легко, потому что эти продукты в процессе изготовления не подвергаются тепловой обработке. Опасным в отношении заражения бруцеллёзом является мясо больных животных, </w:t>
      </w:r>
      <w:proofErr w:type="spellStart"/>
      <w:r w:rsidRPr="00962D55">
        <w:rPr>
          <w:rFonts w:ascii="Times New Roman" w:hAnsi="Times New Roman"/>
          <w:color w:val="000000" w:themeColor="text1"/>
          <w:sz w:val="18"/>
          <w:szCs w:val="18"/>
        </w:rPr>
        <w:t>бруцеллы</w:t>
      </w:r>
      <w:proofErr w:type="spellEnd"/>
      <w:r w:rsidRPr="00962D55">
        <w:rPr>
          <w:rFonts w:ascii="Times New Roman" w:hAnsi="Times New Roman"/>
          <w:color w:val="000000" w:themeColor="text1"/>
          <w:sz w:val="18"/>
          <w:szCs w:val="18"/>
        </w:rPr>
        <w:t xml:space="preserve"> сохраняются даже в замороженном сыром мясе. Только тщательная долгая варка может убить возбудителя </w:t>
      </w:r>
      <w:r w:rsidRPr="00962D55">
        <w:rPr>
          <w:rFonts w:ascii="Times New Roman" w:hAnsi="Times New Roman"/>
          <w:color w:val="000000" w:themeColor="text1"/>
          <w:sz w:val="18"/>
          <w:szCs w:val="18"/>
        </w:rPr>
        <w:lastRenderedPageBreak/>
        <w:t>заболевания бруцеллёзом, изделия из фарша могут стать источником заражения бруцеллёзом, так, например, котлеты, плохо прожаренные, имеют в середине температуру от 40 градусов, а это не убивает возбудителя заболевания. Возбудитель бруцеллёза может сохраняться в активном состоянии и на шерсти с больных животных, шкурах, в местах их содержания.</w:t>
      </w:r>
    </w:p>
    <w:p w:rsidR="00962D55" w:rsidRPr="00962D55" w:rsidRDefault="00962D55" w:rsidP="00962D55">
      <w:pPr>
        <w:spacing w:after="0"/>
        <w:jc w:val="both"/>
        <w:rPr>
          <w:rFonts w:ascii="Times New Roman" w:hAnsi="Times New Roman"/>
          <w:color w:val="000000" w:themeColor="text1"/>
          <w:sz w:val="18"/>
          <w:szCs w:val="18"/>
        </w:rPr>
      </w:pPr>
      <w:r w:rsidRPr="00962D55">
        <w:rPr>
          <w:rFonts w:ascii="Times New Roman" w:hAnsi="Times New Roman"/>
          <w:b/>
          <w:color w:val="000000" w:themeColor="text1"/>
          <w:sz w:val="18"/>
          <w:szCs w:val="18"/>
        </w:rPr>
        <w:t xml:space="preserve">В целях предотвращения бруцеллеза необходимо – </w:t>
      </w:r>
      <w:r w:rsidRPr="00962D55">
        <w:rPr>
          <w:rFonts w:ascii="Times New Roman" w:hAnsi="Times New Roman"/>
          <w:color w:val="000000" w:themeColor="text1"/>
          <w:sz w:val="18"/>
          <w:szCs w:val="18"/>
        </w:rPr>
        <w:t>предоставлять ветеринарным специалистам все сведения о приобретенных животных, создавать условия для проведения их осмотра, исследований и обработок; в случаях появления признаков заболевания животных: преждевременных родов, абортов – незамедлительно обращаться к ветеринарным специалистам.</w:t>
      </w:r>
    </w:p>
    <w:p w:rsidR="00962D55" w:rsidRPr="00962D55" w:rsidRDefault="00962D55" w:rsidP="00962D55">
      <w:pPr>
        <w:spacing w:after="0"/>
        <w:jc w:val="both"/>
        <w:rPr>
          <w:rFonts w:ascii="Times New Roman" w:hAnsi="Times New Roman"/>
          <w:color w:val="000000" w:themeColor="text1"/>
          <w:sz w:val="18"/>
          <w:szCs w:val="18"/>
        </w:rPr>
      </w:pPr>
      <w:r w:rsidRPr="00962D55">
        <w:rPr>
          <w:rFonts w:ascii="Times New Roman" w:hAnsi="Times New Roman"/>
          <w:b/>
          <w:color w:val="000000" w:themeColor="text1"/>
          <w:sz w:val="18"/>
          <w:szCs w:val="18"/>
        </w:rPr>
        <w:t>Профилактикой бруцеллёза</w:t>
      </w:r>
      <w:r w:rsidRPr="00962D55">
        <w:rPr>
          <w:rFonts w:ascii="Times New Roman" w:hAnsi="Times New Roman"/>
          <w:color w:val="000000" w:themeColor="text1"/>
          <w:sz w:val="18"/>
          <w:szCs w:val="18"/>
        </w:rPr>
        <w:t xml:space="preserve"> является тщательный ветеринарный </w:t>
      </w:r>
      <w:proofErr w:type="gramStart"/>
      <w:r w:rsidRPr="00962D55">
        <w:rPr>
          <w:rFonts w:ascii="Times New Roman" w:hAnsi="Times New Roman"/>
          <w:color w:val="000000" w:themeColor="text1"/>
          <w:sz w:val="18"/>
          <w:szCs w:val="18"/>
        </w:rPr>
        <w:t>контроль за</w:t>
      </w:r>
      <w:proofErr w:type="gramEnd"/>
      <w:r w:rsidRPr="00962D55">
        <w:rPr>
          <w:rFonts w:ascii="Times New Roman" w:hAnsi="Times New Roman"/>
          <w:color w:val="000000" w:themeColor="text1"/>
          <w:sz w:val="18"/>
          <w:szCs w:val="18"/>
        </w:rPr>
        <w:t xml:space="preserve"> продуктами животноводства, особенно за молоком и молочными продуктами, ликвидация и полная дезинфекция очагов бруцеллёза. </w:t>
      </w:r>
    </w:p>
    <w:p w:rsidR="00962D55" w:rsidRPr="00962D55" w:rsidRDefault="00962D55" w:rsidP="00962D55">
      <w:pPr>
        <w:spacing w:after="0"/>
        <w:jc w:val="both"/>
        <w:rPr>
          <w:rFonts w:ascii="Times New Roman" w:hAnsi="Times New Roman"/>
          <w:color w:val="000000" w:themeColor="text1"/>
          <w:sz w:val="18"/>
          <w:szCs w:val="18"/>
        </w:rPr>
      </w:pPr>
      <w:r w:rsidRPr="00962D55">
        <w:rPr>
          <w:rFonts w:ascii="Times New Roman" w:hAnsi="Times New Roman"/>
          <w:color w:val="000000" w:themeColor="text1"/>
          <w:sz w:val="18"/>
          <w:szCs w:val="18"/>
        </w:rPr>
        <w:t>Молоко, употребляемое людьми, должно проходить обязательную термическую обработку – стерилизацию, длительную пастеризацию или кипячение. В питании маленьких детей не рекомендуется употреблять продукты, которые не проходят обработку – ребёнок может заразиться бруцеллёзом через сметану и сливочное масло, а также плохо прожаренное мясо.</w:t>
      </w:r>
    </w:p>
    <w:p w:rsidR="00962D55" w:rsidRPr="00962D55" w:rsidRDefault="00962D55" w:rsidP="00962D55">
      <w:pPr>
        <w:spacing w:after="0"/>
        <w:jc w:val="both"/>
        <w:rPr>
          <w:rFonts w:ascii="Times New Roman" w:hAnsi="Times New Roman"/>
          <w:color w:val="000000" w:themeColor="text1"/>
          <w:sz w:val="18"/>
          <w:szCs w:val="18"/>
        </w:rPr>
      </w:pPr>
      <w:r w:rsidRPr="00962D55">
        <w:rPr>
          <w:rFonts w:ascii="Times New Roman" w:hAnsi="Times New Roman"/>
          <w:color w:val="000000" w:themeColor="text1"/>
          <w:sz w:val="18"/>
          <w:szCs w:val="18"/>
        </w:rPr>
        <w:t>Вода, употребляемая для питья, должна подвергаться обязательному кипячению. Нужно не допускать ситуации прямого контакта маленьких детей и домашних животных во избежание заражения бруцеллёзом от их шерсти.</w:t>
      </w:r>
    </w:p>
    <w:p w:rsidR="00962D55" w:rsidRPr="00962D55" w:rsidRDefault="00962D55" w:rsidP="00962D55">
      <w:pPr>
        <w:spacing w:after="0"/>
        <w:jc w:val="center"/>
        <w:rPr>
          <w:rFonts w:ascii="Times New Roman" w:hAnsi="Times New Roman"/>
          <w:b/>
          <w:color w:val="000000" w:themeColor="text1"/>
          <w:sz w:val="18"/>
          <w:szCs w:val="18"/>
        </w:rPr>
      </w:pPr>
      <w:r w:rsidRPr="00962D55">
        <w:rPr>
          <w:rFonts w:ascii="Times New Roman" w:hAnsi="Times New Roman"/>
          <w:b/>
          <w:color w:val="000000" w:themeColor="text1"/>
          <w:sz w:val="18"/>
          <w:szCs w:val="18"/>
        </w:rPr>
        <w:t>Уважаемые граждане и жители села!</w:t>
      </w:r>
    </w:p>
    <w:p w:rsidR="00962D55" w:rsidRPr="00962D55" w:rsidRDefault="00962D55" w:rsidP="00962D55">
      <w:pPr>
        <w:spacing w:after="0"/>
        <w:jc w:val="center"/>
        <w:rPr>
          <w:rFonts w:ascii="Times New Roman" w:hAnsi="Times New Roman"/>
          <w:b/>
          <w:color w:val="000000" w:themeColor="text1"/>
          <w:sz w:val="18"/>
          <w:szCs w:val="18"/>
        </w:rPr>
      </w:pPr>
      <w:r w:rsidRPr="00962D55">
        <w:rPr>
          <w:rFonts w:ascii="Times New Roman" w:hAnsi="Times New Roman"/>
          <w:b/>
          <w:color w:val="000000" w:themeColor="text1"/>
          <w:sz w:val="18"/>
          <w:szCs w:val="18"/>
        </w:rPr>
        <w:t>Не подвергайте опасности себя, своих близких и личное подсобное хозяйство</w:t>
      </w:r>
    </w:p>
    <w:p w:rsidR="00962D55" w:rsidRPr="00962D55" w:rsidRDefault="00962D55" w:rsidP="00962D55">
      <w:pPr>
        <w:spacing w:after="0"/>
        <w:jc w:val="center"/>
        <w:rPr>
          <w:rFonts w:ascii="Times New Roman" w:hAnsi="Times New Roman"/>
          <w:b/>
          <w:color w:val="000000" w:themeColor="text1"/>
          <w:sz w:val="18"/>
          <w:szCs w:val="18"/>
        </w:rPr>
      </w:pPr>
      <w:r w:rsidRPr="00962D55">
        <w:rPr>
          <w:rFonts w:ascii="Times New Roman" w:hAnsi="Times New Roman"/>
          <w:b/>
          <w:color w:val="000000" w:themeColor="text1"/>
          <w:sz w:val="18"/>
          <w:szCs w:val="18"/>
        </w:rPr>
        <w:t>представляйте животных для проведения плановых мероприятий</w:t>
      </w:r>
    </w:p>
    <w:p w:rsidR="00962D55" w:rsidRPr="00962D55" w:rsidRDefault="00962D55" w:rsidP="00962D55">
      <w:pPr>
        <w:spacing w:after="0"/>
        <w:jc w:val="center"/>
        <w:rPr>
          <w:rFonts w:ascii="Times New Roman" w:hAnsi="Times New Roman"/>
          <w:b/>
          <w:color w:val="000000" w:themeColor="text1"/>
          <w:sz w:val="18"/>
          <w:szCs w:val="18"/>
        </w:rPr>
      </w:pPr>
      <w:r w:rsidRPr="00962D55">
        <w:rPr>
          <w:rFonts w:ascii="Times New Roman" w:hAnsi="Times New Roman"/>
          <w:b/>
          <w:color w:val="000000" w:themeColor="text1"/>
          <w:sz w:val="18"/>
          <w:szCs w:val="18"/>
        </w:rPr>
        <w:t>по требованию сотрудников государственной ветеринарной службы!</w:t>
      </w:r>
    </w:p>
    <w:p w:rsidR="00962D55" w:rsidRPr="00962D55" w:rsidRDefault="00962D55" w:rsidP="00962D55">
      <w:pPr>
        <w:jc w:val="center"/>
        <w:rPr>
          <w:rFonts w:ascii="Times New Roman" w:hAnsi="Times New Roman"/>
          <w:b/>
          <w:color w:val="000000" w:themeColor="text1"/>
          <w:sz w:val="18"/>
          <w:szCs w:val="18"/>
        </w:rPr>
      </w:pPr>
      <w:r w:rsidRPr="00962D55">
        <w:rPr>
          <w:rFonts w:ascii="Times New Roman" w:hAnsi="Times New Roman"/>
          <w:b/>
          <w:color w:val="000000" w:themeColor="text1"/>
          <w:sz w:val="18"/>
          <w:szCs w:val="18"/>
        </w:rPr>
        <w:t xml:space="preserve">Структурное подразделение Похвистневская СББЖ  </w:t>
      </w:r>
      <w:proofErr w:type="spellStart"/>
      <w:r w:rsidRPr="00962D55">
        <w:rPr>
          <w:rFonts w:ascii="Times New Roman" w:hAnsi="Times New Roman"/>
          <w:b/>
          <w:color w:val="000000" w:themeColor="text1"/>
          <w:sz w:val="18"/>
          <w:szCs w:val="18"/>
        </w:rPr>
        <w:t>г</w:t>
      </w:r>
      <w:proofErr w:type="gramStart"/>
      <w:r w:rsidRPr="00962D55">
        <w:rPr>
          <w:rFonts w:ascii="Times New Roman" w:hAnsi="Times New Roman"/>
          <w:b/>
          <w:color w:val="000000" w:themeColor="text1"/>
          <w:sz w:val="18"/>
          <w:szCs w:val="18"/>
        </w:rPr>
        <w:t>.П</w:t>
      </w:r>
      <w:proofErr w:type="gramEnd"/>
      <w:r w:rsidRPr="00962D55">
        <w:rPr>
          <w:rFonts w:ascii="Times New Roman" w:hAnsi="Times New Roman"/>
          <w:b/>
          <w:color w:val="000000" w:themeColor="text1"/>
          <w:sz w:val="18"/>
          <w:szCs w:val="18"/>
        </w:rPr>
        <w:t>охвистнево</w:t>
      </w:r>
      <w:proofErr w:type="spellEnd"/>
      <w:r w:rsidRPr="00962D55">
        <w:rPr>
          <w:rFonts w:ascii="Times New Roman" w:hAnsi="Times New Roman"/>
          <w:b/>
          <w:color w:val="000000" w:themeColor="text1"/>
          <w:sz w:val="18"/>
          <w:szCs w:val="18"/>
        </w:rPr>
        <w:t>, ул.Суходольная,38 тел.:8(84656) 2-12-87; 2-27-95; 2-16-07</w:t>
      </w:r>
    </w:p>
    <w:p w:rsidR="00962D55" w:rsidRPr="004A6993" w:rsidRDefault="00962D55" w:rsidP="00962D55">
      <w:pPr>
        <w:pStyle w:val="a3"/>
        <w:jc w:val="both"/>
        <w:rPr>
          <w:rFonts w:ascii="Times New Roman" w:eastAsia="Andale Sans UI" w:hAnsi="Times New Roman" w:cs="Times New Roman"/>
          <w:kern w:val="1"/>
          <w:sz w:val="18"/>
          <w:szCs w:val="18"/>
        </w:rPr>
      </w:pPr>
      <w:r>
        <w:rPr>
          <w:rFonts w:ascii="Times New Roman" w:eastAsia="Andale Sans UI" w:hAnsi="Times New Roman" w:cs="Times New Roman"/>
          <w:kern w:val="1"/>
          <w:sz w:val="18"/>
          <w:szCs w:val="18"/>
        </w:rPr>
        <w:t>******************************************************</w:t>
      </w:r>
    </w:p>
    <w:p w:rsidR="00ED2652" w:rsidRPr="00ED2652" w:rsidRDefault="00ED2652" w:rsidP="00ED2652">
      <w:pPr>
        <w:pStyle w:val="a3"/>
        <w:jc w:val="both"/>
        <w:rPr>
          <w:rFonts w:ascii="Times New Roman" w:hAnsi="Times New Roman" w:cs="Times New Roman"/>
          <w:b/>
          <w:sz w:val="18"/>
          <w:szCs w:val="18"/>
        </w:rPr>
      </w:pPr>
      <w:r w:rsidRPr="00ED2652">
        <w:rPr>
          <w:rFonts w:ascii="Times New Roman" w:hAnsi="Times New Roman" w:cs="Times New Roman"/>
          <w:b/>
          <w:sz w:val="18"/>
          <w:szCs w:val="18"/>
        </w:rPr>
        <w:t>МО МВД России «Похвистневский»</w:t>
      </w:r>
    </w:p>
    <w:p w:rsidR="00ED2652" w:rsidRDefault="00ED2652" w:rsidP="00ED2652">
      <w:pPr>
        <w:pStyle w:val="a3"/>
        <w:jc w:val="both"/>
        <w:rPr>
          <w:rFonts w:ascii="Times New Roman" w:eastAsia="Times New Roman" w:hAnsi="Times New Roman" w:cs="Times New Roman"/>
          <w:color w:val="000000"/>
          <w:sz w:val="18"/>
          <w:szCs w:val="18"/>
          <w:lang w:eastAsia="ru-RU"/>
        </w:rPr>
      </w:pPr>
    </w:p>
    <w:p w:rsidR="00ED2652" w:rsidRPr="00ED2652" w:rsidRDefault="00ED2652" w:rsidP="00ED2652">
      <w:pPr>
        <w:pStyle w:val="a3"/>
        <w:jc w:val="center"/>
        <w:rPr>
          <w:rFonts w:ascii="Times New Roman" w:eastAsia="Times New Roman" w:hAnsi="Times New Roman" w:cs="Times New Roman"/>
          <w:b/>
          <w:color w:val="000000"/>
          <w:sz w:val="18"/>
          <w:szCs w:val="18"/>
          <w:lang w:eastAsia="ru-RU"/>
        </w:rPr>
      </w:pPr>
      <w:r w:rsidRPr="00ED2652">
        <w:rPr>
          <w:rFonts w:ascii="Times New Roman" w:eastAsia="Times New Roman" w:hAnsi="Times New Roman" w:cs="Times New Roman"/>
          <w:b/>
          <w:color w:val="000000"/>
          <w:sz w:val="18"/>
          <w:szCs w:val="18"/>
          <w:lang w:eastAsia="ru-RU"/>
        </w:rPr>
        <w:t>За повторное нарушение ПДД в отношении жителя Похвистнево возбуждено уголовное дело</w:t>
      </w:r>
    </w:p>
    <w:p w:rsidR="00ED2652" w:rsidRPr="00ED2652" w:rsidRDefault="00ED2652" w:rsidP="00ED2652">
      <w:pPr>
        <w:pStyle w:val="a3"/>
        <w:jc w:val="both"/>
        <w:rPr>
          <w:rFonts w:ascii="Times New Roman" w:hAnsi="Times New Roman" w:cs="Times New Roman"/>
          <w:color w:val="000000"/>
          <w:sz w:val="18"/>
          <w:szCs w:val="18"/>
        </w:rPr>
      </w:pPr>
    </w:p>
    <w:p w:rsidR="00ED2652" w:rsidRPr="00ED2652" w:rsidRDefault="00ED2652" w:rsidP="00ED2652">
      <w:pPr>
        <w:pStyle w:val="a3"/>
        <w:ind w:firstLine="709"/>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В ходе патрулирования улиц города Похвистнево экипаж ДПС ОГИБДД МО МВД России «Похвистневский» обратил внимание на автомобиль, водитель которого нарушал Правила дорожного движения. Транспортное средство, двигаясь по дороге, виляло из стороны в сторону.</w:t>
      </w:r>
    </w:p>
    <w:p w:rsidR="00ED2652" w:rsidRPr="00ED2652" w:rsidRDefault="00ED2652" w:rsidP="00ED2652">
      <w:pPr>
        <w:pStyle w:val="a3"/>
        <w:ind w:firstLine="709"/>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Госавтоинспекторы остановили машину. Водительское удостоверение у водителя 1990 года отсутствовало. При разговоре правоохранители обратили внимание на то, что у мужчины, имелись признаки алкогольного опьянения. Полицейские предложили автолюбителю пройти медицинское освидетельствование, но он отказался.</w:t>
      </w:r>
    </w:p>
    <w:p w:rsidR="00ED2652" w:rsidRPr="00ED2652" w:rsidRDefault="00ED2652" w:rsidP="00ED2652">
      <w:pPr>
        <w:pStyle w:val="a3"/>
        <w:ind w:firstLine="709"/>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Как установили полицейские, в мае и июле 2016 года нарушитель дважды привлекался к ответственности за совершение административного правонарушения, предусмотренного частью 1 статьи 12.26 КоАП РФ «Невыполнение водителем транспортного средства требования о прохождении медицинского освидетельствования на состояние опьянения».</w:t>
      </w:r>
    </w:p>
    <w:p w:rsidR="00ED2652" w:rsidRPr="00ED2652" w:rsidRDefault="00ED2652" w:rsidP="00ED2652">
      <w:pPr>
        <w:pStyle w:val="a3"/>
        <w:ind w:firstLine="709"/>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lastRenderedPageBreak/>
        <w:t>По признакам преступления, предусмотренного статьёй 264.1 УК РФ «Нарушение правил дорожного движения лицом, подвергнутым административному наказанию» возбуждено уголовное дело. Санкции статьи предусматривают наказание в виде лишения свободы на срок до двух лет. Автомобиль помещён на специализированную стоянку.</w:t>
      </w:r>
    </w:p>
    <w:p w:rsidR="00ED2652" w:rsidRPr="00ED2652" w:rsidRDefault="00ED2652" w:rsidP="00ED2652">
      <w:pPr>
        <w:pStyle w:val="a3"/>
        <w:ind w:firstLine="709"/>
        <w:jc w:val="both"/>
        <w:rPr>
          <w:rFonts w:ascii="Times New Roman" w:hAnsi="Times New Roman" w:cs="Times New Roman"/>
          <w:color w:val="000000"/>
          <w:sz w:val="18"/>
          <w:szCs w:val="18"/>
        </w:rPr>
      </w:pPr>
      <w:r w:rsidRPr="00ED2652">
        <w:rPr>
          <w:rFonts w:ascii="Times New Roman" w:hAnsi="Times New Roman" w:cs="Times New Roman"/>
          <w:color w:val="000000"/>
          <w:sz w:val="18"/>
          <w:szCs w:val="18"/>
        </w:rPr>
        <w:t>С 1 июля 2015 года повторное (в течение года после истечения срока предыдущего наказания) управление автомобилем в нетрезвом состоянии и отказ от медицинского освидетельствования считается уголовным преступлением. Такие водители привлекаются к уголовной ответственности по ст. 264.1 УК РФ и будут наказываться штрафом от 200 тысяч до 300 тысяч рублей, либо обязательными работами сроком до 480 часов, либо принудительными работами или лишением свободы на срок до двух лет. При этом все санкции сопровождаются запретом занимать определенные должности на срок до трех лет, т.е. лишением права управления транспортными средствами на этот срок.</w:t>
      </w:r>
    </w:p>
    <w:p w:rsidR="00ED2652" w:rsidRDefault="00ED2652" w:rsidP="00ED2652">
      <w:pPr>
        <w:pStyle w:val="a3"/>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p w:rsidR="00ED2652" w:rsidRPr="00ED2652" w:rsidRDefault="00ED2652" w:rsidP="00ED2652">
      <w:pPr>
        <w:pStyle w:val="a3"/>
        <w:jc w:val="both"/>
        <w:rPr>
          <w:rFonts w:ascii="Times New Roman" w:hAnsi="Times New Roman" w:cs="Times New Roman"/>
          <w:color w:val="000000"/>
          <w:sz w:val="18"/>
          <w:szCs w:val="18"/>
        </w:rPr>
      </w:pPr>
    </w:p>
    <w:p w:rsidR="00ED2652" w:rsidRPr="00ED2652" w:rsidRDefault="00ED2652" w:rsidP="00ED2652">
      <w:pPr>
        <w:pStyle w:val="a3"/>
        <w:jc w:val="center"/>
        <w:rPr>
          <w:rFonts w:ascii="Times New Roman" w:hAnsi="Times New Roman" w:cs="Times New Roman"/>
          <w:b/>
          <w:sz w:val="18"/>
          <w:szCs w:val="18"/>
        </w:rPr>
      </w:pPr>
      <w:r w:rsidRPr="00ED2652">
        <w:rPr>
          <w:rFonts w:ascii="Times New Roman" w:hAnsi="Times New Roman" w:cs="Times New Roman"/>
          <w:b/>
          <w:sz w:val="18"/>
          <w:szCs w:val="18"/>
        </w:rPr>
        <w:t>Начальник МО МВД России «Похвистневский» поздравил ветеранов отделов внутренних дел с праздником</w:t>
      </w:r>
    </w:p>
    <w:p w:rsidR="00ED2652" w:rsidRDefault="00ED2652" w:rsidP="00ED2652">
      <w:pPr>
        <w:pStyle w:val="a3"/>
        <w:jc w:val="both"/>
        <w:rPr>
          <w:rFonts w:ascii="Times New Roman" w:hAnsi="Times New Roman" w:cs="Times New Roman"/>
          <w:sz w:val="18"/>
          <w:szCs w:val="18"/>
        </w:rPr>
      </w:pPr>
    </w:p>
    <w:p w:rsidR="00ED2652" w:rsidRPr="00ED2652" w:rsidRDefault="00ED2652" w:rsidP="00ED2652">
      <w:pPr>
        <w:pStyle w:val="a3"/>
        <w:ind w:firstLine="709"/>
        <w:jc w:val="both"/>
        <w:rPr>
          <w:rFonts w:ascii="Times New Roman" w:hAnsi="Times New Roman" w:cs="Times New Roman"/>
          <w:sz w:val="18"/>
          <w:szCs w:val="18"/>
        </w:rPr>
      </w:pPr>
      <w:r w:rsidRPr="00ED2652">
        <w:rPr>
          <w:rFonts w:ascii="Times New Roman" w:hAnsi="Times New Roman" w:cs="Times New Roman"/>
          <w:sz w:val="18"/>
          <w:szCs w:val="18"/>
        </w:rPr>
        <w:t xml:space="preserve">17 апреля 2019 года в актовом зале МО МВД России Похвистневский начальник Отдела подполковник полиции Юра </w:t>
      </w:r>
      <w:proofErr w:type="spellStart"/>
      <w:r w:rsidRPr="00ED2652">
        <w:rPr>
          <w:rFonts w:ascii="Times New Roman" w:hAnsi="Times New Roman" w:cs="Times New Roman"/>
          <w:sz w:val="18"/>
          <w:szCs w:val="18"/>
        </w:rPr>
        <w:t>Алекян</w:t>
      </w:r>
      <w:proofErr w:type="spellEnd"/>
      <w:r w:rsidRPr="00ED2652">
        <w:rPr>
          <w:rFonts w:ascii="Times New Roman" w:hAnsi="Times New Roman" w:cs="Times New Roman"/>
          <w:sz w:val="18"/>
          <w:szCs w:val="18"/>
        </w:rPr>
        <w:t xml:space="preserve"> торжественно поздравил ветеранов Похвистневского отдела полиции с праздником – Днём ветеранов отделов внутренних дел и внутренних войск. </w:t>
      </w:r>
    </w:p>
    <w:p w:rsidR="00ED2652" w:rsidRDefault="00ED2652" w:rsidP="00ED2652">
      <w:pPr>
        <w:pStyle w:val="a3"/>
        <w:ind w:firstLine="709"/>
        <w:jc w:val="both"/>
        <w:rPr>
          <w:rFonts w:ascii="Times New Roman" w:hAnsi="Times New Roman" w:cs="Times New Roman"/>
          <w:sz w:val="18"/>
          <w:szCs w:val="18"/>
        </w:rPr>
      </w:pPr>
      <w:proofErr w:type="gramStart"/>
      <w:r w:rsidRPr="00ED2652">
        <w:rPr>
          <w:rFonts w:ascii="Times New Roman" w:hAnsi="Times New Roman" w:cs="Times New Roman"/>
          <w:sz w:val="18"/>
          <w:szCs w:val="18"/>
        </w:rPr>
        <w:t xml:space="preserve">На встрече присутствовали начальник Похвистневского РОВД 1986-2008 гг. полковник милиции в отставке Сергей Васильевич Алексеев, проработавший около 30 лет в отделе, ранее возглавлявший Совет ветеранов подполковник милиции в отставке Михаил Степанович </w:t>
      </w:r>
      <w:proofErr w:type="spellStart"/>
      <w:r w:rsidRPr="00ED2652">
        <w:rPr>
          <w:rFonts w:ascii="Times New Roman" w:hAnsi="Times New Roman" w:cs="Times New Roman"/>
          <w:sz w:val="18"/>
          <w:szCs w:val="18"/>
        </w:rPr>
        <w:t>Чудновец</w:t>
      </w:r>
      <w:proofErr w:type="spellEnd"/>
      <w:r w:rsidRPr="00ED2652">
        <w:rPr>
          <w:rFonts w:ascii="Times New Roman" w:hAnsi="Times New Roman" w:cs="Times New Roman"/>
          <w:sz w:val="18"/>
          <w:szCs w:val="18"/>
        </w:rPr>
        <w:t xml:space="preserve">, участковый уполномоченный села </w:t>
      </w:r>
      <w:proofErr w:type="spellStart"/>
      <w:r w:rsidRPr="00ED2652">
        <w:rPr>
          <w:rFonts w:ascii="Times New Roman" w:hAnsi="Times New Roman" w:cs="Times New Roman"/>
          <w:sz w:val="18"/>
          <w:szCs w:val="18"/>
        </w:rPr>
        <w:t>Савруха</w:t>
      </w:r>
      <w:proofErr w:type="spellEnd"/>
      <w:r w:rsidRPr="00ED2652">
        <w:rPr>
          <w:rFonts w:ascii="Times New Roman" w:hAnsi="Times New Roman" w:cs="Times New Roman"/>
          <w:sz w:val="18"/>
          <w:szCs w:val="18"/>
        </w:rPr>
        <w:t xml:space="preserve"> в 80-90-х годах Анатолий Георгиевич </w:t>
      </w:r>
      <w:proofErr w:type="spellStart"/>
      <w:r w:rsidRPr="00ED2652">
        <w:rPr>
          <w:rFonts w:ascii="Times New Roman" w:hAnsi="Times New Roman" w:cs="Times New Roman"/>
          <w:sz w:val="18"/>
          <w:szCs w:val="18"/>
        </w:rPr>
        <w:t>Шелкаев</w:t>
      </w:r>
      <w:proofErr w:type="spellEnd"/>
      <w:r w:rsidRPr="00ED2652">
        <w:rPr>
          <w:rFonts w:ascii="Times New Roman" w:hAnsi="Times New Roman" w:cs="Times New Roman"/>
          <w:sz w:val="18"/>
          <w:szCs w:val="18"/>
        </w:rPr>
        <w:t>, семейная пара, прослужившая в следственном отделе бок о бок, более двадцати лет майор юстиции в отставке Ирина Петровна</w:t>
      </w:r>
      <w:proofErr w:type="gramEnd"/>
      <w:r w:rsidRPr="00ED2652">
        <w:rPr>
          <w:rFonts w:ascii="Times New Roman" w:hAnsi="Times New Roman" w:cs="Times New Roman"/>
          <w:sz w:val="18"/>
          <w:szCs w:val="18"/>
        </w:rPr>
        <w:t xml:space="preserve"> и подполковник юстиции в отставке Александр Александрович Сучковы и многие другие.</w:t>
      </w:r>
    </w:p>
    <w:p w:rsidR="00ED2652" w:rsidRPr="00ED2652" w:rsidRDefault="00ED2652" w:rsidP="00ED2652">
      <w:pPr>
        <w:pStyle w:val="a3"/>
        <w:jc w:val="both"/>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3097530" cy="2062766"/>
            <wp:effectExtent l="0" t="0" r="7620" b="0"/>
            <wp:docPr id="5" name="Рисунок 5" descr="C:\Users\СП Малый Толкай\Downloads\IMG_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ownloads\IMG_09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7530" cy="2062766"/>
                    </a:xfrm>
                    <a:prstGeom prst="rect">
                      <a:avLst/>
                    </a:prstGeom>
                    <a:noFill/>
                    <a:ln>
                      <a:noFill/>
                    </a:ln>
                  </pic:spPr>
                </pic:pic>
              </a:graphicData>
            </a:graphic>
          </wp:inline>
        </w:drawing>
      </w:r>
    </w:p>
    <w:p w:rsidR="00ED2652" w:rsidRPr="00ED2652" w:rsidRDefault="00ED2652" w:rsidP="00ED2652">
      <w:pPr>
        <w:pStyle w:val="a3"/>
        <w:ind w:firstLine="709"/>
        <w:jc w:val="both"/>
        <w:rPr>
          <w:rFonts w:ascii="Times New Roman" w:hAnsi="Times New Roman" w:cs="Times New Roman"/>
          <w:sz w:val="18"/>
          <w:szCs w:val="18"/>
        </w:rPr>
      </w:pPr>
      <w:r w:rsidRPr="00ED2652">
        <w:rPr>
          <w:rFonts w:ascii="Times New Roman" w:hAnsi="Times New Roman" w:cs="Times New Roman"/>
          <w:sz w:val="18"/>
          <w:szCs w:val="18"/>
        </w:rPr>
        <w:t xml:space="preserve">Юра </w:t>
      </w:r>
      <w:proofErr w:type="spellStart"/>
      <w:r w:rsidRPr="00ED2652">
        <w:rPr>
          <w:rFonts w:ascii="Times New Roman" w:hAnsi="Times New Roman" w:cs="Times New Roman"/>
          <w:sz w:val="18"/>
          <w:szCs w:val="18"/>
        </w:rPr>
        <w:t>Алекян</w:t>
      </w:r>
      <w:proofErr w:type="spellEnd"/>
      <w:r w:rsidRPr="00ED2652">
        <w:rPr>
          <w:rFonts w:ascii="Times New Roman" w:hAnsi="Times New Roman" w:cs="Times New Roman"/>
          <w:sz w:val="18"/>
          <w:szCs w:val="18"/>
        </w:rPr>
        <w:t xml:space="preserve"> от всего личного состава и от себя лично пожелал ветеранам крепкого здоровья и сил для новых свершений, счастья, благополучия, бодрости духа, неиссякаемой энергии и оптимизма, дальнейших успехов в благородном ветеранском движении. При этом заметил: «Вы занимаетесь пропагандой соблюдения законности и правопорядка, проводите профилактическую работу среди несовершеннолетних, занимаетесь с молодыми сотрудниками полиции, передавая им свои знания. Благодаря Вам и вашему бесценному опыту раскрывается большое количество преступлений». </w:t>
      </w:r>
    </w:p>
    <w:p w:rsidR="00ED2652" w:rsidRPr="00ED2652" w:rsidRDefault="00ED2652" w:rsidP="00ED2652">
      <w:pPr>
        <w:pStyle w:val="a3"/>
        <w:ind w:firstLine="709"/>
        <w:jc w:val="both"/>
        <w:rPr>
          <w:rFonts w:ascii="Times New Roman" w:hAnsi="Times New Roman" w:cs="Times New Roman"/>
          <w:sz w:val="18"/>
          <w:szCs w:val="18"/>
        </w:rPr>
      </w:pPr>
      <w:r w:rsidRPr="00ED2652">
        <w:rPr>
          <w:rFonts w:ascii="Times New Roman" w:hAnsi="Times New Roman" w:cs="Times New Roman"/>
          <w:sz w:val="18"/>
          <w:szCs w:val="18"/>
        </w:rPr>
        <w:t xml:space="preserve">Подполковник полиции вручил благодарность за активное участие в раскрытии преступления, активную гражданскую позицию и оказание содействия органам </w:t>
      </w:r>
      <w:r w:rsidRPr="00ED2652">
        <w:rPr>
          <w:rFonts w:ascii="Times New Roman" w:hAnsi="Times New Roman" w:cs="Times New Roman"/>
          <w:sz w:val="18"/>
          <w:szCs w:val="18"/>
        </w:rPr>
        <w:lastRenderedPageBreak/>
        <w:t xml:space="preserve">внутренних дел майору полиции в отставке </w:t>
      </w:r>
      <w:proofErr w:type="spellStart"/>
      <w:r w:rsidRPr="00ED2652">
        <w:rPr>
          <w:rFonts w:ascii="Times New Roman" w:hAnsi="Times New Roman" w:cs="Times New Roman"/>
          <w:sz w:val="18"/>
          <w:szCs w:val="18"/>
        </w:rPr>
        <w:t>Порохорову</w:t>
      </w:r>
      <w:proofErr w:type="spellEnd"/>
      <w:r w:rsidRPr="00ED2652">
        <w:rPr>
          <w:rFonts w:ascii="Times New Roman" w:hAnsi="Times New Roman" w:cs="Times New Roman"/>
          <w:sz w:val="18"/>
          <w:szCs w:val="18"/>
        </w:rPr>
        <w:t xml:space="preserve"> Александру Николаевичу.</w:t>
      </w:r>
    </w:p>
    <w:p w:rsidR="00ED2652" w:rsidRPr="00ED2652" w:rsidRDefault="00ED2652" w:rsidP="00ED2652">
      <w:pPr>
        <w:pStyle w:val="a3"/>
        <w:ind w:firstLine="709"/>
        <w:jc w:val="both"/>
        <w:rPr>
          <w:rFonts w:ascii="Times New Roman" w:hAnsi="Times New Roman" w:cs="Times New Roman"/>
          <w:sz w:val="18"/>
          <w:szCs w:val="18"/>
        </w:rPr>
      </w:pPr>
      <w:r w:rsidRPr="00ED2652">
        <w:rPr>
          <w:rFonts w:ascii="Times New Roman" w:hAnsi="Times New Roman" w:cs="Times New Roman"/>
          <w:sz w:val="18"/>
          <w:szCs w:val="18"/>
        </w:rPr>
        <w:t xml:space="preserve">После чего все ветераны </w:t>
      </w:r>
      <w:proofErr w:type="gramStart"/>
      <w:r w:rsidRPr="00ED2652">
        <w:rPr>
          <w:rFonts w:ascii="Times New Roman" w:hAnsi="Times New Roman" w:cs="Times New Roman"/>
          <w:sz w:val="18"/>
          <w:szCs w:val="18"/>
        </w:rPr>
        <w:t>выразили благодарность за тёплые слова и за возможность снова встретится</w:t>
      </w:r>
      <w:proofErr w:type="gramEnd"/>
      <w:r w:rsidRPr="00ED2652">
        <w:rPr>
          <w:rFonts w:ascii="Times New Roman" w:hAnsi="Times New Roman" w:cs="Times New Roman"/>
          <w:sz w:val="18"/>
          <w:szCs w:val="18"/>
        </w:rPr>
        <w:t xml:space="preserve"> и пообщаться в кругу сослуживцев. Михаил Степанович </w:t>
      </w:r>
      <w:proofErr w:type="spellStart"/>
      <w:r w:rsidRPr="00ED2652">
        <w:rPr>
          <w:rFonts w:ascii="Times New Roman" w:hAnsi="Times New Roman" w:cs="Times New Roman"/>
          <w:sz w:val="18"/>
          <w:szCs w:val="18"/>
        </w:rPr>
        <w:t>Чудновец</w:t>
      </w:r>
      <w:proofErr w:type="spellEnd"/>
      <w:r w:rsidRPr="00ED2652">
        <w:rPr>
          <w:rFonts w:ascii="Times New Roman" w:hAnsi="Times New Roman" w:cs="Times New Roman"/>
          <w:sz w:val="18"/>
          <w:szCs w:val="18"/>
        </w:rPr>
        <w:t xml:space="preserve"> отметил важность работы кадрового отделения, Александр Никитин и Анатолий Георгиевич </w:t>
      </w:r>
      <w:proofErr w:type="spellStart"/>
      <w:r w:rsidRPr="00ED2652">
        <w:rPr>
          <w:rFonts w:ascii="Times New Roman" w:hAnsi="Times New Roman" w:cs="Times New Roman"/>
          <w:sz w:val="18"/>
          <w:szCs w:val="18"/>
        </w:rPr>
        <w:t>Шелкаев</w:t>
      </w:r>
      <w:proofErr w:type="spellEnd"/>
      <w:r w:rsidRPr="00ED2652">
        <w:rPr>
          <w:rFonts w:ascii="Times New Roman" w:hAnsi="Times New Roman" w:cs="Times New Roman"/>
          <w:sz w:val="18"/>
          <w:szCs w:val="18"/>
        </w:rPr>
        <w:t xml:space="preserve">, как бывшие участковые дали свою оценку сотрудникам отдела участковых уполномоченных. </w:t>
      </w:r>
    </w:p>
    <w:p w:rsidR="00ED2652" w:rsidRPr="00ED2652" w:rsidRDefault="00ED2652" w:rsidP="00ED2652">
      <w:pPr>
        <w:pStyle w:val="a3"/>
        <w:ind w:firstLine="709"/>
        <w:jc w:val="both"/>
        <w:rPr>
          <w:rFonts w:ascii="Times New Roman" w:hAnsi="Times New Roman" w:cs="Times New Roman"/>
          <w:sz w:val="18"/>
          <w:szCs w:val="18"/>
        </w:rPr>
      </w:pPr>
      <w:r w:rsidRPr="00ED2652">
        <w:rPr>
          <w:rFonts w:ascii="Times New Roman" w:hAnsi="Times New Roman" w:cs="Times New Roman"/>
          <w:sz w:val="18"/>
          <w:szCs w:val="18"/>
        </w:rPr>
        <w:t>Сергей Васильевич Алексеев также поздравил ветеранов с праздником: «Наш отдел всегда был на передовых местах и в этом есть значительная заслуга всех ветеранов органов внутренних дел. Поздравляю всех с этим знаменательным днём! Желаю здоровья, благополучия, долголетия и исполнения желаний!»</w:t>
      </w:r>
    </w:p>
    <w:p w:rsidR="00ED2652" w:rsidRPr="00ED2652" w:rsidRDefault="00ED2652" w:rsidP="00ED2652">
      <w:pPr>
        <w:pStyle w:val="a3"/>
        <w:ind w:firstLine="709"/>
        <w:jc w:val="both"/>
        <w:rPr>
          <w:rFonts w:ascii="Times New Roman" w:hAnsi="Times New Roman" w:cs="Times New Roman"/>
          <w:sz w:val="18"/>
          <w:szCs w:val="18"/>
        </w:rPr>
      </w:pPr>
      <w:r w:rsidRPr="00ED2652">
        <w:rPr>
          <w:rFonts w:ascii="Times New Roman" w:hAnsi="Times New Roman" w:cs="Times New Roman"/>
          <w:sz w:val="18"/>
          <w:szCs w:val="18"/>
        </w:rPr>
        <w:t>Ирина Петровна Сучкова (</w:t>
      </w:r>
      <w:proofErr w:type="spellStart"/>
      <w:r w:rsidRPr="00ED2652">
        <w:rPr>
          <w:rFonts w:ascii="Times New Roman" w:hAnsi="Times New Roman" w:cs="Times New Roman"/>
          <w:sz w:val="18"/>
          <w:szCs w:val="18"/>
        </w:rPr>
        <w:t>Шлыкова</w:t>
      </w:r>
      <w:proofErr w:type="spellEnd"/>
      <w:r w:rsidRPr="00ED2652">
        <w:rPr>
          <w:rFonts w:ascii="Times New Roman" w:hAnsi="Times New Roman" w:cs="Times New Roman"/>
          <w:sz w:val="18"/>
          <w:szCs w:val="18"/>
        </w:rPr>
        <w:t>) в свою очередь от себя и своей семьи пожелала действующим сотрудникам: «Лёгких решений нелёгких задач!»</w:t>
      </w:r>
    </w:p>
    <w:p w:rsidR="00ED2652" w:rsidRDefault="00ED2652" w:rsidP="00ED2652">
      <w:pPr>
        <w:pStyle w:val="a3"/>
        <w:ind w:firstLine="709"/>
        <w:jc w:val="both"/>
        <w:rPr>
          <w:rFonts w:ascii="Times New Roman" w:hAnsi="Times New Roman" w:cs="Times New Roman"/>
          <w:sz w:val="18"/>
          <w:szCs w:val="18"/>
        </w:rPr>
      </w:pPr>
      <w:r w:rsidRPr="00ED2652">
        <w:rPr>
          <w:rFonts w:ascii="Times New Roman" w:hAnsi="Times New Roman" w:cs="Times New Roman"/>
          <w:sz w:val="18"/>
          <w:szCs w:val="18"/>
        </w:rPr>
        <w:t>По завершению встречи ветераны задавали различные вопросы, помощнику начальника отдела  - начальнику отделения по работе с личным составом майору полиции Наталье Сорокиной, которая поблагодарила ветеранов за взаимодействие с молодыми сотрудниками и подрастающим поколением.</w:t>
      </w:r>
    </w:p>
    <w:p w:rsidR="00ED2652" w:rsidRDefault="00ED2652" w:rsidP="00ED2652">
      <w:pPr>
        <w:pStyle w:val="a3"/>
        <w:jc w:val="both"/>
        <w:rPr>
          <w:rFonts w:ascii="Times New Roman" w:hAnsi="Times New Roman" w:cs="Times New Roman"/>
          <w:sz w:val="18"/>
          <w:szCs w:val="18"/>
        </w:rPr>
      </w:pPr>
      <w:r>
        <w:rPr>
          <w:rFonts w:ascii="Times New Roman" w:hAnsi="Times New Roman" w:cs="Times New Roman"/>
          <w:sz w:val="18"/>
          <w:szCs w:val="18"/>
        </w:rPr>
        <w:t>******************************************************</w:t>
      </w:r>
    </w:p>
    <w:p w:rsidR="004F4C70" w:rsidRPr="00962D55" w:rsidRDefault="004F4C70" w:rsidP="00962D55">
      <w:pPr>
        <w:pStyle w:val="a3"/>
        <w:jc w:val="center"/>
        <w:rPr>
          <w:rFonts w:ascii="Times New Roman" w:hAnsi="Times New Roman" w:cs="Times New Roman"/>
          <w:b/>
          <w:caps/>
          <w:sz w:val="18"/>
          <w:szCs w:val="18"/>
        </w:rPr>
      </w:pPr>
      <w:r w:rsidRPr="00962D55">
        <w:rPr>
          <w:rFonts w:ascii="Times New Roman" w:hAnsi="Times New Roman" w:cs="Times New Roman"/>
          <w:b/>
          <w:sz w:val="18"/>
          <w:szCs w:val="18"/>
        </w:rPr>
        <w:t>Ветераны органов внутренних дел и внутренних вой</w:t>
      </w:r>
      <w:proofErr w:type="gramStart"/>
      <w:r w:rsidRPr="00962D55">
        <w:rPr>
          <w:rFonts w:ascii="Times New Roman" w:hAnsi="Times New Roman" w:cs="Times New Roman"/>
          <w:b/>
          <w:sz w:val="18"/>
          <w:szCs w:val="18"/>
        </w:rPr>
        <w:t>ск с пр</w:t>
      </w:r>
      <w:proofErr w:type="gramEnd"/>
      <w:r w:rsidRPr="00962D55">
        <w:rPr>
          <w:rFonts w:ascii="Times New Roman" w:hAnsi="Times New Roman" w:cs="Times New Roman"/>
          <w:b/>
          <w:sz w:val="18"/>
          <w:szCs w:val="18"/>
        </w:rPr>
        <w:t>аздником!</w:t>
      </w:r>
    </w:p>
    <w:p w:rsidR="004F4C70" w:rsidRPr="00962D55" w:rsidRDefault="004F4C70" w:rsidP="00962D55">
      <w:pPr>
        <w:pStyle w:val="a3"/>
        <w:ind w:firstLine="709"/>
        <w:jc w:val="both"/>
        <w:rPr>
          <w:rFonts w:ascii="Times New Roman" w:hAnsi="Times New Roman" w:cs="Times New Roman"/>
          <w:sz w:val="18"/>
          <w:szCs w:val="18"/>
        </w:rPr>
      </w:pPr>
      <w:r w:rsidRPr="00962D55">
        <w:rPr>
          <w:rFonts w:ascii="Times New Roman" w:hAnsi="Times New Roman" w:cs="Times New Roman"/>
          <w:sz w:val="18"/>
          <w:szCs w:val="18"/>
        </w:rPr>
        <w:t>С 17 апреля 2011 года ветераны органов внутренних дел и внутренних войск отмечают свой профессиональный праздник. Данная дата была приурочена к 20-летию создания Общественной организации ветеранов ОВД и ВВ. Это событие произошло 17 апреля 1991 года.</w:t>
      </w:r>
    </w:p>
    <w:p w:rsidR="004F4C70" w:rsidRPr="004F4C70" w:rsidRDefault="004F4C70" w:rsidP="004F4C70">
      <w:pPr>
        <w:pStyle w:val="a3"/>
        <w:ind w:firstLine="709"/>
        <w:jc w:val="both"/>
        <w:rPr>
          <w:rFonts w:ascii="Times New Roman" w:hAnsi="Times New Roman" w:cs="Times New Roman"/>
          <w:sz w:val="18"/>
          <w:szCs w:val="18"/>
        </w:rPr>
      </w:pPr>
      <w:r w:rsidRPr="004F4C70">
        <w:rPr>
          <w:rFonts w:ascii="Times New Roman" w:hAnsi="Times New Roman" w:cs="Times New Roman"/>
          <w:sz w:val="18"/>
          <w:szCs w:val="18"/>
        </w:rPr>
        <w:t xml:space="preserve">На сегодняшний день в России живут и работают </w:t>
      </w:r>
      <w:proofErr w:type="gramStart"/>
      <w:r w:rsidRPr="004F4C70">
        <w:rPr>
          <w:rFonts w:ascii="Times New Roman" w:hAnsi="Times New Roman" w:cs="Times New Roman"/>
          <w:sz w:val="18"/>
          <w:szCs w:val="18"/>
        </w:rPr>
        <w:t>не мало</w:t>
      </w:r>
      <w:proofErr w:type="gramEnd"/>
      <w:r w:rsidRPr="004F4C70">
        <w:rPr>
          <w:rFonts w:ascii="Times New Roman" w:hAnsi="Times New Roman" w:cs="Times New Roman"/>
          <w:sz w:val="18"/>
          <w:szCs w:val="18"/>
        </w:rPr>
        <w:t xml:space="preserve"> ветеранов, служивших в разные годы во внутренних войсках и органах внутренних дел. В ветеранских организациях состоят пенсионеры МВД: участники Великой Отечественной войны, ветераны боевых действий в Афганистане и на Северном Кавказе, ликвидаторы последствий аварий на Чернобыльской АЭС и другие.</w:t>
      </w:r>
    </w:p>
    <w:p w:rsidR="004F4C70" w:rsidRPr="004F4C70" w:rsidRDefault="004F4C70" w:rsidP="004F4C70">
      <w:pPr>
        <w:pStyle w:val="a3"/>
        <w:ind w:firstLine="709"/>
        <w:jc w:val="both"/>
        <w:rPr>
          <w:rFonts w:ascii="Times New Roman" w:hAnsi="Times New Roman" w:cs="Times New Roman"/>
          <w:sz w:val="18"/>
          <w:szCs w:val="18"/>
        </w:rPr>
      </w:pPr>
      <w:r w:rsidRPr="004F4C70">
        <w:rPr>
          <w:rFonts w:ascii="Times New Roman" w:hAnsi="Times New Roman" w:cs="Times New Roman"/>
          <w:sz w:val="18"/>
          <w:szCs w:val="18"/>
        </w:rPr>
        <w:t>Уважаемые Ветераны органов внутренних дел и внутренних войск вы и сегодня продолжаете приносить пользу обществу! Вы занимаетесь пропагандой соблюдения законности и правопорядка, проводите профилактическую работу среди несовершеннолетних, занимаетесь с молодыми сотрудниками полиции, передавая им свои знания. Благодаря Вам и вашему бесценному опыту раскрывается большое количество преступлений.</w:t>
      </w:r>
    </w:p>
    <w:p w:rsidR="004F4C70" w:rsidRPr="004F4C70" w:rsidRDefault="004F4C70" w:rsidP="004F4C70">
      <w:pPr>
        <w:pStyle w:val="a3"/>
        <w:ind w:firstLine="709"/>
        <w:jc w:val="both"/>
        <w:rPr>
          <w:rFonts w:ascii="Times New Roman" w:hAnsi="Times New Roman" w:cs="Times New Roman"/>
          <w:sz w:val="18"/>
          <w:szCs w:val="18"/>
        </w:rPr>
      </w:pPr>
      <w:r w:rsidRPr="004F4C70">
        <w:rPr>
          <w:rFonts w:ascii="Times New Roman" w:hAnsi="Times New Roman" w:cs="Times New Roman"/>
          <w:sz w:val="18"/>
          <w:szCs w:val="18"/>
        </w:rPr>
        <w:t>От личного состава МО МВД России «Похвистневский» и от себя лично сердечно поздравляю всех ветеранов органов внутренних дел и внутренних войск Российской Федерации с Вашим профессиональным праздником и от всей души желаю крепкого здоровья, счастья, благополучия, бодрости духа, неиссякаемой энергии и оптимизма, дальнейших успехов в благородном ветеранском движении.</w:t>
      </w:r>
    </w:p>
    <w:p w:rsidR="004F4C70" w:rsidRPr="004F4C70" w:rsidRDefault="004F4C70" w:rsidP="004F4C70">
      <w:pPr>
        <w:pStyle w:val="a3"/>
        <w:ind w:firstLine="709"/>
        <w:jc w:val="both"/>
        <w:rPr>
          <w:rFonts w:ascii="Times New Roman" w:hAnsi="Times New Roman" w:cs="Times New Roman"/>
          <w:sz w:val="18"/>
          <w:szCs w:val="18"/>
        </w:rPr>
      </w:pPr>
      <w:r w:rsidRPr="004F4C70">
        <w:rPr>
          <w:rFonts w:ascii="Times New Roman" w:hAnsi="Times New Roman" w:cs="Times New Roman"/>
          <w:sz w:val="18"/>
          <w:szCs w:val="18"/>
        </w:rPr>
        <w:t xml:space="preserve">Начальник МО МВД России «Похвистневский» </w:t>
      </w:r>
    </w:p>
    <w:p w:rsidR="004F4C70" w:rsidRPr="004F4C70" w:rsidRDefault="004F4C70" w:rsidP="004F4C70">
      <w:pPr>
        <w:pStyle w:val="a3"/>
        <w:ind w:firstLine="709"/>
        <w:jc w:val="both"/>
        <w:rPr>
          <w:rFonts w:ascii="Times New Roman" w:hAnsi="Times New Roman" w:cs="Times New Roman"/>
          <w:sz w:val="18"/>
          <w:szCs w:val="18"/>
        </w:rPr>
      </w:pPr>
      <w:r w:rsidRPr="004F4C70">
        <w:rPr>
          <w:rFonts w:ascii="Times New Roman" w:hAnsi="Times New Roman" w:cs="Times New Roman"/>
          <w:sz w:val="18"/>
          <w:szCs w:val="18"/>
        </w:rPr>
        <w:t>подполковник полиции</w:t>
      </w:r>
    </w:p>
    <w:p w:rsidR="004F4C70" w:rsidRPr="004F4C70" w:rsidRDefault="004F4C70" w:rsidP="004F4C70">
      <w:pPr>
        <w:pStyle w:val="a3"/>
        <w:ind w:firstLine="709"/>
        <w:jc w:val="both"/>
        <w:rPr>
          <w:rFonts w:ascii="Times New Roman" w:hAnsi="Times New Roman" w:cs="Times New Roman"/>
          <w:sz w:val="18"/>
          <w:szCs w:val="18"/>
        </w:rPr>
      </w:pPr>
      <w:r w:rsidRPr="004F4C70">
        <w:rPr>
          <w:rFonts w:ascii="Times New Roman" w:hAnsi="Times New Roman" w:cs="Times New Roman"/>
          <w:sz w:val="18"/>
          <w:szCs w:val="18"/>
        </w:rPr>
        <w:t xml:space="preserve">Ю. Р. </w:t>
      </w:r>
      <w:proofErr w:type="spellStart"/>
      <w:r w:rsidRPr="004F4C70">
        <w:rPr>
          <w:rFonts w:ascii="Times New Roman" w:hAnsi="Times New Roman" w:cs="Times New Roman"/>
          <w:sz w:val="18"/>
          <w:szCs w:val="18"/>
        </w:rPr>
        <w:t>Алекян</w:t>
      </w:r>
      <w:proofErr w:type="spellEnd"/>
    </w:p>
    <w:p w:rsidR="004F4C70" w:rsidRDefault="004F4C70" w:rsidP="004F4C70">
      <w:pPr>
        <w:shd w:val="clear" w:color="auto" w:fill="FFFFFF"/>
        <w:spacing w:after="120" w:line="240" w:lineRule="auto"/>
        <w:outlineLvl w:val="0"/>
        <w:rPr>
          <w:rFonts w:ascii="Times New Roman" w:eastAsia="Times New Roman" w:hAnsi="Times New Roman" w:cs="Times New Roman"/>
          <w:b/>
          <w:color w:val="000000"/>
          <w:kern w:val="36"/>
          <w:sz w:val="18"/>
          <w:szCs w:val="18"/>
          <w:lang w:eastAsia="ru-RU"/>
        </w:rPr>
      </w:pPr>
      <w:r>
        <w:t>********************************************</w:t>
      </w:r>
    </w:p>
    <w:p w:rsidR="00ED2652" w:rsidRPr="00ED2652" w:rsidRDefault="00ED2652" w:rsidP="00ED2652">
      <w:pPr>
        <w:shd w:val="clear" w:color="auto" w:fill="FFFFFF"/>
        <w:spacing w:after="120" w:line="240" w:lineRule="auto"/>
        <w:ind w:firstLine="709"/>
        <w:jc w:val="center"/>
        <w:outlineLvl w:val="0"/>
        <w:rPr>
          <w:rFonts w:ascii="Times New Roman" w:eastAsia="Times New Roman" w:hAnsi="Times New Roman" w:cs="Times New Roman"/>
          <w:b/>
          <w:color w:val="000000"/>
          <w:kern w:val="36"/>
          <w:sz w:val="18"/>
          <w:szCs w:val="18"/>
          <w:lang w:eastAsia="ru-RU"/>
        </w:rPr>
      </w:pPr>
      <w:r w:rsidRPr="00ED2652">
        <w:rPr>
          <w:rFonts w:ascii="Times New Roman" w:eastAsia="Times New Roman" w:hAnsi="Times New Roman" w:cs="Times New Roman"/>
          <w:b/>
          <w:color w:val="000000"/>
          <w:kern w:val="36"/>
          <w:sz w:val="18"/>
          <w:szCs w:val="18"/>
          <w:lang w:eastAsia="ru-RU"/>
        </w:rPr>
        <w:t>Оперативно-профилактическое мероприятие «Должник».</w:t>
      </w:r>
    </w:p>
    <w:p w:rsidR="00ED2652" w:rsidRPr="00ED2652" w:rsidRDefault="00ED2652" w:rsidP="00ED2652">
      <w:pPr>
        <w:shd w:val="clear" w:color="auto" w:fill="FFFFFF"/>
        <w:spacing w:before="150" w:after="120" w:line="240" w:lineRule="auto"/>
        <w:ind w:firstLine="709"/>
        <w:jc w:val="both"/>
        <w:rPr>
          <w:rFonts w:ascii="Times New Roman" w:eastAsia="Times New Roman" w:hAnsi="Times New Roman" w:cs="Times New Roman"/>
          <w:color w:val="000000"/>
          <w:sz w:val="18"/>
          <w:szCs w:val="18"/>
          <w:lang w:eastAsia="ru-RU"/>
        </w:rPr>
      </w:pPr>
      <w:proofErr w:type="gramStart"/>
      <w:r w:rsidRPr="00ED2652">
        <w:rPr>
          <w:rFonts w:ascii="Times New Roman" w:eastAsia="Times New Roman" w:hAnsi="Times New Roman" w:cs="Times New Roman"/>
          <w:color w:val="000000"/>
          <w:sz w:val="18"/>
          <w:szCs w:val="18"/>
          <w:shd w:val="clear" w:color="auto" w:fill="FFFFFF"/>
          <w:lang w:eastAsia="ru-RU"/>
        </w:rPr>
        <w:t xml:space="preserve">С 15 по 28 января 2019 года Межмуниципальным отделом МО МВД России «Похвистневский» будет проводиться оперативно-профилактическое мероприятие «Должник», основной целью которого является обеспечение неотвратимости наказания за административные правонарушения, повышения эффективности деятельности сотрудников полиции по взысканию административных штрафов, наложенных должностными лицами органов </w:t>
      </w:r>
      <w:r w:rsidRPr="00ED2652">
        <w:rPr>
          <w:rFonts w:ascii="Times New Roman" w:eastAsia="Times New Roman" w:hAnsi="Times New Roman" w:cs="Times New Roman"/>
          <w:color w:val="000000"/>
          <w:sz w:val="18"/>
          <w:szCs w:val="18"/>
          <w:shd w:val="clear" w:color="auto" w:fill="FFFFFF"/>
          <w:lang w:eastAsia="ru-RU"/>
        </w:rPr>
        <w:lastRenderedPageBreak/>
        <w:t>внутренних дел, с лиц, уклоняющихся от их уплаты в установленном законом порядке.</w:t>
      </w:r>
      <w:proofErr w:type="gramEnd"/>
    </w:p>
    <w:p w:rsidR="00ED2652" w:rsidRPr="00ED2652" w:rsidRDefault="00ED2652" w:rsidP="00ED2652">
      <w:pPr>
        <w:shd w:val="clear" w:color="auto" w:fill="FFFFFF"/>
        <w:spacing w:before="150" w:after="120" w:line="240" w:lineRule="auto"/>
        <w:ind w:firstLine="709"/>
        <w:jc w:val="both"/>
        <w:rPr>
          <w:rFonts w:ascii="Times New Roman" w:eastAsia="Times New Roman" w:hAnsi="Times New Roman" w:cs="Times New Roman"/>
          <w:color w:val="000000"/>
          <w:sz w:val="18"/>
          <w:szCs w:val="18"/>
          <w:lang w:eastAsia="ru-RU"/>
        </w:rPr>
      </w:pPr>
      <w:r w:rsidRPr="00ED2652">
        <w:rPr>
          <w:rFonts w:ascii="Times New Roman" w:eastAsia="Times New Roman" w:hAnsi="Times New Roman" w:cs="Times New Roman"/>
          <w:color w:val="000000"/>
          <w:sz w:val="18"/>
          <w:szCs w:val="18"/>
          <w:shd w:val="clear" w:color="auto" w:fill="FFFFFF"/>
          <w:lang w:eastAsia="ru-RU"/>
        </w:rPr>
        <w:t>В настоящее время органы внутренних дел уделяют серьезное внимание вопросу взыскания штрафов с каждого правонарушителя. Однако далеко не все правонарушители, своевременно оплачивают их. Исходя из статистики, практически каждый четвертый штраф остается не оплаченным. При этом кто-то злонамеренно не торопится заплатить наложенный штраф, другие же попросту забывают о наличии наложенного взыскания. При этом</w:t>
      </w:r>
      <w:proofErr w:type="gramStart"/>
      <w:r w:rsidRPr="00ED2652">
        <w:rPr>
          <w:rFonts w:ascii="Times New Roman" w:eastAsia="Times New Roman" w:hAnsi="Times New Roman" w:cs="Times New Roman"/>
          <w:color w:val="000000"/>
          <w:sz w:val="18"/>
          <w:szCs w:val="18"/>
          <w:shd w:val="clear" w:color="auto" w:fill="FFFFFF"/>
          <w:lang w:eastAsia="ru-RU"/>
        </w:rPr>
        <w:t>,</w:t>
      </w:r>
      <w:proofErr w:type="gramEnd"/>
      <w:r w:rsidRPr="00ED2652">
        <w:rPr>
          <w:rFonts w:ascii="Times New Roman" w:eastAsia="Times New Roman" w:hAnsi="Times New Roman" w:cs="Times New Roman"/>
          <w:color w:val="000000"/>
          <w:sz w:val="18"/>
          <w:szCs w:val="18"/>
          <w:shd w:val="clear" w:color="auto" w:fill="FFFFFF"/>
          <w:lang w:eastAsia="ru-RU"/>
        </w:rPr>
        <w:t xml:space="preserve"> независимо от причин неуплаты, сами неплательщики подвергают себя довольно-таки серьезному наказанию.</w:t>
      </w:r>
    </w:p>
    <w:p w:rsidR="00ED2652" w:rsidRPr="00ED2652" w:rsidRDefault="00ED2652" w:rsidP="00ED2652">
      <w:pPr>
        <w:shd w:val="clear" w:color="auto" w:fill="FFFFFF"/>
        <w:spacing w:before="150" w:after="120" w:line="240" w:lineRule="auto"/>
        <w:ind w:firstLine="709"/>
        <w:jc w:val="both"/>
        <w:rPr>
          <w:rFonts w:ascii="Times New Roman" w:eastAsia="Times New Roman" w:hAnsi="Times New Roman" w:cs="Times New Roman"/>
          <w:color w:val="000000"/>
          <w:sz w:val="18"/>
          <w:szCs w:val="18"/>
          <w:lang w:eastAsia="ru-RU"/>
        </w:rPr>
      </w:pPr>
      <w:r w:rsidRPr="00ED2652">
        <w:rPr>
          <w:rFonts w:ascii="Times New Roman" w:eastAsia="Times New Roman" w:hAnsi="Times New Roman" w:cs="Times New Roman"/>
          <w:color w:val="000000"/>
          <w:sz w:val="18"/>
          <w:szCs w:val="18"/>
          <w:shd w:val="clear" w:color="auto" w:fill="FFFFFF"/>
          <w:lang w:eastAsia="ru-RU"/>
        </w:rPr>
        <w:t>         Напоминаем!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 </w:t>
      </w:r>
    </w:p>
    <w:p w:rsidR="00ED2652" w:rsidRPr="00ED2652" w:rsidRDefault="00ED2652" w:rsidP="00ED2652">
      <w:pPr>
        <w:shd w:val="clear" w:color="auto" w:fill="FFFFFF"/>
        <w:spacing w:before="150" w:after="120" w:line="240" w:lineRule="auto"/>
        <w:ind w:firstLine="709"/>
        <w:jc w:val="both"/>
        <w:rPr>
          <w:rFonts w:ascii="Times New Roman" w:eastAsia="Times New Roman" w:hAnsi="Times New Roman" w:cs="Times New Roman"/>
          <w:color w:val="000000"/>
          <w:sz w:val="18"/>
          <w:szCs w:val="18"/>
          <w:lang w:eastAsia="ru-RU"/>
        </w:rPr>
      </w:pPr>
      <w:r w:rsidRPr="00ED2652">
        <w:rPr>
          <w:rFonts w:ascii="Times New Roman" w:eastAsia="Times New Roman" w:hAnsi="Times New Roman" w:cs="Times New Roman"/>
          <w:color w:val="000000"/>
          <w:sz w:val="18"/>
          <w:szCs w:val="18"/>
          <w:shd w:val="clear" w:color="auto" w:fill="FFFFFF"/>
          <w:lang w:eastAsia="ru-RU"/>
        </w:rPr>
        <w:t>         </w:t>
      </w:r>
      <w:r w:rsidRPr="00ED2652">
        <w:rPr>
          <w:rFonts w:ascii="Times New Roman" w:eastAsia="Times New Roman" w:hAnsi="Times New Roman" w:cs="Times New Roman"/>
          <w:i/>
          <w:iCs/>
          <w:color w:val="000000"/>
          <w:sz w:val="18"/>
          <w:szCs w:val="18"/>
          <w:shd w:val="clear" w:color="auto" w:fill="FFFFFF"/>
          <w:lang w:eastAsia="ru-RU"/>
        </w:rPr>
        <w:t>Административная ответственность за неуплату административного штрафа в установленный законом срок закреплена ч.1 ст. 20.25 КоАП РФ, которая предусматривает возможность назначения административного наказания в виде наложения административного штрафа в </w:t>
      </w:r>
      <w:r w:rsidRPr="00ED2652">
        <w:rPr>
          <w:rFonts w:ascii="Times New Roman" w:eastAsia="Times New Roman" w:hAnsi="Times New Roman" w:cs="Times New Roman"/>
          <w:b/>
          <w:bCs/>
          <w:i/>
          <w:iCs/>
          <w:color w:val="000000"/>
          <w:sz w:val="18"/>
          <w:szCs w:val="18"/>
          <w:shd w:val="clear" w:color="auto" w:fill="FFFFFF"/>
          <w:lang w:eastAsia="ru-RU"/>
        </w:rPr>
        <w:t>двукратном размере</w:t>
      </w:r>
      <w:r w:rsidRPr="00ED2652">
        <w:rPr>
          <w:rFonts w:ascii="Times New Roman" w:eastAsia="Times New Roman" w:hAnsi="Times New Roman" w:cs="Times New Roman"/>
          <w:i/>
          <w:iCs/>
          <w:color w:val="000000"/>
          <w:sz w:val="18"/>
          <w:szCs w:val="18"/>
          <w:shd w:val="clear" w:color="auto" w:fill="FFFFFF"/>
          <w:lang w:eastAsia="ru-RU"/>
        </w:rPr>
        <w:t>, административный арест на срок до </w:t>
      </w:r>
      <w:r w:rsidRPr="00ED2652">
        <w:rPr>
          <w:rFonts w:ascii="Times New Roman" w:eastAsia="Times New Roman" w:hAnsi="Times New Roman" w:cs="Times New Roman"/>
          <w:b/>
          <w:bCs/>
          <w:i/>
          <w:iCs/>
          <w:color w:val="000000"/>
          <w:sz w:val="18"/>
          <w:szCs w:val="18"/>
          <w:shd w:val="clear" w:color="auto" w:fill="FFFFFF"/>
          <w:lang w:eastAsia="ru-RU"/>
        </w:rPr>
        <w:t>15 суток</w:t>
      </w:r>
      <w:r w:rsidRPr="00ED2652">
        <w:rPr>
          <w:rFonts w:ascii="Times New Roman" w:eastAsia="Times New Roman" w:hAnsi="Times New Roman" w:cs="Times New Roman"/>
          <w:i/>
          <w:iCs/>
          <w:color w:val="000000"/>
          <w:sz w:val="18"/>
          <w:szCs w:val="18"/>
          <w:shd w:val="clear" w:color="auto" w:fill="FFFFFF"/>
          <w:lang w:eastAsia="ru-RU"/>
        </w:rPr>
        <w:t> либо обязательные работы на срок </w:t>
      </w:r>
      <w:r w:rsidRPr="00ED2652">
        <w:rPr>
          <w:rFonts w:ascii="Times New Roman" w:eastAsia="Times New Roman" w:hAnsi="Times New Roman" w:cs="Times New Roman"/>
          <w:b/>
          <w:bCs/>
          <w:i/>
          <w:iCs/>
          <w:color w:val="000000"/>
          <w:sz w:val="18"/>
          <w:szCs w:val="18"/>
          <w:shd w:val="clear" w:color="auto" w:fill="FFFFFF"/>
          <w:lang w:eastAsia="ru-RU"/>
        </w:rPr>
        <w:t>до пятидесяти часов</w:t>
      </w:r>
      <w:r w:rsidRPr="00ED2652">
        <w:rPr>
          <w:rFonts w:ascii="Times New Roman" w:eastAsia="Times New Roman" w:hAnsi="Times New Roman" w:cs="Times New Roman"/>
          <w:i/>
          <w:iCs/>
          <w:color w:val="000000"/>
          <w:sz w:val="18"/>
          <w:szCs w:val="18"/>
          <w:shd w:val="clear" w:color="auto" w:fill="FFFFFF"/>
          <w:lang w:eastAsia="ru-RU"/>
        </w:rPr>
        <w:t>. Кроме того, постановление о назначении административного штрафа с отметкой о его неуплате направляется судебному приставу-исполнителю для исполнения в порядке, предусмотренном федеральным законодательством.</w:t>
      </w:r>
    </w:p>
    <w:p w:rsidR="00ED2652" w:rsidRPr="00ED2652" w:rsidRDefault="00ED2652" w:rsidP="00ED2652">
      <w:pPr>
        <w:shd w:val="clear" w:color="auto" w:fill="FFFFFF"/>
        <w:spacing w:before="150" w:after="120" w:line="240" w:lineRule="auto"/>
        <w:ind w:firstLine="709"/>
        <w:jc w:val="both"/>
        <w:rPr>
          <w:rFonts w:ascii="Times New Roman" w:eastAsia="Times New Roman" w:hAnsi="Times New Roman" w:cs="Times New Roman"/>
          <w:color w:val="000000"/>
          <w:sz w:val="18"/>
          <w:szCs w:val="18"/>
          <w:u w:val="single"/>
          <w:lang w:eastAsia="ru-RU"/>
        </w:rPr>
      </w:pPr>
      <w:r w:rsidRPr="00ED2652">
        <w:rPr>
          <w:rFonts w:ascii="Times New Roman" w:eastAsia="Times New Roman" w:hAnsi="Times New Roman" w:cs="Times New Roman"/>
          <w:i/>
          <w:iCs/>
          <w:color w:val="000000"/>
          <w:sz w:val="18"/>
          <w:szCs w:val="18"/>
          <w:shd w:val="clear" w:color="auto" w:fill="FFFFFF"/>
          <w:lang w:eastAsia="ru-RU"/>
        </w:rPr>
        <w:t xml:space="preserve">         </w:t>
      </w:r>
      <w:r w:rsidRPr="00ED2652">
        <w:rPr>
          <w:rFonts w:ascii="Times New Roman" w:eastAsia="Times New Roman" w:hAnsi="Times New Roman" w:cs="Times New Roman"/>
          <w:i/>
          <w:iCs/>
          <w:color w:val="000000"/>
          <w:sz w:val="18"/>
          <w:szCs w:val="18"/>
          <w:u w:val="single"/>
          <w:shd w:val="clear" w:color="auto" w:fill="FFFFFF"/>
          <w:lang w:eastAsia="ru-RU"/>
        </w:rPr>
        <w:t>Обращаем Ваше внимание на то, что какое бы суд не принял решение о назначении административного наказания, исполнив наказание за неуплату административного штрафа, то есть за правонарушение, предусмотренное ч.1 ст. 20.25 КоАП РФ, правонарушитель не освобождается от уплаты своего «долга» - первоначального штрафа, он также должен быть оплачен!</w:t>
      </w:r>
    </w:p>
    <w:p w:rsidR="00ED2652" w:rsidRPr="00ED2652" w:rsidRDefault="00ED2652" w:rsidP="00ED2652">
      <w:pPr>
        <w:shd w:val="clear" w:color="auto" w:fill="FFFFFF"/>
        <w:spacing w:before="150" w:after="120" w:line="240" w:lineRule="auto"/>
        <w:ind w:firstLine="709"/>
        <w:jc w:val="both"/>
        <w:rPr>
          <w:rFonts w:ascii="Times New Roman" w:eastAsia="Times New Roman" w:hAnsi="Times New Roman" w:cs="Times New Roman"/>
          <w:color w:val="000000"/>
          <w:sz w:val="18"/>
          <w:szCs w:val="18"/>
          <w:lang w:eastAsia="ru-RU"/>
        </w:rPr>
      </w:pPr>
      <w:r w:rsidRPr="00ED2652">
        <w:rPr>
          <w:rFonts w:ascii="Times New Roman" w:eastAsia="Times New Roman" w:hAnsi="Times New Roman" w:cs="Times New Roman"/>
          <w:color w:val="000000"/>
          <w:sz w:val="18"/>
          <w:szCs w:val="18"/>
          <w:shd w:val="clear" w:color="auto" w:fill="FFFFFF"/>
          <w:lang w:eastAsia="ru-RU"/>
        </w:rPr>
        <w:t>         </w:t>
      </w:r>
      <w:r w:rsidRPr="00ED2652">
        <w:rPr>
          <w:rFonts w:ascii="Times New Roman" w:eastAsia="Times New Roman" w:hAnsi="Times New Roman" w:cs="Times New Roman"/>
          <w:b/>
          <w:bCs/>
          <w:i/>
          <w:iCs/>
          <w:color w:val="000000"/>
          <w:sz w:val="18"/>
          <w:szCs w:val="18"/>
          <w:shd w:val="clear" w:color="auto" w:fill="FFFFFF"/>
          <w:lang w:eastAsia="ru-RU"/>
        </w:rPr>
        <w:t>А теперь подумайте, что целесообразнее?</w:t>
      </w:r>
    </w:p>
    <w:p w:rsidR="00ED2652" w:rsidRPr="00ED2652" w:rsidRDefault="00ED2652" w:rsidP="00ED2652">
      <w:pPr>
        <w:shd w:val="clear" w:color="auto" w:fill="FFFFFF"/>
        <w:spacing w:before="150" w:after="120" w:line="240" w:lineRule="auto"/>
        <w:ind w:firstLine="709"/>
        <w:jc w:val="both"/>
        <w:rPr>
          <w:rFonts w:ascii="Times New Roman" w:eastAsia="Times New Roman" w:hAnsi="Times New Roman" w:cs="Times New Roman"/>
          <w:color w:val="000000"/>
          <w:sz w:val="18"/>
          <w:szCs w:val="18"/>
          <w:lang w:eastAsia="ru-RU"/>
        </w:rPr>
      </w:pPr>
      <w:r w:rsidRPr="00ED2652">
        <w:rPr>
          <w:rFonts w:ascii="Times New Roman" w:eastAsia="Times New Roman" w:hAnsi="Times New Roman" w:cs="Times New Roman"/>
          <w:color w:val="000000"/>
          <w:sz w:val="18"/>
          <w:szCs w:val="18"/>
          <w:shd w:val="clear" w:color="auto" w:fill="FFFFFF"/>
          <w:lang w:eastAsia="ru-RU"/>
        </w:rPr>
        <w:t>         Забывчивость или нежелание уплаты штрафа в установленный срок может повлечь более строгую меру наказания, в том числе принудительное взыскание суммы штрафа судебными приставами-исполнителями, наложение штрафа в двукратном размере, наложение ареста на имущество либо административный арест до 15 суток.</w:t>
      </w:r>
    </w:p>
    <w:p w:rsidR="00ED2652" w:rsidRPr="00ED2652" w:rsidRDefault="00ED2652" w:rsidP="00ED2652">
      <w:pPr>
        <w:shd w:val="clear" w:color="auto" w:fill="FFFFFF"/>
        <w:spacing w:before="150" w:after="120" w:line="240" w:lineRule="auto"/>
        <w:ind w:firstLine="709"/>
        <w:jc w:val="both"/>
        <w:rPr>
          <w:rFonts w:ascii="Times New Roman" w:eastAsia="Times New Roman" w:hAnsi="Times New Roman" w:cs="Times New Roman"/>
          <w:color w:val="000000"/>
          <w:sz w:val="18"/>
          <w:szCs w:val="18"/>
          <w:lang w:eastAsia="ru-RU"/>
        </w:rPr>
      </w:pPr>
      <w:r w:rsidRPr="00ED2652">
        <w:rPr>
          <w:rFonts w:ascii="Times New Roman" w:eastAsia="Times New Roman" w:hAnsi="Times New Roman" w:cs="Times New Roman"/>
          <w:color w:val="000000"/>
          <w:sz w:val="18"/>
          <w:szCs w:val="18"/>
          <w:shd w:val="clear" w:color="auto" w:fill="FFFFFF"/>
          <w:lang w:eastAsia="ru-RU"/>
        </w:rPr>
        <w:t>         </w:t>
      </w:r>
      <w:r w:rsidRPr="00ED2652">
        <w:rPr>
          <w:rFonts w:ascii="Times New Roman" w:eastAsia="Times New Roman" w:hAnsi="Times New Roman" w:cs="Times New Roman"/>
          <w:b/>
          <w:bCs/>
          <w:i/>
          <w:iCs/>
          <w:color w:val="000000"/>
          <w:sz w:val="18"/>
          <w:szCs w:val="18"/>
          <w:shd w:val="clear" w:color="auto" w:fill="FFFFFF"/>
          <w:lang w:eastAsia="ru-RU"/>
        </w:rPr>
        <w:t>Выбирать Вам!</w:t>
      </w:r>
    </w:p>
    <w:p w:rsidR="00ED2652" w:rsidRDefault="00ED2652" w:rsidP="00ED2652">
      <w:pPr>
        <w:shd w:val="clear" w:color="auto" w:fill="FFFFFF"/>
        <w:spacing w:before="150" w:after="120" w:line="240" w:lineRule="auto"/>
        <w:ind w:firstLine="709"/>
        <w:jc w:val="both"/>
        <w:rPr>
          <w:rFonts w:ascii="Times New Roman" w:eastAsia="Times New Roman" w:hAnsi="Times New Roman" w:cs="Times New Roman"/>
          <w:color w:val="000000"/>
          <w:sz w:val="18"/>
          <w:szCs w:val="18"/>
          <w:shd w:val="clear" w:color="auto" w:fill="FFFFFF"/>
          <w:lang w:eastAsia="ru-RU"/>
        </w:rPr>
      </w:pPr>
      <w:r w:rsidRPr="00ED2652">
        <w:rPr>
          <w:rFonts w:ascii="Times New Roman" w:eastAsia="Times New Roman" w:hAnsi="Times New Roman" w:cs="Times New Roman"/>
          <w:b/>
          <w:bCs/>
          <w:i/>
          <w:iCs/>
          <w:color w:val="000000"/>
          <w:sz w:val="18"/>
          <w:szCs w:val="18"/>
          <w:shd w:val="clear" w:color="auto" w:fill="FFFFFF"/>
          <w:lang w:eastAsia="ru-RU"/>
        </w:rPr>
        <w:t>         </w:t>
      </w:r>
      <w:r w:rsidRPr="00ED2652">
        <w:rPr>
          <w:rFonts w:ascii="Times New Roman" w:eastAsia="Times New Roman" w:hAnsi="Times New Roman" w:cs="Times New Roman"/>
          <w:color w:val="000000"/>
          <w:sz w:val="18"/>
          <w:szCs w:val="18"/>
          <w:shd w:val="clear" w:color="auto" w:fill="FFFFFF"/>
          <w:lang w:eastAsia="ru-RU"/>
        </w:rPr>
        <w:t xml:space="preserve">По вопросам о наложенных административных штрафах, получения квитанции для оплаты, а также для предоставления оплаченных квитанций необходимо обращаться в МО МВД России «Похвистневский» по адресу г. Похвистнево, ул. </w:t>
      </w:r>
      <w:proofErr w:type="gramStart"/>
      <w:r w:rsidRPr="00ED2652">
        <w:rPr>
          <w:rFonts w:ascii="Times New Roman" w:eastAsia="Times New Roman" w:hAnsi="Times New Roman" w:cs="Times New Roman"/>
          <w:color w:val="000000"/>
          <w:sz w:val="18"/>
          <w:szCs w:val="18"/>
          <w:shd w:val="clear" w:color="auto" w:fill="FFFFFF"/>
          <w:lang w:eastAsia="ru-RU"/>
        </w:rPr>
        <w:t>Советская</w:t>
      </w:r>
      <w:proofErr w:type="gramEnd"/>
      <w:r w:rsidRPr="00ED2652">
        <w:rPr>
          <w:rFonts w:ascii="Times New Roman" w:eastAsia="Times New Roman" w:hAnsi="Times New Roman" w:cs="Times New Roman"/>
          <w:color w:val="000000"/>
          <w:sz w:val="18"/>
          <w:szCs w:val="18"/>
          <w:shd w:val="clear" w:color="auto" w:fill="FFFFFF"/>
          <w:lang w:eastAsia="ru-RU"/>
        </w:rPr>
        <w:t>, 4, каб.32 к старшему инспектору направления по ИАЗ старшему лейтенанту полиции О.И. Мельниковой.</w:t>
      </w:r>
    </w:p>
    <w:p w:rsidR="00ED2652" w:rsidRDefault="00ED2652" w:rsidP="004F4C70">
      <w:pPr>
        <w:shd w:val="clear" w:color="auto" w:fill="FFFFFF"/>
        <w:spacing w:before="150" w:after="120" w:line="240" w:lineRule="auto"/>
        <w:jc w:val="both"/>
        <w:rPr>
          <w:rFonts w:ascii="Times New Roman" w:eastAsia="Times New Roman" w:hAnsi="Times New Roman" w:cs="Times New Roman"/>
          <w:color w:val="000000"/>
          <w:sz w:val="18"/>
          <w:szCs w:val="18"/>
          <w:shd w:val="clear" w:color="auto" w:fill="FFFFFF"/>
          <w:lang w:eastAsia="ru-RU"/>
        </w:rPr>
      </w:pPr>
      <w:r>
        <w:rPr>
          <w:rFonts w:ascii="Times New Roman" w:eastAsia="Times New Roman" w:hAnsi="Times New Roman" w:cs="Times New Roman"/>
          <w:color w:val="000000"/>
          <w:sz w:val="18"/>
          <w:szCs w:val="18"/>
          <w:shd w:val="clear" w:color="auto" w:fill="FFFFFF"/>
          <w:lang w:eastAsia="ru-RU"/>
        </w:rPr>
        <w:t>******************************************************</w:t>
      </w:r>
    </w:p>
    <w:p w:rsidR="00ED2652" w:rsidRPr="00ED2652" w:rsidRDefault="00ED2652" w:rsidP="00ED2652">
      <w:pPr>
        <w:spacing w:after="0" w:line="240" w:lineRule="auto"/>
        <w:jc w:val="center"/>
        <w:rPr>
          <w:rFonts w:ascii="Times New Roman" w:hAnsi="Times New Roman" w:cs="Times New Roman"/>
          <w:b/>
          <w:sz w:val="18"/>
          <w:szCs w:val="18"/>
        </w:rPr>
      </w:pPr>
      <w:r w:rsidRPr="00ED2652">
        <w:rPr>
          <w:rFonts w:ascii="Times New Roman" w:hAnsi="Times New Roman" w:cs="Times New Roman"/>
          <w:b/>
          <w:sz w:val="18"/>
          <w:szCs w:val="18"/>
        </w:rPr>
        <w:t>Уважаемые жители города и района!</w:t>
      </w:r>
    </w:p>
    <w:p w:rsidR="00ED2652" w:rsidRPr="00ED2652" w:rsidRDefault="00ED2652" w:rsidP="00ED2652">
      <w:pPr>
        <w:spacing w:after="0" w:line="240" w:lineRule="auto"/>
        <w:jc w:val="center"/>
        <w:rPr>
          <w:rFonts w:ascii="Times New Roman" w:hAnsi="Times New Roman" w:cs="Times New Roman"/>
          <w:sz w:val="18"/>
          <w:szCs w:val="18"/>
        </w:rPr>
      </w:pPr>
      <w:r w:rsidRPr="00ED2652">
        <w:rPr>
          <w:rFonts w:ascii="Times New Roman" w:hAnsi="Times New Roman" w:cs="Times New Roman"/>
          <w:sz w:val="18"/>
          <w:szCs w:val="18"/>
        </w:rPr>
        <w:t>22 апреля 2019 года</w:t>
      </w:r>
    </w:p>
    <w:p w:rsidR="00ED2652" w:rsidRPr="00ED2652" w:rsidRDefault="00ED2652" w:rsidP="00ED2652">
      <w:pPr>
        <w:spacing w:after="0" w:line="240" w:lineRule="auto"/>
        <w:jc w:val="center"/>
        <w:rPr>
          <w:rFonts w:ascii="Times New Roman" w:hAnsi="Times New Roman" w:cs="Times New Roman"/>
          <w:sz w:val="18"/>
          <w:szCs w:val="18"/>
        </w:rPr>
      </w:pPr>
      <w:r w:rsidRPr="00ED2652">
        <w:rPr>
          <w:rFonts w:ascii="Times New Roman" w:hAnsi="Times New Roman" w:cs="Times New Roman"/>
          <w:sz w:val="18"/>
          <w:szCs w:val="18"/>
        </w:rPr>
        <w:t>с 11:00 до 13: 00</w:t>
      </w:r>
    </w:p>
    <w:p w:rsidR="00ED2652" w:rsidRPr="00ED2652" w:rsidRDefault="00ED2652" w:rsidP="00ED2652">
      <w:pPr>
        <w:spacing w:after="0" w:line="240" w:lineRule="auto"/>
        <w:jc w:val="both"/>
        <w:rPr>
          <w:rFonts w:ascii="Times New Roman" w:hAnsi="Times New Roman" w:cs="Times New Roman"/>
          <w:sz w:val="18"/>
          <w:szCs w:val="18"/>
        </w:rPr>
      </w:pPr>
      <w:proofErr w:type="gramStart"/>
      <w:r w:rsidRPr="00ED2652">
        <w:rPr>
          <w:rFonts w:ascii="Times New Roman" w:hAnsi="Times New Roman" w:cs="Times New Roman"/>
          <w:sz w:val="18"/>
          <w:szCs w:val="18"/>
        </w:rPr>
        <w:t xml:space="preserve">Председатель Общественного совета при ГУ МВД России по Самарской области генерал-майор милиции в отставке </w:t>
      </w:r>
      <w:r w:rsidRPr="00ED2652">
        <w:rPr>
          <w:rFonts w:ascii="Times New Roman" w:hAnsi="Times New Roman" w:cs="Times New Roman"/>
          <w:b/>
          <w:sz w:val="18"/>
          <w:szCs w:val="18"/>
        </w:rPr>
        <w:t>Александр Николаевич Шахов</w:t>
      </w:r>
      <w:r w:rsidRPr="00ED2652">
        <w:rPr>
          <w:rFonts w:ascii="Times New Roman" w:hAnsi="Times New Roman" w:cs="Times New Roman"/>
          <w:sz w:val="18"/>
          <w:szCs w:val="18"/>
        </w:rPr>
        <w:t xml:space="preserve"> и руководитель комиссии по общественному контролю за деятельностью ОВД Общественного совета при ГУ МВД России Самарской области – депутат Думы </w:t>
      </w:r>
      <w:proofErr w:type="spellStart"/>
      <w:r w:rsidRPr="00ED2652">
        <w:rPr>
          <w:rFonts w:ascii="Times New Roman" w:hAnsi="Times New Roman" w:cs="Times New Roman"/>
          <w:sz w:val="18"/>
          <w:szCs w:val="18"/>
        </w:rPr>
        <w:t>г.о</w:t>
      </w:r>
      <w:proofErr w:type="spellEnd"/>
      <w:r w:rsidRPr="00ED2652">
        <w:rPr>
          <w:rFonts w:ascii="Times New Roman" w:hAnsi="Times New Roman" w:cs="Times New Roman"/>
          <w:sz w:val="18"/>
          <w:szCs w:val="18"/>
        </w:rPr>
        <w:t xml:space="preserve">. Самара  </w:t>
      </w:r>
      <w:proofErr w:type="spellStart"/>
      <w:r w:rsidRPr="00ED2652">
        <w:rPr>
          <w:rFonts w:ascii="Times New Roman" w:hAnsi="Times New Roman" w:cs="Times New Roman"/>
          <w:b/>
          <w:sz w:val="18"/>
          <w:szCs w:val="18"/>
        </w:rPr>
        <w:t>Хузин</w:t>
      </w:r>
      <w:proofErr w:type="spellEnd"/>
      <w:r w:rsidRPr="00ED2652">
        <w:rPr>
          <w:rFonts w:ascii="Times New Roman" w:hAnsi="Times New Roman" w:cs="Times New Roman"/>
          <w:b/>
          <w:sz w:val="18"/>
          <w:szCs w:val="18"/>
        </w:rPr>
        <w:t xml:space="preserve"> </w:t>
      </w:r>
      <w:proofErr w:type="spellStart"/>
      <w:r w:rsidRPr="00ED2652">
        <w:rPr>
          <w:rFonts w:ascii="Times New Roman" w:hAnsi="Times New Roman" w:cs="Times New Roman"/>
          <w:b/>
          <w:sz w:val="18"/>
          <w:szCs w:val="18"/>
        </w:rPr>
        <w:t>Ривгат</w:t>
      </w:r>
      <w:proofErr w:type="spellEnd"/>
      <w:r w:rsidRPr="00ED2652">
        <w:rPr>
          <w:rFonts w:ascii="Times New Roman" w:hAnsi="Times New Roman" w:cs="Times New Roman"/>
          <w:b/>
          <w:sz w:val="18"/>
          <w:szCs w:val="18"/>
        </w:rPr>
        <w:t xml:space="preserve"> </w:t>
      </w:r>
      <w:proofErr w:type="spellStart"/>
      <w:r w:rsidRPr="00ED2652">
        <w:rPr>
          <w:rFonts w:ascii="Times New Roman" w:hAnsi="Times New Roman" w:cs="Times New Roman"/>
          <w:b/>
          <w:sz w:val="18"/>
          <w:szCs w:val="18"/>
        </w:rPr>
        <w:t>Туктарович</w:t>
      </w:r>
      <w:proofErr w:type="spellEnd"/>
      <w:r w:rsidRPr="00ED2652">
        <w:rPr>
          <w:rFonts w:ascii="Times New Roman" w:hAnsi="Times New Roman" w:cs="Times New Roman"/>
          <w:sz w:val="18"/>
          <w:szCs w:val="18"/>
        </w:rPr>
        <w:t xml:space="preserve">  проведут приём граждан по вопросам </w:t>
      </w:r>
      <w:r w:rsidRPr="00ED2652">
        <w:rPr>
          <w:rFonts w:ascii="Times New Roman" w:hAnsi="Times New Roman" w:cs="Times New Roman"/>
          <w:sz w:val="18"/>
          <w:szCs w:val="18"/>
        </w:rPr>
        <w:lastRenderedPageBreak/>
        <w:t xml:space="preserve">деятельности сотрудников МО МВД России «Похвистневский» </w:t>
      </w:r>
      <w:proofErr w:type="gramEnd"/>
    </w:p>
    <w:p w:rsidR="00ED2652" w:rsidRPr="00ED2652" w:rsidRDefault="00ED2652" w:rsidP="00ED2652">
      <w:pPr>
        <w:spacing w:after="0" w:line="240" w:lineRule="auto"/>
        <w:jc w:val="center"/>
        <w:rPr>
          <w:rFonts w:ascii="Times New Roman" w:hAnsi="Times New Roman" w:cs="Times New Roman"/>
          <w:sz w:val="18"/>
          <w:szCs w:val="18"/>
        </w:rPr>
      </w:pPr>
    </w:p>
    <w:p w:rsidR="00ED2652" w:rsidRPr="00ED2652" w:rsidRDefault="00ED2652" w:rsidP="00ED2652">
      <w:pPr>
        <w:spacing w:after="0" w:line="240" w:lineRule="auto"/>
        <w:jc w:val="center"/>
        <w:rPr>
          <w:rFonts w:ascii="Times New Roman" w:hAnsi="Times New Roman" w:cs="Times New Roman"/>
          <w:sz w:val="18"/>
          <w:szCs w:val="18"/>
        </w:rPr>
      </w:pPr>
      <w:r w:rsidRPr="00ED2652">
        <w:rPr>
          <w:rFonts w:ascii="Times New Roman" w:hAnsi="Times New Roman" w:cs="Times New Roman"/>
          <w:sz w:val="18"/>
          <w:szCs w:val="18"/>
        </w:rPr>
        <w:t>в актовом зале Администрации городского округа Похвистнево по адресу: ул. Лермонтова, 16</w:t>
      </w:r>
    </w:p>
    <w:p w:rsidR="00ED2652" w:rsidRDefault="004F4C70" w:rsidP="00ED2652">
      <w:pPr>
        <w:rPr>
          <w:rFonts w:ascii="Times New Roman" w:hAnsi="Times New Roman" w:cs="Times New Roman"/>
          <w:sz w:val="18"/>
          <w:szCs w:val="18"/>
        </w:rPr>
      </w:pPr>
      <w:r>
        <w:rPr>
          <w:rFonts w:ascii="Times New Roman" w:hAnsi="Times New Roman" w:cs="Times New Roman"/>
          <w:sz w:val="18"/>
          <w:szCs w:val="18"/>
        </w:rPr>
        <w:t>******************************************************</w:t>
      </w:r>
    </w:p>
    <w:p w:rsidR="004F4C70" w:rsidRPr="004F4C70" w:rsidRDefault="004F4C70" w:rsidP="004F4C70">
      <w:pPr>
        <w:rPr>
          <w:rFonts w:ascii="Times New Roman" w:hAnsi="Times New Roman" w:cs="Times New Roman"/>
          <w:b/>
          <w:sz w:val="18"/>
          <w:szCs w:val="18"/>
        </w:rPr>
      </w:pPr>
      <w:r w:rsidRPr="004F4C70">
        <w:rPr>
          <w:rFonts w:ascii="Times New Roman" w:hAnsi="Times New Roman" w:cs="Times New Roman"/>
          <w:noProof/>
          <w:sz w:val="18"/>
          <w:szCs w:val="18"/>
          <w:lang w:eastAsia="ru-RU"/>
        </w:rPr>
        <w:drawing>
          <wp:inline distT="0" distB="0" distL="0" distR="0" wp14:anchorId="4AEAE145" wp14:editId="2FD0E91D">
            <wp:extent cx="1099949" cy="533400"/>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542" cy="535627"/>
                    </a:xfrm>
                    <a:prstGeom prst="rect">
                      <a:avLst/>
                    </a:prstGeom>
                    <a:noFill/>
                    <a:ln>
                      <a:noFill/>
                    </a:ln>
                  </pic:spPr>
                </pic:pic>
              </a:graphicData>
            </a:graphic>
          </wp:inline>
        </w:drawing>
      </w:r>
      <w:r>
        <w:rPr>
          <w:rFonts w:ascii="Times New Roman" w:hAnsi="Times New Roman" w:cs="Times New Roman"/>
          <w:b/>
          <w:sz w:val="18"/>
          <w:szCs w:val="18"/>
        </w:rPr>
        <w:t xml:space="preserve">                                         </w:t>
      </w:r>
      <w:r w:rsidRPr="004F4C70">
        <w:rPr>
          <w:rFonts w:ascii="Times New Roman" w:hAnsi="Times New Roman" w:cs="Times New Roman"/>
          <w:b/>
          <w:sz w:val="18"/>
          <w:szCs w:val="18"/>
        </w:rPr>
        <w:t>ПРЕСС-РЕЛИЗ</w:t>
      </w:r>
    </w:p>
    <w:p w:rsidR="004F4C70" w:rsidRPr="004F4C70" w:rsidRDefault="004F4C70" w:rsidP="004F4C70">
      <w:pPr>
        <w:jc w:val="right"/>
        <w:rPr>
          <w:rFonts w:ascii="Times New Roman" w:hAnsi="Times New Roman" w:cs="Times New Roman"/>
          <w:b/>
          <w:sz w:val="18"/>
          <w:szCs w:val="18"/>
        </w:rPr>
      </w:pPr>
      <w:r w:rsidRPr="004F4C70">
        <w:rPr>
          <w:rFonts w:ascii="Times New Roman" w:hAnsi="Times New Roman" w:cs="Times New Roman"/>
          <w:b/>
          <w:sz w:val="18"/>
          <w:szCs w:val="18"/>
        </w:rPr>
        <w:t>02 апреля 2019</w:t>
      </w:r>
    </w:p>
    <w:p w:rsidR="004F4C70" w:rsidRPr="004F4C70" w:rsidRDefault="004F4C70" w:rsidP="004F4C70">
      <w:pPr>
        <w:spacing w:after="0"/>
        <w:ind w:firstLine="708"/>
        <w:jc w:val="center"/>
        <w:rPr>
          <w:rFonts w:ascii="Times New Roman" w:hAnsi="Times New Roman" w:cs="Times New Roman"/>
          <w:b/>
          <w:sz w:val="18"/>
          <w:szCs w:val="18"/>
        </w:rPr>
      </w:pPr>
      <w:r w:rsidRPr="004F4C70">
        <w:rPr>
          <w:rFonts w:ascii="Times New Roman" w:hAnsi="Times New Roman" w:cs="Times New Roman"/>
          <w:b/>
          <w:sz w:val="18"/>
          <w:szCs w:val="18"/>
        </w:rPr>
        <w:t>Кадастровым инженерам разъясняют, как избежать ошибок</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 xml:space="preserve">Управление Росреестра по Самарской области провело очередное заседание рабочей группы по рассмотрению ошибок кадастровых инженеров, которое возглавляет заместитель руководителя Управления </w:t>
      </w:r>
      <w:r w:rsidRPr="004F4C70">
        <w:rPr>
          <w:rFonts w:ascii="Times New Roman" w:hAnsi="Times New Roman" w:cs="Times New Roman"/>
          <w:b/>
          <w:sz w:val="18"/>
          <w:szCs w:val="18"/>
        </w:rPr>
        <w:t>Татьяна Титова</w:t>
      </w:r>
      <w:r w:rsidRPr="004F4C70">
        <w:rPr>
          <w:rFonts w:ascii="Times New Roman" w:hAnsi="Times New Roman" w:cs="Times New Roman"/>
          <w:sz w:val="18"/>
          <w:szCs w:val="18"/>
        </w:rPr>
        <w:t xml:space="preserve">. В мероприятии участвуют эксперты Управления, специалисты филиала кадастровой палаты, представители СРО кадастровых инженеров и кадастровые инженеры. С каждым кадастровым инженером беседа ведется индивидуально. В Управлении Росреестра полагают, что такая форма работы позволит улучшить качество подготовки кадастровыми инженерами документов для государственного кадастрового учета недвижимости, в </w:t>
      </w:r>
      <w:proofErr w:type="gramStart"/>
      <w:r w:rsidRPr="004F4C70">
        <w:rPr>
          <w:rFonts w:ascii="Times New Roman" w:hAnsi="Times New Roman" w:cs="Times New Roman"/>
          <w:sz w:val="18"/>
          <w:szCs w:val="18"/>
        </w:rPr>
        <w:t>связи</w:t>
      </w:r>
      <w:proofErr w:type="gramEnd"/>
      <w:r w:rsidRPr="004F4C70">
        <w:rPr>
          <w:rFonts w:ascii="Times New Roman" w:hAnsi="Times New Roman" w:cs="Times New Roman"/>
          <w:sz w:val="18"/>
          <w:szCs w:val="18"/>
        </w:rPr>
        <w:t xml:space="preserve"> с чем заявители будут избавлены от приостановлений и отказов учетных действий, а Самарская область поднимется в рейтинге инвестиционной привлекательности. </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 xml:space="preserve">В 2018 году Управление Росреестра провело 6 заседаний по рассмотрению ошибок кадастровых инженеров, предварительно проанализировав их межевые и технические планы. Напомним, при постановке на кадастровый учет земельного участка готовится межевой план, а для объекта капитального строительства – технический план. Каждому кадастровому инженеру эксперты Управления Росреестра разъясняют, какие ошибки проходят «красной линией» во всех его документах. Кроме того, каждому дается алгоритм, позволяющий избежать технических и типовых ошибок в межевом и техническом планах. </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 xml:space="preserve">В свою очередь кадастровый инженер имеет возможность задать вопросы представителям Управления Росреестра. В диалоге часто поднимаются темы применения норм и новелл законодательства. В этот раз вопросы кадастровых инженеров касались подачи уведомлений о начале и завершении строительства.  </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 xml:space="preserve">Еще одна форма взаимодействия с кадастровыми инженерами – проведение обучающих семинаров. В прошлом году в них приняли участие более 100 кадастровых инженеров, работающих на территории Самарской области. В Управлении Росреестра отмечают, что количество замечаний к кадастровым инженерам, участвующим в тематических семинарах ведомства, значительно меньше, чем к тем, кто данные мероприятия не посещает. </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 xml:space="preserve">Обучение проводится бесплатно, повестка формируется исходя из анализа типичных ошибок в документах кадастровых инженеров и их вопросов. «У Управления Росреестра повышенные обязательства в части содержательной части обучающих семинаров, - говорит помощник руководителя Управления </w:t>
      </w:r>
      <w:r w:rsidRPr="004F4C70">
        <w:rPr>
          <w:rFonts w:ascii="Times New Roman" w:hAnsi="Times New Roman" w:cs="Times New Roman"/>
          <w:b/>
          <w:sz w:val="18"/>
          <w:szCs w:val="18"/>
        </w:rPr>
        <w:t>Ольга Никитина</w:t>
      </w:r>
      <w:r w:rsidRPr="004F4C70">
        <w:rPr>
          <w:rFonts w:ascii="Times New Roman" w:hAnsi="Times New Roman" w:cs="Times New Roman"/>
          <w:sz w:val="18"/>
          <w:szCs w:val="18"/>
        </w:rPr>
        <w:t>.</w:t>
      </w:r>
      <w:r w:rsidRPr="004F4C70">
        <w:rPr>
          <w:rFonts w:ascii="Times New Roman" w:hAnsi="Times New Roman" w:cs="Times New Roman"/>
          <w:i/>
          <w:sz w:val="18"/>
          <w:szCs w:val="18"/>
        </w:rPr>
        <w:t xml:space="preserve"> – </w:t>
      </w:r>
      <w:r w:rsidRPr="004F4C70">
        <w:rPr>
          <w:rFonts w:ascii="Times New Roman" w:hAnsi="Times New Roman" w:cs="Times New Roman"/>
          <w:sz w:val="18"/>
          <w:szCs w:val="18"/>
        </w:rPr>
        <w:t xml:space="preserve">Все рекомендации, которые на них звучат, должны быть </w:t>
      </w:r>
      <w:r w:rsidRPr="004F4C70">
        <w:rPr>
          <w:rFonts w:ascii="Times New Roman" w:hAnsi="Times New Roman" w:cs="Times New Roman"/>
          <w:sz w:val="18"/>
          <w:szCs w:val="18"/>
        </w:rPr>
        <w:lastRenderedPageBreak/>
        <w:t xml:space="preserve">работающими, эффективными и четкими. Ведь именно нашим специалистам предстоит работать с документами, которые потом будут готовить участники мероприятия. Поэтому доклады экспертов и их ответы участникам построены не только на теории, но и подкреплены правоприменительной и судебной практикой». </w:t>
      </w:r>
    </w:p>
    <w:p w:rsidR="004F4C70" w:rsidRPr="004F4C70" w:rsidRDefault="004F4C70" w:rsidP="004F4C70">
      <w:pPr>
        <w:spacing w:after="0" w:line="240" w:lineRule="auto"/>
        <w:jc w:val="both"/>
        <w:rPr>
          <w:rFonts w:ascii="Times New Roman" w:hAnsi="Times New Roman" w:cs="Times New Roman"/>
          <w:b/>
          <w:noProof/>
          <w:sz w:val="18"/>
          <w:szCs w:val="18"/>
          <w:lang w:eastAsia="sk-SK"/>
        </w:rPr>
      </w:pPr>
      <w:r w:rsidRPr="004F4C70">
        <w:rPr>
          <w:rFonts w:ascii="Times New Roman" w:hAnsi="Times New Roman" w:cs="Times New Roman"/>
          <w:b/>
          <w:noProof/>
          <w:sz w:val="18"/>
          <w:szCs w:val="18"/>
          <w:lang w:eastAsia="sk-SK"/>
        </w:rPr>
        <w:t>Контакты для СМИ:</w:t>
      </w:r>
    </w:p>
    <w:p w:rsidR="004F4C70" w:rsidRPr="004F4C70" w:rsidRDefault="004F4C70" w:rsidP="004F4C70">
      <w:pPr>
        <w:spacing w:after="0" w:line="240" w:lineRule="auto"/>
        <w:rPr>
          <w:rFonts w:ascii="Times New Roman" w:hAnsi="Times New Roman" w:cs="Times New Roman"/>
          <w:sz w:val="18"/>
          <w:szCs w:val="18"/>
        </w:rPr>
      </w:pPr>
      <w:r w:rsidRPr="004F4C70">
        <w:rPr>
          <w:rFonts w:ascii="Times New Roman" w:hAnsi="Times New Roman" w:cs="Times New Roman"/>
          <w:sz w:val="18"/>
          <w:szCs w:val="18"/>
        </w:rPr>
        <w:t>Ольга Никитина, помощник руководителя Управления Росреестра</w:t>
      </w:r>
    </w:p>
    <w:p w:rsidR="004F4C70" w:rsidRDefault="004F4C70" w:rsidP="004F4C70">
      <w:pPr>
        <w:spacing w:after="0" w:line="240" w:lineRule="auto"/>
        <w:rPr>
          <w:rFonts w:ascii="Times New Roman" w:hAnsi="Times New Roman" w:cs="Times New Roman"/>
          <w:color w:val="0000FF"/>
          <w:sz w:val="18"/>
          <w:szCs w:val="18"/>
          <w:u w:val="single"/>
          <w:shd w:val="clear" w:color="auto" w:fill="FFFFFF"/>
        </w:rPr>
      </w:pPr>
      <w:r w:rsidRPr="004F4C70">
        <w:rPr>
          <w:rFonts w:ascii="Times New Roman" w:hAnsi="Times New Roman" w:cs="Times New Roman"/>
          <w:sz w:val="18"/>
          <w:szCs w:val="18"/>
        </w:rPr>
        <w:t xml:space="preserve">(846) 33-22-555, 8 927 690 73 51, </w:t>
      </w:r>
      <w:hyperlink r:id="rId15" w:history="1">
        <w:r w:rsidRPr="004F4C70">
          <w:rPr>
            <w:rFonts w:ascii="Times New Roman" w:hAnsi="Times New Roman" w:cs="Times New Roman"/>
            <w:color w:val="0000FF"/>
            <w:sz w:val="18"/>
            <w:szCs w:val="18"/>
            <w:u w:val="single"/>
            <w:shd w:val="clear" w:color="auto" w:fill="FFFFFF"/>
            <w:lang w:val="en-US"/>
          </w:rPr>
          <w:t>pr</w:t>
        </w:r>
        <w:r w:rsidRPr="004F4C70">
          <w:rPr>
            <w:rFonts w:ascii="Times New Roman" w:hAnsi="Times New Roman" w:cs="Times New Roman"/>
            <w:color w:val="0000FF"/>
            <w:sz w:val="18"/>
            <w:szCs w:val="18"/>
            <w:u w:val="single"/>
            <w:shd w:val="clear" w:color="auto" w:fill="FFFFFF"/>
          </w:rPr>
          <w:t>.</w:t>
        </w:r>
        <w:r w:rsidRPr="004F4C70">
          <w:rPr>
            <w:rFonts w:ascii="Times New Roman" w:hAnsi="Times New Roman" w:cs="Times New Roman"/>
            <w:color w:val="0000FF"/>
            <w:sz w:val="18"/>
            <w:szCs w:val="18"/>
            <w:u w:val="single"/>
            <w:shd w:val="clear" w:color="auto" w:fill="FFFFFF"/>
            <w:lang w:val="en-US"/>
          </w:rPr>
          <w:t>samara</w:t>
        </w:r>
        <w:r w:rsidRPr="004F4C70">
          <w:rPr>
            <w:rFonts w:ascii="Times New Roman" w:hAnsi="Times New Roman" w:cs="Times New Roman"/>
            <w:color w:val="0000FF"/>
            <w:sz w:val="18"/>
            <w:szCs w:val="18"/>
            <w:u w:val="single"/>
            <w:shd w:val="clear" w:color="auto" w:fill="FFFFFF"/>
          </w:rPr>
          <w:t>@</w:t>
        </w:r>
        <w:r w:rsidRPr="004F4C70">
          <w:rPr>
            <w:rFonts w:ascii="Times New Roman" w:hAnsi="Times New Roman" w:cs="Times New Roman"/>
            <w:color w:val="0000FF"/>
            <w:sz w:val="18"/>
            <w:szCs w:val="18"/>
            <w:u w:val="single"/>
            <w:shd w:val="clear" w:color="auto" w:fill="FFFFFF"/>
            <w:lang w:val="en-US"/>
          </w:rPr>
          <w:t>mail</w:t>
        </w:r>
        <w:r w:rsidRPr="004F4C70">
          <w:rPr>
            <w:rFonts w:ascii="Times New Roman" w:hAnsi="Times New Roman" w:cs="Times New Roman"/>
            <w:color w:val="0000FF"/>
            <w:sz w:val="18"/>
            <w:szCs w:val="18"/>
            <w:u w:val="single"/>
            <w:shd w:val="clear" w:color="auto" w:fill="FFFFFF"/>
          </w:rPr>
          <w:t>.</w:t>
        </w:r>
        <w:r w:rsidRPr="004F4C70">
          <w:rPr>
            <w:rFonts w:ascii="Times New Roman" w:hAnsi="Times New Roman" w:cs="Times New Roman"/>
            <w:color w:val="0000FF"/>
            <w:sz w:val="18"/>
            <w:szCs w:val="18"/>
            <w:u w:val="single"/>
            <w:shd w:val="clear" w:color="auto" w:fill="FFFFFF"/>
            <w:lang w:val="en-US"/>
          </w:rPr>
          <w:t>ru</w:t>
        </w:r>
      </w:hyperlink>
    </w:p>
    <w:p w:rsidR="004F4C70" w:rsidRPr="004F4C70" w:rsidRDefault="004F4C70" w:rsidP="004F4C70">
      <w:pPr>
        <w:spacing w:after="0" w:line="240" w:lineRule="auto"/>
        <w:rPr>
          <w:rFonts w:ascii="Times New Roman" w:hAnsi="Times New Roman" w:cs="Times New Roman"/>
          <w:color w:val="000000" w:themeColor="text1"/>
          <w:sz w:val="18"/>
          <w:szCs w:val="18"/>
          <w:shd w:val="clear" w:color="auto" w:fill="FFFFFF"/>
        </w:rPr>
      </w:pPr>
      <w:r w:rsidRPr="004F4C70">
        <w:rPr>
          <w:rFonts w:ascii="Times New Roman" w:hAnsi="Times New Roman" w:cs="Times New Roman"/>
          <w:color w:val="000000" w:themeColor="text1"/>
          <w:sz w:val="18"/>
          <w:szCs w:val="18"/>
          <w:shd w:val="clear" w:color="auto" w:fill="FFFFFF"/>
        </w:rPr>
        <w:t>******************************************************</w:t>
      </w:r>
    </w:p>
    <w:p w:rsidR="004F4C70" w:rsidRDefault="004F4C70" w:rsidP="004F4C70">
      <w:pPr>
        <w:spacing w:after="0"/>
        <w:jc w:val="center"/>
        <w:rPr>
          <w:rFonts w:ascii="Segoe UI" w:hAnsi="Segoe UI" w:cs="Segoe UI"/>
          <w:b/>
          <w:sz w:val="28"/>
          <w:szCs w:val="28"/>
        </w:rPr>
      </w:pPr>
    </w:p>
    <w:p w:rsidR="004F4C70" w:rsidRPr="004F4C70" w:rsidRDefault="004F4C70" w:rsidP="004F4C70">
      <w:pPr>
        <w:spacing w:after="0"/>
        <w:rPr>
          <w:rFonts w:ascii="Times New Roman" w:hAnsi="Times New Roman" w:cs="Times New Roman"/>
          <w:b/>
          <w:sz w:val="18"/>
          <w:szCs w:val="18"/>
        </w:rPr>
      </w:pPr>
      <w:r w:rsidRPr="004F4C70">
        <w:rPr>
          <w:rFonts w:ascii="Times New Roman" w:hAnsi="Times New Roman" w:cs="Times New Roman"/>
          <w:noProof/>
          <w:sz w:val="18"/>
          <w:szCs w:val="18"/>
          <w:lang w:eastAsia="ru-RU"/>
        </w:rPr>
        <w:drawing>
          <wp:inline distT="0" distB="0" distL="0" distR="0" wp14:anchorId="574906E4" wp14:editId="279A4207">
            <wp:extent cx="1178517" cy="571500"/>
            <wp:effectExtent l="0" t="0" r="0" b="0"/>
            <wp:docPr id="8" name="Рисунок 8"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8517" cy="571500"/>
                    </a:xfrm>
                    <a:prstGeom prst="rect">
                      <a:avLst/>
                    </a:prstGeom>
                    <a:noFill/>
                    <a:ln>
                      <a:noFill/>
                    </a:ln>
                  </pic:spPr>
                </pic:pic>
              </a:graphicData>
            </a:graphic>
          </wp:inline>
        </w:drawing>
      </w:r>
      <w:r>
        <w:rPr>
          <w:rFonts w:ascii="Times New Roman" w:hAnsi="Times New Roman" w:cs="Times New Roman"/>
          <w:b/>
          <w:sz w:val="18"/>
          <w:szCs w:val="18"/>
        </w:rPr>
        <w:t xml:space="preserve">                                      </w:t>
      </w:r>
      <w:r w:rsidRPr="004F4C70">
        <w:rPr>
          <w:rFonts w:ascii="Times New Roman" w:hAnsi="Times New Roman" w:cs="Times New Roman"/>
          <w:b/>
          <w:sz w:val="18"/>
          <w:szCs w:val="18"/>
        </w:rPr>
        <w:t>ПРЕСС-РЕЛИЗ</w:t>
      </w:r>
    </w:p>
    <w:p w:rsidR="004F4C70" w:rsidRPr="004F4C70" w:rsidRDefault="004F4C70" w:rsidP="004F4C70">
      <w:pPr>
        <w:jc w:val="right"/>
        <w:rPr>
          <w:rFonts w:ascii="Times New Roman" w:hAnsi="Times New Roman" w:cs="Times New Roman"/>
          <w:b/>
          <w:sz w:val="18"/>
          <w:szCs w:val="18"/>
        </w:rPr>
      </w:pPr>
      <w:r w:rsidRPr="004F4C70">
        <w:rPr>
          <w:rFonts w:ascii="Times New Roman" w:hAnsi="Times New Roman" w:cs="Times New Roman"/>
          <w:b/>
          <w:sz w:val="18"/>
          <w:szCs w:val="18"/>
        </w:rPr>
        <w:t>03 апреля 2019</w:t>
      </w:r>
    </w:p>
    <w:p w:rsidR="004F4C70" w:rsidRPr="004F4C70" w:rsidRDefault="004F4C70" w:rsidP="004F4C70">
      <w:pPr>
        <w:spacing w:after="0"/>
        <w:jc w:val="center"/>
        <w:rPr>
          <w:rFonts w:ascii="Times New Roman" w:hAnsi="Times New Roman" w:cs="Times New Roman"/>
          <w:b/>
          <w:sz w:val="18"/>
          <w:szCs w:val="18"/>
        </w:rPr>
      </w:pPr>
      <w:r w:rsidRPr="004F4C70">
        <w:rPr>
          <w:rFonts w:ascii="Times New Roman" w:hAnsi="Times New Roman" w:cs="Times New Roman"/>
          <w:b/>
          <w:sz w:val="18"/>
          <w:szCs w:val="18"/>
        </w:rPr>
        <w:t>Штрафные санкции за нарушение земельного законодательства</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 xml:space="preserve">В Самарской области далеко не все землевладельцы готовы соблюдать земельное законодательство, предписывающее использование участков по целевому назначению и в пределах его границ. За нарушение закона грозит серьезное административное наказание: в прошлом году общая сумма административных штрафов в нашем регионе составила 27,3 </w:t>
      </w:r>
      <w:proofErr w:type="gramStart"/>
      <w:r w:rsidRPr="004F4C70">
        <w:rPr>
          <w:rFonts w:ascii="Times New Roman" w:hAnsi="Times New Roman" w:cs="Times New Roman"/>
          <w:sz w:val="18"/>
          <w:szCs w:val="18"/>
        </w:rPr>
        <w:t>млн</w:t>
      </w:r>
      <w:proofErr w:type="gramEnd"/>
      <w:r w:rsidRPr="004F4C70">
        <w:rPr>
          <w:rFonts w:ascii="Times New Roman" w:hAnsi="Times New Roman" w:cs="Times New Roman"/>
          <w:sz w:val="18"/>
          <w:szCs w:val="18"/>
        </w:rPr>
        <w:t xml:space="preserve"> рублей. Разъяснения для тех, кто намерен быть добросовестным собственником земли, дала начальник отдела государственного земельного надзора Управления Росреестра по Самарской области Юлия Голицына в ходе прямой линии.</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 xml:space="preserve">Впервые 90% </w:t>
      </w:r>
      <w:proofErr w:type="gramStart"/>
      <w:r w:rsidRPr="004F4C70">
        <w:rPr>
          <w:rFonts w:ascii="Times New Roman" w:hAnsi="Times New Roman" w:cs="Times New Roman"/>
          <w:sz w:val="18"/>
          <w:szCs w:val="18"/>
        </w:rPr>
        <w:t>обратившихся</w:t>
      </w:r>
      <w:proofErr w:type="gramEnd"/>
      <w:r w:rsidRPr="004F4C70">
        <w:rPr>
          <w:rFonts w:ascii="Times New Roman" w:hAnsi="Times New Roman" w:cs="Times New Roman"/>
          <w:sz w:val="18"/>
          <w:szCs w:val="18"/>
        </w:rPr>
        <w:t xml:space="preserve"> на прямую линию звонили из Тольятти и Ставропольского района. Предыдущие мероприятия показывали иную тенденцию: тема была интересна в основном жителям сельских районов и малых городов региона.</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 xml:space="preserve">Одна из наиболее волнующих граждан тем в этот раз касалась последствий в связи с несоблюдением земельного законодательства. В частности, многодетная мама рассказала, что в этом году семье выделили землю, но строить на этом участке они пока не планируют. «Что надо делать, чтобы у нас не было административного штрафа?», - консультировалась женщина. Оказалось, что в данном случае закон на стороне семьи: «Административная ответственность зависит от срока владения участком, - пояснила Юлия Голицына. – Законодательством установлен срок для получения разрешения на строительство. Кроме того, в самом разрешении на строительство указывается срок его действия. До истечения этих сроков к административной ответственности за неиспользование земельного участка, предоставленного для строительства, землепользователи не привлекаются».   </w:t>
      </w:r>
    </w:p>
    <w:p w:rsidR="004F4C70" w:rsidRPr="004F4C70" w:rsidRDefault="004F4C70" w:rsidP="004F4C70">
      <w:pPr>
        <w:autoSpaceDE w:val="0"/>
        <w:autoSpaceDN w:val="0"/>
        <w:adjustRightInd w:val="0"/>
        <w:spacing w:after="0"/>
        <w:ind w:firstLine="540"/>
        <w:jc w:val="both"/>
        <w:rPr>
          <w:rFonts w:ascii="Times New Roman" w:hAnsi="Times New Roman" w:cs="Times New Roman"/>
          <w:sz w:val="18"/>
          <w:szCs w:val="18"/>
        </w:rPr>
      </w:pPr>
      <w:r w:rsidRPr="004F4C70">
        <w:rPr>
          <w:rFonts w:ascii="Times New Roman" w:hAnsi="Times New Roman" w:cs="Times New Roman"/>
          <w:sz w:val="18"/>
          <w:szCs w:val="18"/>
        </w:rPr>
        <w:t xml:space="preserve">А вот другому позвонившему на прямую линию землевладельцу стоит ожидать административного наказания. С его слов, принадлежащий ему земельный участок предназначен для индивидуального жилищного строительства, произведена планировка на местности, сделано межевание, разрешение на строительство пока не получено, и пока неизвестно, когда будет возможно начать строительство. Собственникам важно было узнать не только размер штрафа, но и перспективы изъятия земельного участка. «Поскольку Ваше право собственности было зарегистрировано в 2013 </w:t>
      </w:r>
      <w:r w:rsidRPr="004F4C70">
        <w:rPr>
          <w:rFonts w:ascii="Times New Roman" w:hAnsi="Times New Roman" w:cs="Times New Roman"/>
          <w:sz w:val="18"/>
          <w:szCs w:val="18"/>
        </w:rPr>
        <w:lastRenderedPageBreak/>
        <w:t xml:space="preserve">году, а разрешение на строительство до сих пор не получено, Вам может грозить административный штраф в размере от 1 до 1, 5 кадастровой стоимости земельного участка, но не менее 20 тысяч рублей, - предупредила Юлия Голицына. - Практики изъятия земельных участков </w:t>
      </w:r>
      <w:proofErr w:type="gramStart"/>
      <w:r w:rsidRPr="004F4C70">
        <w:rPr>
          <w:rFonts w:ascii="Times New Roman" w:hAnsi="Times New Roman" w:cs="Times New Roman"/>
          <w:sz w:val="18"/>
          <w:szCs w:val="18"/>
        </w:rPr>
        <w:t>в</w:t>
      </w:r>
      <w:proofErr w:type="gramEnd"/>
      <w:r w:rsidRPr="004F4C70">
        <w:rPr>
          <w:rFonts w:ascii="Times New Roman" w:hAnsi="Times New Roman" w:cs="Times New Roman"/>
          <w:sz w:val="18"/>
          <w:szCs w:val="18"/>
        </w:rPr>
        <w:t xml:space="preserve"> </w:t>
      </w:r>
      <w:proofErr w:type="gramStart"/>
      <w:r w:rsidRPr="004F4C70">
        <w:rPr>
          <w:rFonts w:ascii="Times New Roman" w:hAnsi="Times New Roman" w:cs="Times New Roman"/>
          <w:sz w:val="18"/>
          <w:szCs w:val="18"/>
        </w:rPr>
        <w:t>Самаркой</w:t>
      </w:r>
      <w:proofErr w:type="gramEnd"/>
      <w:r w:rsidRPr="004F4C70">
        <w:rPr>
          <w:rFonts w:ascii="Times New Roman" w:hAnsi="Times New Roman" w:cs="Times New Roman"/>
          <w:sz w:val="18"/>
          <w:szCs w:val="18"/>
        </w:rPr>
        <w:t xml:space="preserve"> области нет. Вместе с тем органы местного самоуправления в случае длительного неиспользования земель могут инициировать такую процедуру». </w:t>
      </w:r>
      <w:proofErr w:type="gramStart"/>
      <w:r w:rsidRPr="004F4C70">
        <w:rPr>
          <w:rFonts w:ascii="Times New Roman" w:hAnsi="Times New Roman" w:cs="Times New Roman"/>
          <w:sz w:val="18"/>
          <w:szCs w:val="18"/>
        </w:rPr>
        <w:t xml:space="preserve">Она также напомнила, что в соответствии со статьей 284 Гражданского кодекса Российской Федерации 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w:t>
      </w:r>
      <w:proofErr w:type="gramEnd"/>
    </w:p>
    <w:p w:rsidR="004F4C70" w:rsidRPr="004F4C70" w:rsidRDefault="004F4C70" w:rsidP="004F4C70">
      <w:pPr>
        <w:spacing w:after="0"/>
        <w:ind w:firstLine="567"/>
        <w:jc w:val="both"/>
        <w:rPr>
          <w:rFonts w:ascii="Times New Roman" w:hAnsi="Times New Roman" w:cs="Times New Roman"/>
          <w:color w:val="000000" w:themeColor="text1"/>
          <w:sz w:val="18"/>
          <w:szCs w:val="18"/>
          <w:shd w:val="clear" w:color="auto" w:fill="FFFFFF"/>
        </w:rPr>
      </w:pPr>
      <w:r w:rsidRPr="004F4C70">
        <w:rPr>
          <w:rFonts w:ascii="Times New Roman" w:hAnsi="Times New Roman" w:cs="Times New Roman"/>
          <w:sz w:val="18"/>
          <w:szCs w:val="18"/>
        </w:rPr>
        <w:t xml:space="preserve">Управление Росреестра </w:t>
      </w:r>
      <w:proofErr w:type="gramStart"/>
      <w:r w:rsidRPr="004F4C70">
        <w:rPr>
          <w:rFonts w:ascii="Times New Roman" w:hAnsi="Times New Roman" w:cs="Times New Roman"/>
          <w:sz w:val="18"/>
          <w:szCs w:val="18"/>
        </w:rPr>
        <w:t>по</w:t>
      </w:r>
      <w:proofErr w:type="gramEnd"/>
      <w:r w:rsidRPr="004F4C70">
        <w:rPr>
          <w:rFonts w:ascii="Times New Roman" w:hAnsi="Times New Roman" w:cs="Times New Roman"/>
          <w:sz w:val="18"/>
          <w:szCs w:val="18"/>
        </w:rPr>
        <w:t xml:space="preserve"> </w:t>
      </w:r>
      <w:proofErr w:type="gramStart"/>
      <w:r w:rsidRPr="004F4C70">
        <w:rPr>
          <w:rFonts w:ascii="Times New Roman" w:hAnsi="Times New Roman" w:cs="Times New Roman"/>
          <w:sz w:val="18"/>
          <w:szCs w:val="18"/>
        </w:rPr>
        <w:t>Самаркой</w:t>
      </w:r>
      <w:proofErr w:type="gramEnd"/>
      <w:r w:rsidRPr="004F4C70">
        <w:rPr>
          <w:rFonts w:ascii="Times New Roman" w:hAnsi="Times New Roman" w:cs="Times New Roman"/>
          <w:sz w:val="18"/>
          <w:szCs w:val="18"/>
        </w:rPr>
        <w:t xml:space="preserve"> области напоминает:</w:t>
      </w:r>
      <w:r w:rsidRPr="004F4C70">
        <w:rPr>
          <w:rFonts w:ascii="Times New Roman" w:hAnsi="Times New Roman" w:cs="Times New Roman"/>
          <w:color w:val="000000" w:themeColor="text1"/>
          <w:sz w:val="18"/>
          <w:szCs w:val="18"/>
          <w:shd w:val="clear" w:color="auto" w:fill="FFFFFF"/>
        </w:rPr>
        <w:t xml:space="preserve"> за самовольное занятие земли юридическим лицам грозит штраф в размере от 2 до 3 процентов кадастровой стоимости земельного участка, но не менее 100 000 рублей, гражданину – от 1 до 1,5 процентов кадастровой стоимости, но не менее 5 000</w:t>
      </w:r>
      <w:r w:rsidRPr="004F4C70">
        <w:rPr>
          <w:rFonts w:ascii="Times New Roman" w:hAnsi="Times New Roman" w:cs="Times New Roman"/>
          <w:b/>
          <w:color w:val="000000" w:themeColor="text1"/>
          <w:sz w:val="18"/>
          <w:szCs w:val="18"/>
          <w:shd w:val="clear" w:color="auto" w:fill="FFFFFF"/>
        </w:rPr>
        <w:t xml:space="preserve"> </w:t>
      </w:r>
      <w:r w:rsidRPr="004F4C70">
        <w:rPr>
          <w:rFonts w:ascii="Times New Roman" w:hAnsi="Times New Roman" w:cs="Times New Roman"/>
          <w:color w:val="000000" w:themeColor="text1"/>
          <w:sz w:val="18"/>
          <w:szCs w:val="18"/>
          <w:shd w:val="clear" w:color="auto" w:fill="FFFFFF"/>
        </w:rPr>
        <w:t>рублей. За нецелевое использование юридическое лицо должно будет заплатить штраф в размере от  1,5 до 2 процентов кадастровой стоимости земельного участка, но не менее 100 000 рублей, гражданин – от 0,5 до 1 процента кадастровой стоимости, но не менее 10 000</w:t>
      </w:r>
      <w:r w:rsidRPr="004F4C70">
        <w:rPr>
          <w:rFonts w:ascii="Times New Roman" w:hAnsi="Times New Roman" w:cs="Times New Roman"/>
          <w:b/>
          <w:color w:val="000000" w:themeColor="text1"/>
          <w:sz w:val="18"/>
          <w:szCs w:val="18"/>
          <w:shd w:val="clear" w:color="auto" w:fill="FFFFFF"/>
        </w:rPr>
        <w:t xml:space="preserve"> </w:t>
      </w:r>
      <w:r w:rsidRPr="004F4C70">
        <w:rPr>
          <w:rFonts w:ascii="Times New Roman" w:hAnsi="Times New Roman" w:cs="Times New Roman"/>
          <w:color w:val="000000" w:themeColor="text1"/>
          <w:sz w:val="18"/>
          <w:szCs w:val="18"/>
          <w:shd w:val="clear" w:color="auto" w:fill="FFFFFF"/>
        </w:rPr>
        <w:t>рублей. За неиспользование земельного участка штраф для юридических лиц составит от 3 до 5 процентов кадастровой стоимости земельного участка, но не менее 400 000 рублей, для граждан – от 1 до 1,5 процентов кадастровой стоимости, но не менее 20 000 рублей.</w:t>
      </w:r>
    </w:p>
    <w:p w:rsidR="004F4C70" w:rsidRPr="004F4C70" w:rsidRDefault="004F4C70" w:rsidP="004F4C70">
      <w:pPr>
        <w:spacing w:after="0"/>
        <w:ind w:firstLine="567"/>
        <w:jc w:val="both"/>
        <w:rPr>
          <w:rFonts w:ascii="Times New Roman" w:hAnsi="Times New Roman" w:cs="Times New Roman"/>
          <w:color w:val="000000" w:themeColor="text1"/>
          <w:sz w:val="18"/>
          <w:szCs w:val="18"/>
          <w:shd w:val="clear" w:color="auto" w:fill="FFFFFF"/>
        </w:rPr>
      </w:pPr>
      <w:r w:rsidRPr="004F4C70">
        <w:rPr>
          <w:rFonts w:ascii="Times New Roman" w:hAnsi="Times New Roman" w:cs="Times New Roman"/>
          <w:color w:val="000000" w:themeColor="text1"/>
          <w:sz w:val="18"/>
          <w:szCs w:val="18"/>
          <w:shd w:val="clear" w:color="auto" w:fill="FFFFFF"/>
        </w:rPr>
        <w:t>Нарушителю необходимо оплатить штраф в течени</w:t>
      </w:r>
      <w:proofErr w:type="gramStart"/>
      <w:r w:rsidRPr="004F4C70">
        <w:rPr>
          <w:rFonts w:ascii="Times New Roman" w:hAnsi="Times New Roman" w:cs="Times New Roman"/>
          <w:color w:val="000000" w:themeColor="text1"/>
          <w:sz w:val="18"/>
          <w:szCs w:val="18"/>
          <w:shd w:val="clear" w:color="auto" w:fill="FFFFFF"/>
        </w:rPr>
        <w:t>и</w:t>
      </w:r>
      <w:proofErr w:type="gramEnd"/>
      <w:r w:rsidRPr="004F4C70">
        <w:rPr>
          <w:rFonts w:ascii="Times New Roman" w:hAnsi="Times New Roman" w:cs="Times New Roman"/>
          <w:color w:val="000000" w:themeColor="text1"/>
          <w:sz w:val="18"/>
          <w:szCs w:val="18"/>
          <w:shd w:val="clear" w:color="auto" w:fill="FFFFFF"/>
        </w:rPr>
        <w:t xml:space="preserve"> двух месяцев со дня вступления постановления о назначении административного наказания в законную силу. В противном случае его размер возрастет в три раза. В обязательном порядке надо устранить нарушение, поскольку за неисполнение предписания государственного земельного инспектора также установлена административная ответственность. </w:t>
      </w:r>
    </w:p>
    <w:p w:rsidR="004F4C70" w:rsidRPr="004F4C70" w:rsidRDefault="004F4C70" w:rsidP="004F4C70">
      <w:pPr>
        <w:spacing w:after="0" w:line="240" w:lineRule="auto"/>
        <w:jc w:val="both"/>
        <w:rPr>
          <w:rFonts w:ascii="Times New Roman" w:hAnsi="Times New Roman" w:cs="Times New Roman"/>
          <w:b/>
          <w:noProof/>
          <w:sz w:val="18"/>
          <w:szCs w:val="18"/>
          <w:lang w:eastAsia="sk-SK"/>
        </w:rPr>
      </w:pPr>
      <w:r w:rsidRPr="004F4C70">
        <w:rPr>
          <w:rFonts w:ascii="Times New Roman" w:hAnsi="Times New Roman" w:cs="Times New Roman"/>
          <w:b/>
          <w:noProof/>
          <w:sz w:val="18"/>
          <w:szCs w:val="18"/>
          <w:lang w:eastAsia="sk-SK"/>
        </w:rPr>
        <w:t>Контакты для СМИ:</w:t>
      </w:r>
    </w:p>
    <w:p w:rsidR="004F4C70" w:rsidRPr="004F4C70" w:rsidRDefault="004F4C70" w:rsidP="004F4C70">
      <w:pPr>
        <w:spacing w:after="0" w:line="240" w:lineRule="auto"/>
        <w:rPr>
          <w:rFonts w:ascii="Times New Roman" w:hAnsi="Times New Roman" w:cs="Times New Roman"/>
          <w:sz w:val="18"/>
          <w:szCs w:val="18"/>
        </w:rPr>
      </w:pPr>
      <w:r w:rsidRPr="004F4C70">
        <w:rPr>
          <w:rFonts w:ascii="Times New Roman" w:hAnsi="Times New Roman" w:cs="Times New Roman"/>
          <w:sz w:val="18"/>
          <w:szCs w:val="18"/>
        </w:rPr>
        <w:t>Ольга Никитина, помощник руководителя Управления Росреестра</w:t>
      </w:r>
    </w:p>
    <w:p w:rsidR="004F4C70" w:rsidRDefault="004F4C70" w:rsidP="004F4C70">
      <w:pPr>
        <w:spacing w:after="0" w:line="240" w:lineRule="auto"/>
        <w:rPr>
          <w:rFonts w:ascii="Times New Roman" w:hAnsi="Times New Roman" w:cs="Times New Roman"/>
          <w:color w:val="0000FF"/>
          <w:sz w:val="18"/>
          <w:szCs w:val="18"/>
          <w:u w:val="single"/>
          <w:shd w:val="clear" w:color="auto" w:fill="FFFFFF"/>
        </w:rPr>
      </w:pPr>
      <w:r w:rsidRPr="004F4C70">
        <w:rPr>
          <w:rFonts w:ascii="Times New Roman" w:hAnsi="Times New Roman" w:cs="Times New Roman"/>
          <w:sz w:val="18"/>
          <w:szCs w:val="18"/>
        </w:rPr>
        <w:t xml:space="preserve">(846) 33-22-555, 8 927 690 73 51, </w:t>
      </w:r>
      <w:hyperlink r:id="rId17" w:history="1">
        <w:r w:rsidRPr="004F4C70">
          <w:rPr>
            <w:rFonts w:ascii="Times New Roman" w:hAnsi="Times New Roman" w:cs="Times New Roman"/>
            <w:color w:val="0000FF"/>
            <w:sz w:val="18"/>
            <w:szCs w:val="18"/>
            <w:u w:val="single"/>
            <w:shd w:val="clear" w:color="auto" w:fill="FFFFFF"/>
            <w:lang w:val="en-US"/>
          </w:rPr>
          <w:t>pr</w:t>
        </w:r>
        <w:r w:rsidRPr="004F4C70">
          <w:rPr>
            <w:rFonts w:ascii="Times New Roman" w:hAnsi="Times New Roman" w:cs="Times New Roman"/>
            <w:color w:val="0000FF"/>
            <w:sz w:val="18"/>
            <w:szCs w:val="18"/>
            <w:u w:val="single"/>
            <w:shd w:val="clear" w:color="auto" w:fill="FFFFFF"/>
          </w:rPr>
          <w:t>.</w:t>
        </w:r>
        <w:r w:rsidRPr="004F4C70">
          <w:rPr>
            <w:rFonts w:ascii="Times New Roman" w:hAnsi="Times New Roman" w:cs="Times New Roman"/>
            <w:color w:val="0000FF"/>
            <w:sz w:val="18"/>
            <w:szCs w:val="18"/>
            <w:u w:val="single"/>
            <w:shd w:val="clear" w:color="auto" w:fill="FFFFFF"/>
            <w:lang w:val="en-US"/>
          </w:rPr>
          <w:t>samara</w:t>
        </w:r>
        <w:r w:rsidRPr="004F4C70">
          <w:rPr>
            <w:rFonts w:ascii="Times New Roman" w:hAnsi="Times New Roman" w:cs="Times New Roman"/>
            <w:color w:val="0000FF"/>
            <w:sz w:val="18"/>
            <w:szCs w:val="18"/>
            <w:u w:val="single"/>
            <w:shd w:val="clear" w:color="auto" w:fill="FFFFFF"/>
          </w:rPr>
          <w:t>@</w:t>
        </w:r>
        <w:r w:rsidRPr="004F4C70">
          <w:rPr>
            <w:rFonts w:ascii="Times New Roman" w:hAnsi="Times New Roman" w:cs="Times New Roman"/>
            <w:color w:val="0000FF"/>
            <w:sz w:val="18"/>
            <w:szCs w:val="18"/>
            <w:u w:val="single"/>
            <w:shd w:val="clear" w:color="auto" w:fill="FFFFFF"/>
            <w:lang w:val="en-US"/>
          </w:rPr>
          <w:t>mail</w:t>
        </w:r>
        <w:r w:rsidRPr="004F4C70">
          <w:rPr>
            <w:rFonts w:ascii="Times New Roman" w:hAnsi="Times New Roman" w:cs="Times New Roman"/>
            <w:color w:val="0000FF"/>
            <w:sz w:val="18"/>
            <w:szCs w:val="18"/>
            <w:u w:val="single"/>
            <w:shd w:val="clear" w:color="auto" w:fill="FFFFFF"/>
          </w:rPr>
          <w:t>.</w:t>
        </w:r>
        <w:r w:rsidRPr="004F4C70">
          <w:rPr>
            <w:rFonts w:ascii="Times New Roman" w:hAnsi="Times New Roman" w:cs="Times New Roman"/>
            <w:color w:val="0000FF"/>
            <w:sz w:val="18"/>
            <w:szCs w:val="18"/>
            <w:u w:val="single"/>
            <w:shd w:val="clear" w:color="auto" w:fill="FFFFFF"/>
            <w:lang w:val="en-US"/>
          </w:rPr>
          <w:t>ru</w:t>
        </w:r>
      </w:hyperlink>
    </w:p>
    <w:p w:rsidR="004F4C70" w:rsidRDefault="004F4C70" w:rsidP="004F4C70">
      <w:pPr>
        <w:spacing w:after="0" w:line="240" w:lineRule="auto"/>
        <w:rPr>
          <w:rFonts w:ascii="Times New Roman" w:hAnsi="Times New Roman" w:cs="Times New Roman"/>
          <w:color w:val="000000" w:themeColor="text1"/>
          <w:sz w:val="18"/>
          <w:szCs w:val="18"/>
          <w:shd w:val="clear" w:color="auto" w:fill="FFFFFF"/>
        </w:rPr>
      </w:pPr>
      <w:r w:rsidRPr="004F4C70">
        <w:rPr>
          <w:rFonts w:ascii="Times New Roman" w:hAnsi="Times New Roman" w:cs="Times New Roman"/>
          <w:color w:val="000000" w:themeColor="text1"/>
          <w:sz w:val="18"/>
          <w:szCs w:val="18"/>
          <w:shd w:val="clear" w:color="auto" w:fill="FFFFFF"/>
        </w:rPr>
        <w:t>******************************************************</w:t>
      </w:r>
    </w:p>
    <w:p w:rsidR="004F4C70" w:rsidRPr="004F4C70" w:rsidRDefault="004F4C70" w:rsidP="004F4C70">
      <w:pPr>
        <w:spacing w:after="0"/>
        <w:rPr>
          <w:rFonts w:ascii="Times New Roman" w:hAnsi="Times New Roman" w:cs="Times New Roman"/>
          <w:b/>
          <w:sz w:val="18"/>
          <w:szCs w:val="18"/>
        </w:rPr>
      </w:pPr>
      <w:r>
        <w:rPr>
          <w:noProof/>
          <w:lang w:eastAsia="ru-RU"/>
        </w:rPr>
        <w:drawing>
          <wp:inline distT="0" distB="0" distL="0" distR="0" wp14:anchorId="1FE8DB0F" wp14:editId="4328921C">
            <wp:extent cx="1514475" cy="734416"/>
            <wp:effectExtent l="0" t="0" r="0" b="0"/>
            <wp:docPr id="10" name="Рисунок 10"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4475" cy="734416"/>
                    </a:xfrm>
                    <a:prstGeom prst="rect">
                      <a:avLst/>
                    </a:prstGeom>
                    <a:noFill/>
                    <a:ln>
                      <a:noFill/>
                    </a:ln>
                  </pic:spPr>
                </pic:pic>
              </a:graphicData>
            </a:graphic>
          </wp:inline>
        </w:drawing>
      </w:r>
      <w:r>
        <w:rPr>
          <w:rFonts w:ascii="Segoe UI" w:hAnsi="Segoe UI" w:cs="Segoe UI"/>
          <w:b/>
          <w:sz w:val="32"/>
          <w:szCs w:val="32"/>
        </w:rPr>
        <w:t xml:space="preserve">             </w:t>
      </w:r>
      <w:r w:rsidRPr="004F4C70">
        <w:rPr>
          <w:rFonts w:ascii="Times New Roman" w:hAnsi="Times New Roman" w:cs="Times New Roman"/>
          <w:b/>
          <w:sz w:val="18"/>
          <w:szCs w:val="18"/>
        </w:rPr>
        <w:t>ПРЕСС-РЕЛИЗ</w:t>
      </w:r>
    </w:p>
    <w:p w:rsidR="004F4C70" w:rsidRPr="004F4C70" w:rsidRDefault="004F4C70" w:rsidP="004F4C70">
      <w:pPr>
        <w:jc w:val="right"/>
        <w:rPr>
          <w:rFonts w:ascii="Times New Roman" w:hAnsi="Times New Roman" w:cs="Times New Roman"/>
          <w:b/>
          <w:sz w:val="18"/>
          <w:szCs w:val="18"/>
        </w:rPr>
      </w:pPr>
      <w:r w:rsidRPr="004F4C70">
        <w:rPr>
          <w:rFonts w:ascii="Times New Roman" w:hAnsi="Times New Roman" w:cs="Times New Roman"/>
          <w:b/>
          <w:sz w:val="18"/>
          <w:szCs w:val="18"/>
        </w:rPr>
        <w:t>12 апреля 2019</w:t>
      </w:r>
    </w:p>
    <w:p w:rsidR="004F4C70" w:rsidRPr="004F4C70" w:rsidRDefault="004F4C70" w:rsidP="004F4C70">
      <w:pPr>
        <w:spacing w:after="0"/>
        <w:ind w:firstLine="709"/>
        <w:jc w:val="center"/>
        <w:rPr>
          <w:rFonts w:ascii="Times New Roman" w:hAnsi="Times New Roman" w:cs="Times New Roman"/>
          <w:b/>
          <w:sz w:val="18"/>
          <w:szCs w:val="18"/>
        </w:rPr>
      </w:pPr>
      <w:r w:rsidRPr="004F4C70">
        <w:rPr>
          <w:rFonts w:ascii="Times New Roman" w:hAnsi="Times New Roman" w:cs="Times New Roman"/>
          <w:b/>
          <w:sz w:val="18"/>
          <w:szCs w:val="18"/>
        </w:rPr>
        <w:t>Кому пожаловаться на арбитражного управляющего</w:t>
      </w:r>
    </w:p>
    <w:p w:rsidR="004F4C70" w:rsidRPr="004F4C70" w:rsidRDefault="004F4C70" w:rsidP="004F4C70">
      <w:pPr>
        <w:spacing w:after="0"/>
        <w:ind w:firstLine="709"/>
        <w:jc w:val="both"/>
        <w:rPr>
          <w:rFonts w:ascii="Times New Roman" w:hAnsi="Times New Roman" w:cs="Times New Roman"/>
          <w:sz w:val="18"/>
          <w:szCs w:val="18"/>
        </w:rPr>
      </w:pPr>
      <w:r w:rsidRPr="004F4C70">
        <w:rPr>
          <w:rFonts w:ascii="Times New Roman" w:hAnsi="Times New Roman" w:cs="Times New Roman"/>
          <w:sz w:val="18"/>
          <w:szCs w:val="18"/>
        </w:rPr>
        <w:t>В 2018 году по сравнению с 2016 и 2017 годом почти в два раза увеличилось количество жалоб на арбитражных управляющих, поступивших в Управление Росреестра по Самарской области. Однако это вовсе не означает, что арбитражные управляющие стали чаще нарушать права граждан или организаций. Как сообщила начальник отдела по контролю (надзору) в сфере саморегулируемых организаций Управления Росреестра по Самарской области Екатерина Соловьева, большинство жалоб оказались необоснованными.</w:t>
      </w:r>
    </w:p>
    <w:p w:rsidR="004F4C70" w:rsidRPr="004F4C70" w:rsidRDefault="004F4C70" w:rsidP="004F4C70">
      <w:pPr>
        <w:spacing w:after="0"/>
        <w:ind w:firstLine="709"/>
        <w:jc w:val="both"/>
        <w:rPr>
          <w:rFonts w:ascii="Times New Roman" w:hAnsi="Times New Roman" w:cs="Times New Roman"/>
          <w:sz w:val="18"/>
          <w:szCs w:val="18"/>
        </w:rPr>
      </w:pPr>
      <w:r w:rsidRPr="004F4C70">
        <w:rPr>
          <w:rFonts w:ascii="Times New Roman" w:hAnsi="Times New Roman" w:cs="Times New Roman"/>
          <w:sz w:val="18"/>
          <w:szCs w:val="18"/>
        </w:rPr>
        <w:t xml:space="preserve">  В Управлении Росреестра отметили, что лишь немногие обратившиеся знают, в какой организации искать справедливости по спорным вопросам, касающимся </w:t>
      </w:r>
      <w:r w:rsidRPr="004F4C70">
        <w:rPr>
          <w:rFonts w:ascii="Times New Roman" w:hAnsi="Times New Roman" w:cs="Times New Roman"/>
          <w:sz w:val="18"/>
          <w:szCs w:val="18"/>
        </w:rPr>
        <w:lastRenderedPageBreak/>
        <w:t xml:space="preserve">арбитражных управляющих. Между тем знание о том, куда обратиться, сокращает сроки получения результата. </w:t>
      </w:r>
    </w:p>
    <w:p w:rsidR="004F4C70" w:rsidRPr="004F4C70" w:rsidRDefault="004F4C70" w:rsidP="004F4C70">
      <w:pPr>
        <w:spacing w:after="0"/>
        <w:ind w:firstLine="709"/>
        <w:jc w:val="both"/>
        <w:rPr>
          <w:rFonts w:ascii="Times New Roman" w:hAnsi="Times New Roman" w:cs="Times New Roman"/>
          <w:sz w:val="18"/>
          <w:szCs w:val="18"/>
        </w:rPr>
      </w:pPr>
      <w:r w:rsidRPr="004F4C70">
        <w:rPr>
          <w:rFonts w:ascii="Times New Roman" w:hAnsi="Times New Roman" w:cs="Times New Roman"/>
          <w:sz w:val="18"/>
          <w:szCs w:val="18"/>
        </w:rPr>
        <w:t xml:space="preserve">«В Управление Росреестра целесообразно обращаться, если арбитражный управляющий нарушил требования законодательства о банкротстве, - подчеркнула Екатерина Соловьева. - Только в этом случае мы </w:t>
      </w:r>
      <w:proofErr w:type="gramStart"/>
      <w:r w:rsidRPr="004F4C70">
        <w:rPr>
          <w:rFonts w:ascii="Times New Roman" w:hAnsi="Times New Roman" w:cs="Times New Roman"/>
          <w:sz w:val="18"/>
          <w:szCs w:val="18"/>
        </w:rPr>
        <w:t>полномочны</w:t>
      </w:r>
      <w:proofErr w:type="gramEnd"/>
      <w:r w:rsidRPr="004F4C70">
        <w:rPr>
          <w:rFonts w:ascii="Times New Roman" w:hAnsi="Times New Roman" w:cs="Times New Roman"/>
          <w:sz w:val="18"/>
          <w:szCs w:val="18"/>
        </w:rPr>
        <w:t xml:space="preserve"> принять меры реагирования и добиться привлечения арбитражного управляющего к административной ответственности». </w:t>
      </w:r>
    </w:p>
    <w:p w:rsidR="004F4C70" w:rsidRPr="004F4C70" w:rsidRDefault="004F4C70" w:rsidP="004F4C70">
      <w:pPr>
        <w:spacing w:after="0"/>
        <w:ind w:firstLine="709"/>
        <w:jc w:val="both"/>
        <w:rPr>
          <w:rFonts w:ascii="Times New Roman" w:hAnsi="Times New Roman" w:cs="Times New Roman"/>
          <w:sz w:val="18"/>
          <w:szCs w:val="18"/>
        </w:rPr>
      </w:pPr>
      <w:proofErr w:type="gramStart"/>
      <w:r w:rsidRPr="004F4C70">
        <w:rPr>
          <w:rFonts w:ascii="Times New Roman" w:hAnsi="Times New Roman" w:cs="Times New Roman"/>
          <w:sz w:val="18"/>
          <w:szCs w:val="18"/>
        </w:rPr>
        <w:t>При этом привлечение к административной ответственности само по себе не восстановит нарушенные права обратившегося с жалобой.</w:t>
      </w:r>
      <w:proofErr w:type="gramEnd"/>
      <w:r w:rsidRPr="004F4C70">
        <w:rPr>
          <w:rFonts w:ascii="Times New Roman" w:hAnsi="Times New Roman" w:cs="Times New Roman"/>
          <w:sz w:val="18"/>
          <w:szCs w:val="18"/>
        </w:rPr>
        <w:t xml:space="preserve"> За восстановлением прав необходимо обратиться в органы судебной власти. Обращения, связанные с общим недовольством действиями арбитражного управляющего, а также в которых содержится просьба обязать его предпринять те или иные действия действенно подавать в арбитражный суд в рамках имеющегося дела о банкротстве с соответствующим заявлением. Исключительно в судебном порядке возможна защита и восстановление гражданских прав заявителя.  </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Кроме того, жалобу можно направить и в саморегулируемую организацию арбитражных управляющих, которая контролирует профессиональную деятельность своих членов. Дисциплинарный комитет СРО может вынести замечание и даже исключить арбитражного управляющего из состава членов организации.</w:t>
      </w:r>
    </w:p>
    <w:p w:rsidR="004F4C70" w:rsidRPr="004F4C70" w:rsidRDefault="004F4C70" w:rsidP="004F4C70">
      <w:pPr>
        <w:spacing w:after="0"/>
        <w:ind w:firstLine="709"/>
        <w:jc w:val="both"/>
        <w:rPr>
          <w:rFonts w:ascii="Times New Roman" w:hAnsi="Times New Roman" w:cs="Times New Roman"/>
          <w:sz w:val="18"/>
          <w:szCs w:val="18"/>
        </w:rPr>
      </w:pPr>
      <w:r w:rsidRPr="004F4C70">
        <w:rPr>
          <w:rFonts w:ascii="Times New Roman" w:hAnsi="Times New Roman" w:cs="Times New Roman"/>
          <w:sz w:val="18"/>
          <w:szCs w:val="18"/>
        </w:rPr>
        <w:t xml:space="preserve">Жалобы на нарушения трудового законодательства эффективней направлять в Государственную инспекцию труда в Самарской области, а вопросы по налоговому законодательству – в налоговую службу.  </w:t>
      </w:r>
    </w:p>
    <w:p w:rsidR="004F4C70" w:rsidRPr="004F4C70" w:rsidRDefault="004F4C70" w:rsidP="004F4C70">
      <w:pPr>
        <w:spacing w:after="0" w:line="240" w:lineRule="auto"/>
        <w:jc w:val="both"/>
        <w:rPr>
          <w:rFonts w:ascii="Times New Roman" w:hAnsi="Times New Roman" w:cs="Times New Roman"/>
          <w:b/>
          <w:noProof/>
          <w:sz w:val="18"/>
          <w:szCs w:val="18"/>
          <w:lang w:eastAsia="sk-SK"/>
        </w:rPr>
      </w:pPr>
      <w:r w:rsidRPr="004F4C70">
        <w:rPr>
          <w:rFonts w:ascii="Times New Roman" w:hAnsi="Times New Roman" w:cs="Times New Roman"/>
          <w:b/>
          <w:noProof/>
          <w:sz w:val="18"/>
          <w:szCs w:val="18"/>
          <w:lang w:eastAsia="sk-SK"/>
        </w:rPr>
        <w:t>Контакты для СМИ:</w:t>
      </w:r>
    </w:p>
    <w:p w:rsidR="004F4C70" w:rsidRPr="004F4C70" w:rsidRDefault="004F4C70" w:rsidP="004F4C70">
      <w:pPr>
        <w:spacing w:after="0" w:line="240" w:lineRule="auto"/>
        <w:rPr>
          <w:rFonts w:ascii="Times New Roman" w:hAnsi="Times New Roman" w:cs="Times New Roman"/>
          <w:sz w:val="18"/>
          <w:szCs w:val="18"/>
        </w:rPr>
      </w:pPr>
      <w:r w:rsidRPr="004F4C70">
        <w:rPr>
          <w:rFonts w:ascii="Times New Roman" w:hAnsi="Times New Roman" w:cs="Times New Roman"/>
          <w:sz w:val="18"/>
          <w:szCs w:val="18"/>
        </w:rPr>
        <w:t>Ольга Никитина, помощник руководителя Управления Росреестра</w:t>
      </w:r>
    </w:p>
    <w:p w:rsidR="004F4C70" w:rsidRPr="004F4C70" w:rsidRDefault="004F4C70" w:rsidP="004F4C70">
      <w:pPr>
        <w:spacing w:after="0" w:line="240" w:lineRule="auto"/>
        <w:rPr>
          <w:rFonts w:ascii="Times New Roman" w:eastAsia="Arial Unicode MS" w:hAnsi="Times New Roman" w:cs="Times New Roman"/>
          <w:b/>
          <w:noProof/>
          <w:kern w:val="2"/>
          <w:sz w:val="18"/>
          <w:szCs w:val="18"/>
          <w:lang w:eastAsia="sk-SK" w:bidi="hi-IN"/>
        </w:rPr>
      </w:pPr>
      <w:r w:rsidRPr="004F4C70">
        <w:rPr>
          <w:rFonts w:ascii="Times New Roman" w:hAnsi="Times New Roman" w:cs="Times New Roman"/>
          <w:sz w:val="18"/>
          <w:szCs w:val="18"/>
        </w:rPr>
        <w:t xml:space="preserve">(846) 33-22-555, 8 927 690 73 51, </w:t>
      </w:r>
      <w:hyperlink r:id="rId19" w:history="1">
        <w:r w:rsidRPr="004F4C70">
          <w:rPr>
            <w:rFonts w:ascii="Times New Roman" w:hAnsi="Times New Roman" w:cs="Times New Roman"/>
            <w:color w:val="0000FF"/>
            <w:sz w:val="18"/>
            <w:szCs w:val="18"/>
            <w:u w:val="single"/>
            <w:shd w:val="clear" w:color="auto" w:fill="FFFFFF"/>
            <w:lang w:val="en-US"/>
          </w:rPr>
          <w:t>pr</w:t>
        </w:r>
        <w:r w:rsidRPr="004F4C70">
          <w:rPr>
            <w:rFonts w:ascii="Times New Roman" w:hAnsi="Times New Roman" w:cs="Times New Roman"/>
            <w:color w:val="0000FF"/>
            <w:sz w:val="18"/>
            <w:szCs w:val="18"/>
            <w:u w:val="single"/>
            <w:shd w:val="clear" w:color="auto" w:fill="FFFFFF"/>
          </w:rPr>
          <w:t>.</w:t>
        </w:r>
        <w:r w:rsidRPr="004F4C70">
          <w:rPr>
            <w:rFonts w:ascii="Times New Roman" w:hAnsi="Times New Roman" w:cs="Times New Roman"/>
            <w:color w:val="0000FF"/>
            <w:sz w:val="18"/>
            <w:szCs w:val="18"/>
            <w:u w:val="single"/>
            <w:shd w:val="clear" w:color="auto" w:fill="FFFFFF"/>
            <w:lang w:val="en-US"/>
          </w:rPr>
          <w:t>samara</w:t>
        </w:r>
        <w:r w:rsidRPr="004F4C70">
          <w:rPr>
            <w:rFonts w:ascii="Times New Roman" w:hAnsi="Times New Roman" w:cs="Times New Roman"/>
            <w:color w:val="0000FF"/>
            <w:sz w:val="18"/>
            <w:szCs w:val="18"/>
            <w:u w:val="single"/>
            <w:shd w:val="clear" w:color="auto" w:fill="FFFFFF"/>
          </w:rPr>
          <w:t>@</w:t>
        </w:r>
        <w:r w:rsidRPr="004F4C70">
          <w:rPr>
            <w:rFonts w:ascii="Times New Roman" w:hAnsi="Times New Roman" w:cs="Times New Roman"/>
            <w:color w:val="0000FF"/>
            <w:sz w:val="18"/>
            <w:szCs w:val="18"/>
            <w:u w:val="single"/>
            <w:shd w:val="clear" w:color="auto" w:fill="FFFFFF"/>
            <w:lang w:val="en-US"/>
          </w:rPr>
          <w:t>mail</w:t>
        </w:r>
        <w:r w:rsidRPr="004F4C70">
          <w:rPr>
            <w:rFonts w:ascii="Times New Roman" w:hAnsi="Times New Roman" w:cs="Times New Roman"/>
            <w:color w:val="0000FF"/>
            <w:sz w:val="18"/>
            <w:szCs w:val="18"/>
            <w:u w:val="single"/>
            <w:shd w:val="clear" w:color="auto" w:fill="FFFFFF"/>
          </w:rPr>
          <w:t>.</w:t>
        </w:r>
        <w:r w:rsidRPr="004F4C70">
          <w:rPr>
            <w:rFonts w:ascii="Times New Roman" w:hAnsi="Times New Roman" w:cs="Times New Roman"/>
            <w:color w:val="0000FF"/>
            <w:sz w:val="18"/>
            <w:szCs w:val="18"/>
            <w:u w:val="single"/>
            <w:shd w:val="clear" w:color="auto" w:fill="FFFFFF"/>
            <w:lang w:val="en-US"/>
          </w:rPr>
          <w:t>ru</w:t>
        </w:r>
      </w:hyperlink>
    </w:p>
    <w:p w:rsidR="004F4C70" w:rsidRDefault="004F4C70" w:rsidP="004F4C70">
      <w:pPr>
        <w:jc w:val="both"/>
        <w:rPr>
          <w:rFonts w:ascii="Times New Roman" w:hAnsi="Times New Roman" w:cs="Times New Roman"/>
          <w:sz w:val="18"/>
          <w:szCs w:val="18"/>
        </w:rPr>
      </w:pPr>
      <w:r>
        <w:rPr>
          <w:rFonts w:ascii="Times New Roman" w:hAnsi="Times New Roman" w:cs="Times New Roman"/>
          <w:sz w:val="18"/>
          <w:szCs w:val="18"/>
        </w:rPr>
        <w:t>******************************************************</w:t>
      </w:r>
    </w:p>
    <w:p w:rsidR="004F4C70" w:rsidRPr="004F4C70" w:rsidRDefault="004F4C70" w:rsidP="004F4C70">
      <w:pPr>
        <w:pStyle w:val="a3"/>
        <w:rPr>
          <w:rFonts w:ascii="Times New Roman" w:hAnsi="Times New Roman" w:cs="Times New Roman"/>
          <w:b/>
          <w:sz w:val="18"/>
          <w:szCs w:val="18"/>
        </w:rPr>
      </w:pPr>
      <w:r w:rsidRPr="004F4C70">
        <w:rPr>
          <w:noProof/>
          <w:lang w:eastAsia="ru-RU"/>
        </w:rPr>
        <w:drawing>
          <wp:inline distT="0" distB="0" distL="0" distR="0" wp14:anchorId="271F565D" wp14:editId="78410586">
            <wp:extent cx="1352550" cy="655894"/>
            <wp:effectExtent l="0" t="0" r="0" b="0"/>
            <wp:docPr id="11" name="Рисунок 1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8164" cy="658616"/>
                    </a:xfrm>
                    <a:prstGeom prst="rect">
                      <a:avLst/>
                    </a:prstGeom>
                    <a:noFill/>
                    <a:ln>
                      <a:noFill/>
                    </a:ln>
                  </pic:spPr>
                </pic:pic>
              </a:graphicData>
            </a:graphic>
          </wp:inline>
        </w:drawing>
      </w:r>
      <w:r>
        <w:t xml:space="preserve">                                     </w:t>
      </w:r>
      <w:r w:rsidRPr="004F4C70">
        <w:rPr>
          <w:b/>
        </w:rPr>
        <w:t xml:space="preserve"> </w:t>
      </w:r>
      <w:r w:rsidRPr="004F4C70">
        <w:rPr>
          <w:rFonts w:ascii="Times New Roman" w:hAnsi="Times New Roman" w:cs="Times New Roman"/>
          <w:b/>
          <w:sz w:val="18"/>
          <w:szCs w:val="18"/>
        </w:rPr>
        <w:t>АНОНС</w:t>
      </w:r>
    </w:p>
    <w:p w:rsidR="004F4C70" w:rsidRPr="004F4C70" w:rsidRDefault="004F4C70" w:rsidP="004F4C70">
      <w:pPr>
        <w:pStyle w:val="a3"/>
        <w:rPr>
          <w:rFonts w:ascii="Times New Roman" w:hAnsi="Times New Roman" w:cs="Times New Roman"/>
          <w:b/>
          <w:sz w:val="18"/>
          <w:szCs w:val="18"/>
        </w:rPr>
      </w:pPr>
      <w:r w:rsidRPr="004F4C70">
        <w:rPr>
          <w:rFonts w:ascii="Times New Roman" w:hAnsi="Times New Roman" w:cs="Times New Roman"/>
          <w:b/>
          <w:sz w:val="18"/>
          <w:szCs w:val="18"/>
        </w:rPr>
        <w:t xml:space="preserve">                                                                                 15 апреля 2019</w:t>
      </w:r>
    </w:p>
    <w:p w:rsidR="004F4C70" w:rsidRPr="004F4C70" w:rsidRDefault="004F4C70" w:rsidP="004F4C70">
      <w:pPr>
        <w:spacing w:after="0"/>
        <w:jc w:val="center"/>
        <w:rPr>
          <w:rFonts w:ascii="Times New Roman" w:hAnsi="Times New Roman" w:cs="Times New Roman"/>
          <w:b/>
          <w:sz w:val="18"/>
          <w:szCs w:val="18"/>
        </w:rPr>
      </w:pPr>
      <w:r w:rsidRPr="004F4C70">
        <w:rPr>
          <w:rFonts w:ascii="Times New Roman" w:hAnsi="Times New Roman" w:cs="Times New Roman"/>
          <w:b/>
          <w:sz w:val="18"/>
          <w:szCs w:val="18"/>
        </w:rPr>
        <w:t xml:space="preserve">Прямая линия для молодежи </w:t>
      </w:r>
    </w:p>
    <w:p w:rsidR="004F4C70" w:rsidRPr="004F4C70" w:rsidRDefault="004F4C70" w:rsidP="004F4C70">
      <w:pPr>
        <w:spacing w:after="0"/>
        <w:jc w:val="center"/>
        <w:rPr>
          <w:rFonts w:ascii="Times New Roman" w:hAnsi="Times New Roman" w:cs="Times New Roman"/>
          <w:b/>
          <w:sz w:val="18"/>
          <w:szCs w:val="18"/>
        </w:rPr>
      </w:pPr>
      <w:r w:rsidRPr="004F4C70">
        <w:rPr>
          <w:rFonts w:ascii="Times New Roman" w:hAnsi="Times New Roman" w:cs="Times New Roman"/>
          <w:b/>
          <w:sz w:val="18"/>
          <w:szCs w:val="18"/>
        </w:rPr>
        <w:t xml:space="preserve">об особенностях государственной службы  </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 xml:space="preserve">24 апреля с 10.00 до 11.00 Управление Росреестра по Самарской области проведет «прямую линию», в ходе которой можно узнать об особенностях прохождения государственной гражданской службы. Кроме того, студенты смогут задать вопросы о прохождении летней практики в Управлении. </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 xml:space="preserve">На связи с жителями Самарской области будет начальник отдела государственной службы и кадров Управления Росреестра по Самарской области </w:t>
      </w:r>
      <w:r w:rsidRPr="004F4C70">
        <w:rPr>
          <w:rFonts w:ascii="Times New Roman" w:hAnsi="Times New Roman" w:cs="Times New Roman"/>
          <w:b/>
          <w:sz w:val="18"/>
          <w:szCs w:val="18"/>
        </w:rPr>
        <w:t>Елена Георгиевна Журавлева</w:t>
      </w:r>
      <w:r w:rsidRPr="004F4C70">
        <w:rPr>
          <w:rFonts w:ascii="Times New Roman" w:hAnsi="Times New Roman" w:cs="Times New Roman"/>
          <w:sz w:val="18"/>
          <w:szCs w:val="18"/>
        </w:rPr>
        <w:t xml:space="preserve">. </w:t>
      </w:r>
    </w:p>
    <w:p w:rsidR="004F4C70" w:rsidRPr="004F4C70" w:rsidRDefault="004F4C70" w:rsidP="004F4C70">
      <w:pPr>
        <w:spacing w:after="0"/>
        <w:ind w:firstLine="708"/>
        <w:jc w:val="both"/>
        <w:rPr>
          <w:rFonts w:ascii="Times New Roman" w:hAnsi="Times New Roman" w:cs="Times New Roman"/>
          <w:sz w:val="18"/>
          <w:szCs w:val="18"/>
        </w:rPr>
      </w:pPr>
      <w:r w:rsidRPr="004F4C70">
        <w:rPr>
          <w:rFonts w:ascii="Times New Roman" w:hAnsi="Times New Roman" w:cs="Times New Roman"/>
          <w:sz w:val="18"/>
          <w:szCs w:val="18"/>
        </w:rPr>
        <w:t xml:space="preserve">Управление Росреестра зарекомендовало себя как кузница кадров для организаций и госструктур Самарской области и других регионов страны. Разные направления деятельности позволяют каждому найти себе интересную работу по душе. Выбор широкий: государственная регистрация, кадастровый учет, государственный земельный надзор, надзор за саморегулируемыми организациями, государственный геодезический надзор, кадастровая оценка недвижимости, землеустройство и мониторинг земель. Кроме того, как в любой другой организации здесь ценны </w:t>
      </w:r>
      <w:r w:rsidRPr="004F4C70">
        <w:rPr>
          <w:rFonts w:ascii="Times New Roman" w:hAnsi="Times New Roman" w:cs="Times New Roman"/>
          <w:sz w:val="18"/>
          <w:szCs w:val="18"/>
        </w:rPr>
        <w:lastRenderedPageBreak/>
        <w:t>делопроизводители, кадровики, бухгалтеры</w:t>
      </w:r>
      <w:r w:rsidRPr="004F4C70">
        <w:rPr>
          <w:rFonts w:ascii="Times New Roman" w:hAnsi="Times New Roman" w:cs="Times New Roman"/>
          <w:i/>
          <w:sz w:val="18"/>
          <w:szCs w:val="18"/>
        </w:rPr>
        <w:t>,</w:t>
      </w:r>
      <w:r w:rsidRPr="004F4C70">
        <w:rPr>
          <w:rFonts w:ascii="Times New Roman" w:hAnsi="Times New Roman" w:cs="Times New Roman"/>
          <w:sz w:val="18"/>
          <w:szCs w:val="18"/>
        </w:rPr>
        <w:t xml:space="preserve"> востребованы </w:t>
      </w:r>
      <w:r w:rsidRPr="004F4C70">
        <w:rPr>
          <w:rFonts w:ascii="Times New Roman" w:hAnsi="Times New Roman" w:cs="Times New Roman"/>
          <w:sz w:val="18"/>
          <w:szCs w:val="18"/>
          <w:lang w:val="en-US"/>
        </w:rPr>
        <w:t>IT</w:t>
      </w:r>
      <w:r w:rsidRPr="004F4C70">
        <w:rPr>
          <w:rFonts w:ascii="Times New Roman" w:hAnsi="Times New Roman" w:cs="Times New Roman"/>
          <w:sz w:val="18"/>
          <w:szCs w:val="18"/>
        </w:rPr>
        <w:t xml:space="preserve">-специалисты. </w:t>
      </w:r>
    </w:p>
    <w:p w:rsidR="004F4C70" w:rsidRPr="004F4C70" w:rsidRDefault="004F4C70" w:rsidP="004F4C70">
      <w:pPr>
        <w:spacing w:after="0"/>
        <w:jc w:val="both"/>
        <w:rPr>
          <w:rFonts w:ascii="Times New Roman" w:hAnsi="Times New Roman" w:cs="Times New Roman"/>
          <w:sz w:val="18"/>
          <w:szCs w:val="18"/>
        </w:rPr>
      </w:pPr>
      <w:r w:rsidRPr="004F4C70">
        <w:rPr>
          <w:rFonts w:ascii="Times New Roman" w:hAnsi="Times New Roman" w:cs="Times New Roman"/>
          <w:sz w:val="18"/>
          <w:szCs w:val="18"/>
        </w:rPr>
        <w:t xml:space="preserve">Звоните и задавайте вопросы по телефону (846) 33-22-555. </w:t>
      </w:r>
    </w:p>
    <w:p w:rsidR="004F4C70" w:rsidRPr="004F4C70" w:rsidRDefault="004F4C70" w:rsidP="004F4C70">
      <w:pPr>
        <w:spacing w:after="0" w:line="240" w:lineRule="auto"/>
        <w:jc w:val="both"/>
        <w:rPr>
          <w:rFonts w:ascii="Times New Roman" w:hAnsi="Times New Roman" w:cs="Times New Roman"/>
          <w:b/>
          <w:noProof/>
          <w:sz w:val="18"/>
          <w:szCs w:val="18"/>
          <w:lang w:eastAsia="sk-SK"/>
        </w:rPr>
      </w:pPr>
      <w:r w:rsidRPr="004F4C70">
        <w:rPr>
          <w:rFonts w:ascii="Times New Roman" w:hAnsi="Times New Roman" w:cs="Times New Roman"/>
          <w:b/>
          <w:noProof/>
          <w:sz w:val="18"/>
          <w:szCs w:val="18"/>
          <w:lang w:eastAsia="sk-SK"/>
        </w:rPr>
        <w:t>Контакты для СМИ:</w:t>
      </w:r>
    </w:p>
    <w:p w:rsidR="004F4C70" w:rsidRPr="004F4C70" w:rsidRDefault="004F4C70" w:rsidP="004F4C70">
      <w:pPr>
        <w:spacing w:after="0" w:line="240" w:lineRule="auto"/>
        <w:rPr>
          <w:rFonts w:ascii="Times New Roman" w:hAnsi="Times New Roman" w:cs="Times New Roman"/>
          <w:sz w:val="18"/>
          <w:szCs w:val="18"/>
        </w:rPr>
      </w:pPr>
      <w:r w:rsidRPr="004F4C70">
        <w:rPr>
          <w:rFonts w:ascii="Times New Roman" w:hAnsi="Times New Roman" w:cs="Times New Roman"/>
          <w:sz w:val="18"/>
          <w:szCs w:val="18"/>
        </w:rPr>
        <w:t>Ольга Никитина, помощник руководителя Управления Росреестра</w:t>
      </w:r>
    </w:p>
    <w:p w:rsidR="004F4C70" w:rsidRDefault="004F4C70" w:rsidP="004F4C70">
      <w:pPr>
        <w:spacing w:after="0" w:line="240" w:lineRule="auto"/>
        <w:rPr>
          <w:rStyle w:val="af5"/>
          <w:rFonts w:cs="Times New Roman"/>
          <w:sz w:val="18"/>
          <w:szCs w:val="18"/>
          <w:shd w:val="clear" w:color="auto" w:fill="FFFFFF"/>
        </w:rPr>
      </w:pPr>
      <w:r w:rsidRPr="004F4C70">
        <w:rPr>
          <w:rFonts w:ascii="Times New Roman" w:hAnsi="Times New Roman" w:cs="Times New Roman"/>
          <w:sz w:val="18"/>
          <w:szCs w:val="18"/>
        </w:rPr>
        <w:t xml:space="preserve">(846) 33-22-555, 8 927 690 73 51, </w:t>
      </w:r>
      <w:hyperlink r:id="rId21" w:history="1">
        <w:r w:rsidRPr="004F4C70">
          <w:rPr>
            <w:rStyle w:val="af5"/>
            <w:rFonts w:cs="Times New Roman"/>
            <w:sz w:val="18"/>
            <w:szCs w:val="18"/>
            <w:shd w:val="clear" w:color="auto" w:fill="FFFFFF"/>
            <w:lang w:val="en-US"/>
          </w:rPr>
          <w:t>pr</w:t>
        </w:r>
        <w:r w:rsidRPr="004F4C70">
          <w:rPr>
            <w:rStyle w:val="af5"/>
            <w:rFonts w:cs="Times New Roman"/>
            <w:sz w:val="18"/>
            <w:szCs w:val="18"/>
            <w:shd w:val="clear" w:color="auto" w:fill="FFFFFF"/>
          </w:rPr>
          <w:t>.</w:t>
        </w:r>
        <w:r w:rsidRPr="004F4C70">
          <w:rPr>
            <w:rStyle w:val="af5"/>
            <w:rFonts w:cs="Times New Roman"/>
            <w:sz w:val="18"/>
            <w:szCs w:val="18"/>
            <w:shd w:val="clear" w:color="auto" w:fill="FFFFFF"/>
            <w:lang w:val="en-US"/>
          </w:rPr>
          <w:t>samara</w:t>
        </w:r>
        <w:r w:rsidRPr="004F4C70">
          <w:rPr>
            <w:rStyle w:val="af5"/>
            <w:rFonts w:cs="Times New Roman"/>
            <w:sz w:val="18"/>
            <w:szCs w:val="18"/>
            <w:shd w:val="clear" w:color="auto" w:fill="FFFFFF"/>
          </w:rPr>
          <w:t>@</w:t>
        </w:r>
        <w:r w:rsidRPr="004F4C70">
          <w:rPr>
            <w:rStyle w:val="af5"/>
            <w:rFonts w:cs="Times New Roman"/>
            <w:sz w:val="18"/>
            <w:szCs w:val="18"/>
            <w:shd w:val="clear" w:color="auto" w:fill="FFFFFF"/>
            <w:lang w:val="en-US"/>
          </w:rPr>
          <w:t>mail</w:t>
        </w:r>
        <w:r w:rsidRPr="004F4C70">
          <w:rPr>
            <w:rStyle w:val="af5"/>
            <w:rFonts w:cs="Times New Roman"/>
            <w:sz w:val="18"/>
            <w:szCs w:val="18"/>
            <w:shd w:val="clear" w:color="auto" w:fill="FFFFFF"/>
          </w:rPr>
          <w:t>.</w:t>
        </w:r>
        <w:r w:rsidRPr="004F4C70">
          <w:rPr>
            <w:rStyle w:val="af5"/>
            <w:rFonts w:cs="Times New Roman"/>
            <w:sz w:val="18"/>
            <w:szCs w:val="18"/>
            <w:shd w:val="clear" w:color="auto" w:fill="FFFFFF"/>
            <w:lang w:val="en-US"/>
          </w:rPr>
          <w:t>ru</w:t>
        </w:r>
      </w:hyperlink>
    </w:p>
    <w:p w:rsidR="004F4C70" w:rsidRDefault="004F4C70" w:rsidP="004F4C70">
      <w:pPr>
        <w:spacing w:after="0" w:line="240" w:lineRule="auto"/>
        <w:rPr>
          <w:rStyle w:val="af5"/>
          <w:rFonts w:cs="Times New Roman"/>
          <w:color w:val="000000" w:themeColor="text1"/>
          <w:sz w:val="18"/>
          <w:szCs w:val="18"/>
          <w:u w:val="none"/>
          <w:shd w:val="clear" w:color="auto" w:fill="FFFFFF"/>
        </w:rPr>
      </w:pPr>
      <w:r w:rsidRPr="004F4C70">
        <w:rPr>
          <w:rStyle w:val="af5"/>
          <w:rFonts w:cs="Times New Roman"/>
          <w:color w:val="000000" w:themeColor="text1"/>
          <w:sz w:val="18"/>
          <w:szCs w:val="18"/>
          <w:u w:val="none"/>
          <w:shd w:val="clear" w:color="auto" w:fill="FFFFFF"/>
        </w:rPr>
        <w:t>******************************************************</w:t>
      </w:r>
    </w:p>
    <w:tbl>
      <w:tblPr>
        <w:tblW w:w="4984" w:type="dxa"/>
        <w:tblInd w:w="55" w:type="dxa"/>
        <w:tblLayout w:type="fixed"/>
        <w:tblCellMar>
          <w:top w:w="55" w:type="dxa"/>
          <w:left w:w="55" w:type="dxa"/>
          <w:bottom w:w="55" w:type="dxa"/>
          <w:right w:w="55" w:type="dxa"/>
        </w:tblCellMar>
        <w:tblLook w:val="0000" w:firstRow="0" w:lastRow="0" w:firstColumn="0" w:lastColumn="0" w:noHBand="0" w:noVBand="0"/>
      </w:tblPr>
      <w:tblGrid>
        <w:gridCol w:w="713"/>
        <w:gridCol w:w="4271"/>
      </w:tblGrid>
      <w:tr w:rsidR="004F4C70" w:rsidRPr="000C4B96" w:rsidTr="004F4C70">
        <w:trPr>
          <w:trHeight w:val="1669"/>
        </w:trPr>
        <w:tc>
          <w:tcPr>
            <w:tcW w:w="713" w:type="dxa"/>
            <w:tcBorders>
              <w:bottom w:val="single" w:sz="1" w:space="0" w:color="000000"/>
            </w:tcBorders>
            <w:shd w:val="clear" w:color="auto" w:fill="auto"/>
          </w:tcPr>
          <w:p w:rsidR="004F4C70" w:rsidRPr="004F4C70" w:rsidRDefault="004F4C70" w:rsidP="009F3D7D">
            <w:pPr>
              <w:pStyle w:val="af9"/>
              <w:snapToGrid w:val="0"/>
              <w:rPr>
                <w:color w:val="000000" w:themeColor="text1"/>
                <w:sz w:val="18"/>
                <w:szCs w:val="18"/>
              </w:rPr>
            </w:pPr>
            <w:r w:rsidRPr="004F4C70">
              <w:rPr>
                <w:noProof/>
                <w:color w:val="000000" w:themeColor="text1"/>
                <w:sz w:val="18"/>
                <w:szCs w:val="18"/>
                <w:lang w:val="ru-RU" w:eastAsia="ru-RU"/>
              </w:rPr>
              <w:drawing>
                <wp:inline distT="0" distB="0" distL="0" distR="0" wp14:anchorId="3AF95D54" wp14:editId="0B7E310B">
                  <wp:extent cx="571500" cy="571500"/>
                  <wp:effectExtent l="0" t="0" r="0" b="0"/>
                  <wp:docPr id="12" name="Рисунок 12"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4016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4271" w:type="dxa"/>
            <w:tcBorders>
              <w:bottom w:val="single" w:sz="1" w:space="0" w:color="000000"/>
            </w:tcBorders>
            <w:shd w:val="clear" w:color="auto" w:fill="auto"/>
          </w:tcPr>
          <w:p w:rsidR="004F4C70" w:rsidRPr="004F4C70" w:rsidRDefault="004F4C70" w:rsidP="009F3D7D">
            <w:pPr>
              <w:pStyle w:val="af9"/>
              <w:jc w:val="right"/>
              <w:rPr>
                <w:b/>
                <w:bCs/>
                <w:color w:val="000000" w:themeColor="text1"/>
                <w:sz w:val="18"/>
                <w:szCs w:val="18"/>
                <w:lang w:val="ru-RU"/>
              </w:rPr>
            </w:pPr>
            <w:r w:rsidRPr="004F4C70">
              <w:rPr>
                <w:b/>
                <w:bCs/>
                <w:color w:val="000000" w:themeColor="text1"/>
                <w:sz w:val="18"/>
                <w:szCs w:val="18"/>
                <w:lang w:val="ru-RU"/>
              </w:rPr>
              <w:t xml:space="preserve">Филиал федерального государственного бюджетного учреждения </w:t>
            </w:r>
          </w:p>
          <w:p w:rsidR="004F4C70" w:rsidRPr="004F4C70" w:rsidRDefault="004F4C70" w:rsidP="009F3D7D">
            <w:pPr>
              <w:pStyle w:val="af9"/>
              <w:jc w:val="right"/>
              <w:rPr>
                <w:b/>
                <w:bCs/>
                <w:color w:val="000000" w:themeColor="text1"/>
                <w:sz w:val="18"/>
                <w:szCs w:val="18"/>
                <w:lang w:val="ru-RU"/>
              </w:rPr>
            </w:pPr>
            <w:r w:rsidRPr="004F4C70">
              <w:rPr>
                <w:b/>
                <w:bCs/>
                <w:color w:val="000000" w:themeColor="text1"/>
                <w:sz w:val="18"/>
                <w:szCs w:val="18"/>
                <w:lang w:val="ru-RU"/>
              </w:rPr>
              <w:t>«Федеральная кадастровая палата Федеральной службы государственной регистрации, кадастра и картографии» по Самарской области</w:t>
            </w:r>
          </w:p>
          <w:p w:rsidR="004F4C70" w:rsidRPr="004F4C70" w:rsidRDefault="004F4C70" w:rsidP="009F3D7D">
            <w:pPr>
              <w:pStyle w:val="af9"/>
              <w:jc w:val="right"/>
              <w:rPr>
                <w:b/>
                <w:bCs/>
                <w:color w:val="000000" w:themeColor="text1"/>
                <w:sz w:val="18"/>
                <w:szCs w:val="18"/>
                <w:lang w:val="ru-RU"/>
              </w:rPr>
            </w:pPr>
          </w:p>
          <w:p w:rsidR="004F4C70" w:rsidRPr="004F4C70" w:rsidRDefault="004F4C70" w:rsidP="009F3D7D">
            <w:pPr>
              <w:pStyle w:val="af0"/>
              <w:jc w:val="right"/>
              <w:rPr>
                <w:b/>
                <w:bCs/>
                <w:color w:val="000000" w:themeColor="text1"/>
                <w:sz w:val="18"/>
                <w:szCs w:val="18"/>
              </w:rPr>
            </w:pPr>
            <w:r w:rsidRPr="004F4C70">
              <w:rPr>
                <w:b/>
                <w:bCs/>
                <w:color w:val="000000" w:themeColor="text1"/>
                <w:sz w:val="18"/>
                <w:szCs w:val="18"/>
              </w:rPr>
              <w:t>г. Самара, ул. Ленинская, 25а, корп.  № 1</w:t>
            </w:r>
          </w:p>
          <w:p w:rsidR="004F4C70" w:rsidRPr="004F4C70" w:rsidRDefault="004F4C70" w:rsidP="009F3D7D">
            <w:pPr>
              <w:pStyle w:val="af0"/>
              <w:rPr>
                <w:b/>
                <w:bCs/>
                <w:color w:val="000000" w:themeColor="text1"/>
                <w:sz w:val="18"/>
                <w:szCs w:val="18"/>
                <w:lang w:val="en-US"/>
              </w:rPr>
            </w:pPr>
            <w:r w:rsidRPr="004F4C70">
              <w:rPr>
                <w:b/>
                <w:bCs/>
                <w:color w:val="000000" w:themeColor="text1"/>
                <w:sz w:val="18"/>
                <w:szCs w:val="18"/>
                <w:lang w:val="en-US"/>
              </w:rPr>
              <w:t xml:space="preserve">               e-mail: </w:t>
            </w:r>
            <w:hyperlink r:id="rId23" w:history="1">
              <w:r w:rsidRPr="004F4C70">
                <w:rPr>
                  <w:rStyle w:val="af5"/>
                  <w:b/>
                  <w:bCs/>
                  <w:color w:val="000000" w:themeColor="text1"/>
                  <w:sz w:val="18"/>
                  <w:szCs w:val="18"/>
                  <w:lang w:val="en-US"/>
                </w:rPr>
                <w:t>pr</w:t>
              </w:r>
              <w:r w:rsidRPr="004F4C70">
                <w:rPr>
                  <w:rStyle w:val="af5"/>
                  <w:b/>
                  <w:bCs/>
                  <w:color w:val="000000" w:themeColor="text1"/>
                  <w:sz w:val="18"/>
                  <w:szCs w:val="18"/>
                </w:rPr>
                <w:t>_</w:t>
              </w:r>
              <w:r w:rsidRPr="004F4C70">
                <w:rPr>
                  <w:rStyle w:val="af5"/>
                  <w:b/>
                  <w:bCs/>
                  <w:color w:val="000000" w:themeColor="text1"/>
                  <w:sz w:val="18"/>
                  <w:szCs w:val="18"/>
                  <w:lang w:val="en-US"/>
                </w:rPr>
                <w:t>fkp</w:t>
              </w:r>
              <w:r w:rsidRPr="004F4C70">
                <w:rPr>
                  <w:rStyle w:val="af5"/>
                  <w:b/>
                  <w:bCs/>
                  <w:color w:val="000000" w:themeColor="text1"/>
                  <w:sz w:val="18"/>
                  <w:szCs w:val="18"/>
                </w:rPr>
                <w:t>@</w:t>
              </w:r>
              <w:r w:rsidRPr="004F4C70">
                <w:rPr>
                  <w:rStyle w:val="af5"/>
                  <w:b/>
                  <w:bCs/>
                  <w:color w:val="000000" w:themeColor="text1"/>
                  <w:sz w:val="18"/>
                  <w:szCs w:val="18"/>
                  <w:lang w:val="en-US"/>
                </w:rPr>
                <w:t>mail</w:t>
              </w:r>
              <w:r w:rsidRPr="004F4C70">
                <w:rPr>
                  <w:rStyle w:val="af5"/>
                  <w:b/>
                  <w:bCs/>
                  <w:color w:val="000000" w:themeColor="text1"/>
                  <w:sz w:val="18"/>
                  <w:szCs w:val="18"/>
                </w:rPr>
                <w:t>.</w:t>
              </w:r>
              <w:r w:rsidRPr="004F4C70">
                <w:rPr>
                  <w:rStyle w:val="af5"/>
                  <w:b/>
                  <w:bCs/>
                  <w:color w:val="000000" w:themeColor="text1"/>
                  <w:sz w:val="18"/>
                  <w:szCs w:val="18"/>
                  <w:lang w:val="en-US"/>
                </w:rPr>
                <w:t>ru</w:t>
              </w:r>
            </w:hyperlink>
            <w:r w:rsidRPr="004F4C70">
              <w:rPr>
                <w:b/>
                <w:bCs/>
                <w:color w:val="000000" w:themeColor="text1"/>
                <w:sz w:val="18"/>
                <w:szCs w:val="18"/>
                <w:lang w:val="en-US"/>
              </w:rPr>
              <w:t>, twitter: @</w:t>
            </w:r>
            <w:proofErr w:type="spellStart"/>
            <w:r w:rsidRPr="004F4C70">
              <w:rPr>
                <w:b/>
                <w:bCs/>
                <w:color w:val="000000" w:themeColor="text1"/>
                <w:sz w:val="18"/>
                <w:szCs w:val="18"/>
                <w:lang w:val="en-US"/>
              </w:rPr>
              <w:t>pr_fkp</w:t>
            </w:r>
            <w:proofErr w:type="spellEnd"/>
            <w:r w:rsidRPr="004F4C70">
              <w:rPr>
                <w:b/>
                <w:bCs/>
                <w:color w:val="000000" w:themeColor="text1"/>
                <w:sz w:val="18"/>
                <w:szCs w:val="18"/>
                <w:lang w:val="en-US"/>
              </w:rPr>
              <w:t xml:space="preserve">, </w:t>
            </w:r>
            <w:r w:rsidRPr="004F4C70">
              <w:rPr>
                <w:b/>
                <w:bCs/>
                <w:color w:val="000000" w:themeColor="text1"/>
                <w:sz w:val="18"/>
                <w:szCs w:val="18"/>
              </w:rPr>
              <w:t>ВК</w:t>
            </w:r>
            <w:r w:rsidRPr="004F4C70">
              <w:rPr>
                <w:b/>
                <w:bCs/>
                <w:color w:val="000000" w:themeColor="text1"/>
                <w:sz w:val="18"/>
                <w:szCs w:val="18"/>
                <w:lang w:val="en-US"/>
              </w:rPr>
              <w:t>: vk.com/</w:t>
            </w:r>
            <w:proofErr w:type="spellStart"/>
            <w:r w:rsidRPr="004F4C70">
              <w:rPr>
                <w:b/>
                <w:bCs/>
                <w:color w:val="000000" w:themeColor="text1"/>
                <w:sz w:val="18"/>
                <w:szCs w:val="18"/>
                <w:lang w:val="en-US"/>
              </w:rPr>
              <w:t>fkp_samara</w:t>
            </w:r>
            <w:proofErr w:type="spellEnd"/>
            <w:r w:rsidRPr="004F4C70">
              <w:rPr>
                <w:b/>
                <w:bCs/>
                <w:color w:val="000000" w:themeColor="text1"/>
                <w:sz w:val="18"/>
                <w:szCs w:val="18"/>
                <w:lang w:val="en-US"/>
              </w:rPr>
              <w:t>, www.kadastr.ru</w:t>
            </w:r>
          </w:p>
        </w:tc>
      </w:tr>
    </w:tbl>
    <w:p w:rsidR="004F4C70" w:rsidRPr="000C4B96" w:rsidRDefault="004F4C70" w:rsidP="004F4C70">
      <w:pPr>
        <w:pStyle w:val="a3"/>
        <w:jc w:val="both"/>
        <w:rPr>
          <w:rFonts w:ascii="Times New Roman" w:hAnsi="Times New Roman" w:cs="Times New Roman"/>
          <w:sz w:val="18"/>
          <w:szCs w:val="18"/>
          <w:lang w:val="en-US"/>
        </w:rPr>
      </w:pPr>
    </w:p>
    <w:p w:rsidR="004F4C70" w:rsidRPr="004F4C70" w:rsidRDefault="004F4C70" w:rsidP="004F4C70">
      <w:pPr>
        <w:pStyle w:val="a3"/>
        <w:jc w:val="both"/>
        <w:rPr>
          <w:rFonts w:ascii="Times New Roman" w:hAnsi="Times New Roman" w:cs="Times New Roman"/>
          <w:b/>
          <w:sz w:val="18"/>
          <w:szCs w:val="18"/>
        </w:rPr>
      </w:pPr>
      <w:r w:rsidRPr="000C4B96">
        <w:rPr>
          <w:rFonts w:ascii="Times New Roman" w:hAnsi="Times New Roman" w:cs="Times New Roman"/>
          <w:sz w:val="18"/>
          <w:szCs w:val="18"/>
          <w:lang w:val="en-US"/>
        </w:rPr>
        <w:t xml:space="preserve">       </w:t>
      </w:r>
      <w:r w:rsidRPr="004F4C70">
        <w:rPr>
          <w:rFonts w:ascii="Times New Roman" w:hAnsi="Times New Roman" w:cs="Times New Roman"/>
          <w:b/>
          <w:sz w:val="18"/>
          <w:szCs w:val="18"/>
        </w:rPr>
        <w:t xml:space="preserve">Особенности кадастрового учёта земельных участков </w:t>
      </w:r>
    </w:p>
    <w:p w:rsidR="004F4C70" w:rsidRPr="004F4C70" w:rsidRDefault="004F4C70" w:rsidP="004F4C70">
      <w:pPr>
        <w:pStyle w:val="a3"/>
        <w:ind w:firstLine="709"/>
        <w:jc w:val="both"/>
        <w:rPr>
          <w:rFonts w:ascii="Times New Roman" w:hAnsi="Times New Roman" w:cs="Times New Roman"/>
          <w:sz w:val="18"/>
          <w:szCs w:val="18"/>
        </w:rPr>
      </w:pPr>
      <w:r w:rsidRPr="004F4C70">
        <w:rPr>
          <w:rFonts w:ascii="Times New Roman" w:hAnsi="Times New Roman" w:cs="Times New Roman"/>
          <w:sz w:val="18"/>
          <w:szCs w:val="18"/>
        </w:rPr>
        <w:t xml:space="preserve">По многочисленным просьбам </w:t>
      </w:r>
      <w:r w:rsidRPr="004F4C70">
        <w:rPr>
          <w:rFonts w:ascii="Times New Roman" w:hAnsi="Times New Roman" w:cs="Times New Roman"/>
          <w:b/>
          <w:sz w:val="18"/>
          <w:szCs w:val="18"/>
        </w:rPr>
        <w:t>Кадастровая палата по Самарской области</w:t>
      </w:r>
      <w:r w:rsidRPr="004F4C70">
        <w:rPr>
          <w:rFonts w:ascii="Times New Roman" w:hAnsi="Times New Roman" w:cs="Times New Roman"/>
          <w:sz w:val="18"/>
          <w:szCs w:val="18"/>
        </w:rPr>
        <w:t xml:space="preserve"> продолжает серию открытых обсуждений наиболее актуальных вопросов, которые возникают как у рядовых граждан, так и у профильных специалистов в части кадастрового учёта земельных участков. Это «якорная» тема очередной лекции в Кадастровой палате, которая состоится 26 апреля 2019 г. </w:t>
      </w:r>
    </w:p>
    <w:p w:rsidR="004F4C70" w:rsidRPr="004F4C70" w:rsidRDefault="004F4C70" w:rsidP="004F4C70">
      <w:pPr>
        <w:pStyle w:val="a3"/>
        <w:ind w:firstLine="709"/>
        <w:jc w:val="both"/>
        <w:rPr>
          <w:rFonts w:ascii="Times New Roman" w:hAnsi="Times New Roman" w:cs="Times New Roman"/>
          <w:sz w:val="18"/>
          <w:szCs w:val="18"/>
        </w:rPr>
      </w:pPr>
      <w:r w:rsidRPr="004F4C70">
        <w:rPr>
          <w:rFonts w:ascii="Times New Roman" w:hAnsi="Times New Roman" w:cs="Times New Roman"/>
          <w:sz w:val="18"/>
          <w:szCs w:val="18"/>
        </w:rPr>
        <w:t xml:space="preserve">Специалисты разъяснят все нюансы: способы образования участков в соответствии с Земельным кодексом РФ, требования к ним, особенности государственного кадастрового учета земельных участков при разделе, перераспределении, выделе, объединении и </w:t>
      </w:r>
      <w:r w:rsidR="004A6993">
        <w:rPr>
          <w:rFonts w:ascii="Times New Roman" w:hAnsi="Times New Roman" w:cs="Times New Roman"/>
          <w:sz w:val="18"/>
          <w:szCs w:val="18"/>
        </w:rPr>
        <w:t xml:space="preserve"> </w:t>
      </w:r>
      <w:r w:rsidRPr="004F4C70">
        <w:rPr>
          <w:rFonts w:ascii="Times New Roman" w:hAnsi="Times New Roman" w:cs="Times New Roman"/>
          <w:sz w:val="18"/>
          <w:szCs w:val="18"/>
        </w:rPr>
        <w:t xml:space="preserve">другие аспекты. </w:t>
      </w:r>
    </w:p>
    <w:p w:rsidR="004F4C70" w:rsidRPr="004F4C70" w:rsidRDefault="004A6993" w:rsidP="004A6993">
      <w:pPr>
        <w:pStyle w:val="a3"/>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657350" cy="1266825"/>
            <wp:effectExtent l="0" t="0" r="0" b="9525"/>
            <wp:wrapThrough wrapText="bothSides">
              <wp:wrapPolygon edited="0">
                <wp:start x="0" y="0"/>
                <wp:lineTo x="0" y="21438"/>
                <wp:lineTo x="21352" y="21438"/>
                <wp:lineTo x="21352" y="0"/>
                <wp:lineTo x="0" y="0"/>
              </wp:wrapPolygon>
            </wp:wrapThrough>
            <wp:docPr id="13" name="Рисунок 13" descr="C:\Users\СП Малый Толкай\Downloads\кадастровыйв учё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П Малый Толкай\Downloads\кадастровыйв учёт.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73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8"/>
          <w:szCs w:val="18"/>
        </w:rPr>
        <w:t xml:space="preserve"> </w:t>
      </w:r>
      <w:r w:rsidR="004F4C70" w:rsidRPr="004F4C70">
        <w:rPr>
          <w:rFonts w:ascii="Times New Roman" w:hAnsi="Times New Roman" w:cs="Times New Roman"/>
          <w:sz w:val="18"/>
          <w:szCs w:val="18"/>
        </w:rPr>
        <w:t xml:space="preserve">Запланированы к обсуждению вопросы определения кадастровой стоимости объектов капитального строительства. </w:t>
      </w:r>
    </w:p>
    <w:p w:rsidR="004F4C70" w:rsidRPr="004F4C70" w:rsidRDefault="004F4C70" w:rsidP="004F4C70">
      <w:pPr>
        <w:pStyle w:val="a3"/>
        <w:ind w:firstLine="709"/>
        <w:jc w:val="both"/>
        <w:rPr>
          <w:rFonts w:ascii="Times New Roman" w:hAnsi="Times New Roman" w:cs="Times New Roman"/>
          <w:sz w:val="18"/>
          <w:szCs w:val="18"/>
        </w:rPr>
      </w:pPr>
      <w:r w:rsidRPr="004F4C70">
        <w:rPr>
          <w:rFonts w:ascii="Times New Roman" w:hAnsi="Times New Roman" w:cs="Times New Roman"/>
          <w:sz w:val="18"/>
          <w:szCs w:val="18"/>
        </w:rPr>
        <w:t xml:space="preserve">Отдельный лекционный блок будет посвящен разговору об электронных услугах Росреестра. Специалисты дадут наглядные инструкции по использованию сервисов открытой части Портала Росреестра, объяснят, как максимально полно  использовать функционал Личного кабинета правообладателя, и предостерегут, как не оказаться в сетях так называемых «сайтов-двойников». </w:t>
      </w:r>
    </w:p>
    <w:p w:rsidR="004F4C70" w:rsidRPr="004F4C70" w:rsidRDefault="004F4C70" w:rsidP="004F4C70">
      <w:pPr>
        <w:pStyle w:val="a3"/>
        <w:ind w:firstLine="709"/>
        <w:jc w:val="both"/>
        <w:rPr>
          <w:rFonts w:ascii="Times New Roman" w:hAnsi="Times New Roman" w:cs="Times New Roman"/>
          <w:b/>
          <w:sz w:val="18"/>
          <w:szCs w:val="18"/>
        </w:rPr>
      </w:pPr>
      <w:r w:rsidRPr="004F4C70">
        <w:rPr>
          <w:rFonts w:ascii="Times New Roman" w:hAnsi="Times New Roman" w:cs="Times New Roman"/>
          <w:sz w:val="18"/>
          <w:szCs w:val="18"/>
        </w:rPr>
        <w:t xml:space="preserve">Лекция состоится </w:t>
      </w:r>
      <w:r w:rsidRPr="004F4C70">
        <w:rPr>
          <w:rFonts w:ascii="Times New Roman" w:hAnsi="Times New Roman" w:cs="Times New Roman"/>
          <w:b/>
          <w:sz w:val="18"/>
          <w:szCs w:val="18"/>
        </w:rPr>
        <w:t>26 апреля 2019 года</w:t>
      </w:r>
      <w:r w:rsidRPr="004F4C70">
        <w:rPr>
          <w:rFonts w:ascii="Times New Roman" w:hAnsi="Times New Roman" w:cs="Times New Roman"/>
          <w:sz w:val="18"/>
          <w:szCs w:val="18"/>
        </w:rPr>
        <w:t xml:space="preserve">, начало в 10.00 (продолжительность 4 часа) по адресу: </w:t>
      </w:r>
      <w:r w:rsidRPr="004F4C70">
        <w:rPr>
          <w:rFonts w:ascii="Times New Roman" w:hAnsi="Times New Roman" w:cs="Times New Roman"/>
          <w:b/>
          <w:sz w:val="18"/>
          <w:szCs w:val="18"/>
        </w:rPr>
        <w:t xml:space="preserve">г. Самара, ул. Ленинская, 25а. </w:t>
      </w:r>
    </w:p>
    <w:p w:rsidR="004F4C70" w:rsidRDefault="004F4C70" w:rsidP="004F4C70">
      <w:pPr>
        <w:pStyle w:val="a3"/>
        <w:ind w:firstLine="709"/>
        <w:jc w:val="both"/>
        <w:rPr>
          <w:rFonts w:ascii="Times New Roman" w:hAnsi="Times New Roman" w:cs="Times New Roman"/>
          <w:b/>
          <w:sz w:val="18"/>
          <w:szCs w:val="18"/>
        </w:rPr>
      </w:pPr>
      <w:r w:rsidRPr="004F4C70">
        <w:rPr>
          <w:rFonts w:ascii="Times New Roman" w:hAnsi="Times New Roman" w:cs="Times New Roman"/>
          <w:sz w:val="18"/>
          <w:szCs w:val="18"/>
        </w:rPr>
        <w:t>Подробности по телефону:</w:t>
      </w:r>
      <w:r w:rsidRPr="004F4C70">
        <w:rPr>
          <w:rFonts w:ascii="Times New Roman" w:hAnsi="Times New Roman" w:cs="Times New Roman"/>
          <w:b/>
          <w:sz w:val="18"/>
          <w:szCs w:val="18"/>
        </w:rPr>
        <w:t xml:space="preserve"> (846) 200-50-28 (доб.1)</w:t>
      </w:r>
    </w:p>
    <w:p w:rsidR="004A6993" w:rsidRDefault="004A6993" w:rsidP="004A6993">
      <w:pPr>
        <w:pStyle w:val="a3"/>
        <w:jc w:val="both"/>
        <w:rPr>
          <w:rFonts w:ascii="Times New Roman" w:hAnsi="Times New Roman" w:cs="Times New Roman"/>
          <w:b/>
          <w:sz w:val="18"/>
          <w:szCs w:val="18"/>
        </w:rPr>
      </w:pPr>
      <w:r>
        <w:rPr>
          <w:rFonts w:ascii="Times New Roman" w:hAnsi="Times New Roman" w:cs="Times New Roman"/>
          <w:b/>
          <w:sz w:val="18"/>
          <w:szCs w:val="18"/>
        </w:rPr>
        <w:t>******************************************************</w:t>
      </w:r>
    </w:p>
    <w:tbl>
      <w:tblPr>
        <w:tblW w:w="4984" w:type="dxa"/>
        <w:tblInd w:w="55" w:type="dxa"/>
        <w:tblLayout w:type="fixed"/>
        <w:tblCellMar>
          <w:top w:w="55" w:type="dxa"/>
          <w:left w:w="55" w:type="dxa"/>
          <w:bottom w:w="55" w:type="dxa"/>
          <w:right w:w="55" w:type="dxa"/>
        </w:tblCellMar>
        <w:tblLook w:val="0000" w:firstRow="0" w:lastRow="0" w:firstColumn="0" w:lastColumn="0" w:noHBand="0" w:noVBand="0"/>
      </w:tblPr>
      <w:tblGrid>
        <w:gridCol w:w="713"/>
        <w:gridCol w:w="4271"/>
      </w:tblGrid>
      <w:tr w:rsidR="004A6993" w:rsidRPr="000C4B96" w:rsidTr="009F3D7D">
        <w:trPr>
          <w:trHeight w:val="1669"/>
        </w:trPr>
        <w:tc>
          <w:tcPr>
            <w:tcW w:w="713" w:type="dxa"/>
            <w:tcBorders>
              <w:bottom w:val="single" w:sz="1" w:space="0" w:color="000000"/>
            </w:tcBorders>
            <w:shd w:val="clear" w:color="auto" w:fill="auto"/>
          </w:tcPr>
          <w:p w:rsidR="004A6993" w:rsidRPr="004F4C70" w:rsidRDefault="004A6993" w:rsidP="009F3D7D">
            <w:pPr>
              <w:pStyle w:val="af9"/>
              <w:snapToGrid w:val="0"/>
              <w:rPr>
                <w:color w:val="000000" w:themeColor="text1"/>
                <w:sz w:val="18"/>
                <w:szCs w:val="18"/>
              </w:rPr>
            </w:pPr>
            <w:r w:rsidRPr="004F4C70">
              <w:rPr>
                <w:noProof/>
                <w:color w:val="000000" w:themeColor="text1"/>
                <w:sz w:val="18"/>
                <w:szCs w:val="18"/>
                <w:lang w:val="ru-RU" w:eastAsia="ru-RU"/>
              </w:rPr>
              <w:drawing>
                <wp:inline distT="0" distB="0" distL="0" distR="0" wp14:anchorId="666B39D3" wp14:editId="3A964D43">
                  <wp:extent cx="571500" cy="571500"/>
                  <wp:effectExtent l="0" t="0" r="0" b="0"/>
                  <wp:docPr id="14" name="Рисунок 14"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4016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4271" w:type="dxa"/>
            <w:tcBorders>
              <w:bottom w:val="single" w:sz="1" w:space="0" w:color="000000"/>
            </w:tcBorders>
            <w:shd w:val="clear" w:color="auto" w:fill="auto"/>
          </w:tcPr>
          <w:p w:rsidR="004A6993" w:rsidRPr="004F4C70" w:rsidRDefault="004A6993" w:rsidP="009F3D7D">
            <w:pPr>
              <w:pStyle w:val="af9"/>
              <w:jc w:val="right"/>
              <w:rPr>
                <w:b/>
                <w:bCs/>
                <w:color w:val="000000" w:themeColor="text1"/>
                <w:sz w:val="18"/>
                <w:szCs w:val="18"/>
                <w:lang w:val="ru-RU"/>
              </w:rPr>
            </w:pPr>
            <w:r w:rsidRPr="004F4C70">
              <w:rPr>
                <w:b/>
                <w:bCs/>
                <w:color w:val="000000" w:themeColor="text1"/>
                <w:sz w:val="18"/>
                <w:szCs w:val="18"/>
                <w:lang w:val="ru-RU"/>
              </w:rPr>
              <w:t xml:space="preserve">Филиал федерального государственного бюджетного учреждения </w:t>
            </w:r>
          </w:p>
          <w:p w:rsidR="004A6993" w:rsidRPr="004F4C70" w:rsidRDefault="004A6993" w:rsidP="009F3D7D">
            <w:pPr>
              <w:pStyle w:val="af9"/>
              <w:jc w:val="right"/>
              <w:rPr>
                <w:b/>
                <w:bCs/>
                <w:color w:val="000000" w:themeColor="text1"/>
                <w:sz w:val="18"/>
                <w:szCs w:val="18"/>
                <w:lang w:val="ru-RU"/>
              </w:rPr>
            </w:pPr>
            <w:r w:rsidRPr="004F4C70">
              <w:rPr>
                <w:b/>
                <w:bCs/>
                <w:color w:val="000000" w:themeColor="text1"/>
                <w:sz w:val="18"/>
                <w:szCs w:val="18"/>
                <w:lang w:val="ru-RU"/>
              </w:rPr>
              <w:t>«Федеральная кадастровая палата Федеральной службы государственной регистрации, кадастра и картографии» по Самарской области</w:t>
            </w:r>
          </w:p>
          <w:p w:rsidR="004A6993" w:rsidRPr="004F4C70" w:rsidRDefault="004A6993" w:rsidP="009F3D7D">
            <w:pPr>
              <w:pStyle w:val="af9"/>
              <w:jc w:val="right"/>
              <w:rPr>
                <w:b/>
                <w:bCs/>
                <w:color w:val="000000" w:themeColor="text1"/>
                <w:sz w:val="18"/>
                <w:szCs w:val="18"/>
                <w:lang w:val="ru-RU"/>
              </w:rPr>
            </w:pPr>
          </w:p>
          <w:p w:rsidR="004A6993" w:rsidRPr="004F4C70" w:rsidRDefault="004A6993" w:rsidP="009F3D7D">
            <w:pPr>
              <w:pStyle w:val="af0"/>
              <w:jc w:val="right"/>
              <w:rPr>
                <w:b/>
                <w:bCs/>
                <w:color w:val="000000" w:themeColor="text1"/>
                <w:sz w:val="18"/>
                <w:szCs w:val="18"/>
              </w:rPr>
            </w:pPr>
            <w:r w:rsidRPr="004F4C70">
              <w:rPr>
                <w:b/>
                <w:bCs/>
                <w:color w:val="000000" w:themeColor="text1"/>
                <w:sz w:val="18"/>
                <w:szCs w:val="18"/>
              </w:rPr>
              <w:t>г. Самара, ул. Ленинская, 25а, корп.  № 1</w:t>
            </w:r>
          </w:p>
          <w:p w:rsidR="004A6993" w:rsidRPr="004F4C70" w:rsidRDefault="004A6993" w:rsidP="009F3D7D">
            <w:pPr>
              <w:pStyle w:val="af0"/>
              <w:rPr>
                <w:b/>
                <w:bCs/>
                <w:color w:val="000000" w:themeColor="text1"/>
                <w:sz w:val="18"/>
                <w:szCs w:val="18"/>
                <w:lang w:val="en-US"/>
              </w:rPr>
            </w:pPr>
            <w:r w:rsidRPr="004F4C70">
              <w:rPr>
                <w:b/>
                <w:bCs/>
                <w:color w:val="000000" w:themeColor="text1"/>
                <w:sz w:val="18"/>
                <w:szCs w:val="18"/>
                <w:lang w:val="en-US"/>
              </w:rPr>
              <w:t xml:space="preserve">               e-mail: </w:t>
            </w:r>
            <w:hyperlink r:id="rId25" w:history="1">
              <w:r w:rsidRPr="004F4C70">
                <w:rPr>
                  <w:rStyle w:val="af5"/>
                  <w:b/>
                  <w:bCs/>
                  <w:color w:val="000000" w:themeColor="text1"/>
                  <w:sz w:val="18"/>
                  <w:szCs w:val="18"/>
                  <w:lang w:val="en-US"/>
                </w:rPr>
                <w:t>pr</w:t>
              </w:r>
              <w:r w:rsidRPr="004F4C70">
                <w:rPr>
                  <w:rStyle w:val="af5"/>
                  <w:b/>
                  <w:bCs/>
                  <w:color w:val="000000" w:themeColor="text1"/>
                  <w:sz w:val="18"/>
                  <w:szCs w:val="18"/>
                </w:rPr>
                <w:t>_</w:t>
              </w:r>
              <w:r w:rsidRPr="004F4C70">
                <w:rPr>
                  <w:rStyle w:val="af5"/>
                  <w:b/>
                  <w:bCs/>
                  <w:color w:val="000000" w:themeColor="text1"/>
                  <w:sz w:val="18"/>
                  <w:szCs w:val="18"/>
                  <w:lang w:val="en-US"/>
                </w:rPr>
                <w:t>fkp</w:t>
              </w:r>
              <w:r w:rsidRPr="004F4C70">
                <w:rPr>
                  <w:rStyle w:val="af5"/>
                  <w:b/>
                  <w:bCs/>
                  <w:color w:val="000000" w:themeColor="text1"/>
                  <w:sz w:val="18"/>
                  <w:szCs w:val="18"/>
                </w:rPr>
                <w:t>@</w:t>
              </w:r>
              <w:r w:rsidRPr="004F4C70">
                <w:rPr>
                  <w:rStyle w:val="af5"/>
                  <w:b/>
                  <w:bCs/>
                  <w:color w:val="000000" w:themeColor="text1"/>
                  <w:sz w:val="18"/>
                  <w:szCs w:val="18"/>
                  <w:lang w:val="en-US"/>
                </w:rPr>
                <w:t>mail</w:t>
              </w:r>
              <w:r w:rsidRPr="004F4C70">
                <w:rPr>
                  <w:rStyle w:val="af5"/>
                  <w:b/>
                  <w:bCs/>
                  <w:color w:val="000000" w:themeColor="text1"/>
                  <w:sz w:val="18"/>
                  <w:szCs w:val="18"/>
                </w:rPr>
                <w:t>.</w:t>
              </w:r>
              <w:r w:rsidRPr="004F4C70">
                <w:rPr>
                  <w:rStyle w:val="af5"/>
                  <w:b/>
                  <w:bCs/>
                  <w:color w:val="000000" w:themeColor="text1"/>
                  <w:sz w:val="18"/>
                  <w:szCs w:val="18"/>
                  <w:lang w:val="en-US"/>
                </w:rPr>
                <w:t>ru</w:t>
              </w:r>
            </w:hyperlink>
            <w:r w:rsidRPr="004F4C70">
              <w:rPr>
                <w:b/>
                <w:bCs/>
                <w:color w:val="000000" w:themeColor="text1"/>
                <w:sz w:val="18"/>
                <w:szCs w:val="18"/>
                <w:lang w:val="en-US"/>
              </w:rPr>
              <w:t>, twitter: @</w:t>
            </w:r>
            <w:proofErr w:type="spellStart"/>
            <w:r w:rsidRPr="004F4C70">
              <w:rPr>
                <w:b/>
                <w:bCs/>
                <w:color w:val="000000" w:themeColor="text1"/>
                <w:sz w:val="18"/>
                <w:szCs w:val="18"/>
                <w:lang w:val="en-US"/>
              </w:rPr>
              <w:t>pr_fkp</w:t>
            </w:r>
            <w:proofErr w:type="spellEnd"/>
            <w:r w:rsidRPr="004F4C70">
              <w:rPr>
                <w:b/>
                <w:bCs/>
                <w:color w:val="000000" w:themeColor="text1"/>
                <w:sz w:val="18"/>
                <w:szCs w:val="18"/>
                <w:lang w:val="en-US"/>
              </w:rPr>
              <w:t xml:space="preserve">, </w:t>
            </w:r>
            <w:r w:rsidRPr="004F4C70">
              <w:rPr>
                <w:b/>
                <w:bCs/>
                <w:color w:val="000000" w:themeColor="text1"/>
                <w:sz w:val="18"/>
                <w:szCs w:val="18"/>
              </w:rPr>
              <w:t>ВК</w:t>
            </w:r>
            <w:r w:rsidRPr="004F4C70">
              <w:rPr>
                <w:b/>
                <w:bCs/>
                <w:color w:val="000000" w:themeColor="text1"/>
                <w:sz w:val="18"/>
                <w:szCs w:val="18"/>
                <w:lang w:val="en-US"/>
              </w:rPr>
              <w:t>: vk.com/</w:t>
            </w:r>
            <w:proofErr w:type="spellStart"/>
            <w:r w:rsidRPr="004F4C70">
              <w:rPr>
                <w:b/>
                <w:bCs/>
                <w:color w:val="000000" w:themeColor="text1"/>
                <w:sz w:val="18"/>
                <w:szCs w:val="18"/>
                <w:lang w:val="en-US"/>
              </w:rPr>
              <w:t>fkp_samara</w:t>
            </w:r>
            <w:proofErr w:type="spellEnd"/>
            <w:r w:rsidRPr="004F4C70">
              <w:rPr>
                <w:b/>
                <w:bCs/>
                <w:color w:val="000000" w:themeColor="text1"/>
                <w:sz w:val="18"/>
                <w:szCs w:val="18"/>
                <w:lang w:val="en-US"/>
              </w:rPr>
              <w:t>, www.kadastr.ru</w:t>
            </w:r>
          </w:p>
        </w:tc>
      </w:tr>
    </w:tbl>
    <w:p w:rsidR="004A6993" w:rsidRPr="000C4B96" w:rsidRDefault="004A6993" w:rsidP="004A6993">
      <w:pPr>
        <w:pStyle w:val="a3"/>
        <w:jc w:val="both"/>
        <w:rPr>
          <w:rFonts w:ascii="Times New Roman" w:hAnsi="Times New Roman" w:cs="Times New Roman"/>
          <w:b/>
          <w:sz w:val="18"/>
          <w:szCs w:val="18"/>
          <w:lang w:val="en-US"/>
        </w:rPr>
      </w:pPr>
    </w:p>
    <w:p w:rsidR="004A6993" w:rsidRPr="004A6993" w:rsidRDefault="004A6993" w:rsidP="004A6993">
      <w:pPr>
        <w:pStyle w:val="a3"/>
        <w:jc w:val="center"/>
        <w:rPr>
          <w:rFonts w:ascii="Times New Roman" w:hAnsi="Times New Roman" w:cs="Times New Roman"/>
          <w:b/>
          <w:sz w:val="18"/>
          <w:szCs w:val="18"/>
        </w:rPr>
      </w:pPr>
      <w:r w:rsidRPr="004A6993">
        <w:rPr>
          <w:rFonts w:ascii="Times New Roman" w:hAnsi="Times New Roman" w:cs="Times New Roman"/>
          <w:b/>
          <w:sz w:val="18"/>
          <w:szCs w:val="18"/>
        </w:rPr>
        <w:t>В преддверии старта дачного сезона эксперты Кадастровой палаты по Самарской области дали рекомендации по защите сделок с недвижимостью</w:t>
      </w:r>
    </w:p>
    <w:p w:rsidR="004A6993" w:rsidRPr="004A6993" w:rsidRDefault="004A6993" w:rsidP="004A6993">
      <w:pPr>
        <w:pStyle w:val="a3"/>
        <w:jc w:val="both"/>
        <w:rPr>
          <w:rFonts w:ascii="Times New Roman" w:hAnsi="Times New Roman" w:cs="Times New Roman"/>
          <w:sz w:val="18"/>
          <w:szCs w:val="18"/>
        </w:rPr>
      </w:pPr>
    </w:p>
    <w:p w:rsidR="004A6993" w:rsidRPr="004A6993" w:rsidRDefault="004A6993" w:rsidP="004A6993">
      <w:pPr>
        <w:pStyle w:val="a3"/>
        <w:ind w:firstLine="709"/>
        <w:jc w:val="both"/>
        <w:rPr>
          <w:rFonts w:ascii="Times New Roman" w:hAnsi="Times New Roman" w:cs="Times New Roman"/>
          <w:sz w:val="18"/>
          <w:szCs w:val="18"/>
        </w:rPr>
      </w:pPr>
      <w:r w:rsidRPr="004A6993">
        <w:rPr>
          <w:rFonts w:ascii="Times New Roman" w:hAnsi="Times New Roman" w:cs="Times New Roman"/>
          <w:sz w:val="18"/>
          <w:szCs w:val="18"/>
        </w:rPr>
        <w:t xml:space="preserve">Многие жители Самарской области майские праздники планируют провести на дачном участке.  А кто–то,  возможно, ещё только планирует приобрести земельный надел в личную собственность.  Эксперты Кадастровой палаты по </w:t>
      </w:r>
      <w:r w:rsidRPr="004A6993">
        <w:rPr>
          <w:rFonts w:ascii="Times New Roman" w:hAnsi="Times New Roman" w:cs="Times New Roman"/>
          <w:sz w:val="18"/>
          <w:szCs w:val="18"/>
        </w:rPr>
        <w:lastRenderedPageBreak/>
        <w:t xml:space="preserve">Самарской области в преддверии дачного сезона дали рекомендации по проведению безопасных сделок с загородной недвижимостью. </w:t>
      </w:r>
    </w:p>
    <w:p w:rsidR="004A6993" w:rsidRPr="004A6993" w:rsidRDefault="004A6993" w:rsidP="004A6993">
      <w:pPr>
        <w:pStyle w:val="a3"/>
        <w:ind w:firstLine="709"/>
        <w:jc w:val="both"/>
        <w:rPr>
          <w:rFonts w:ascii="Times New Roman" w:hAnsi="Times New Roman" w:cs="Times New Roman"/>
          <w:i/>
          <w:sz w:val="18"/>
          <w:szCs w:val="18"/>
        </w:rPr>
      </w:pPr>
      <w:r w:rsidRPr="004A6993">
        <w:rPr>
          <w:rFonts w:ascii="Times New Roman" w:hAnsi="Times New Roman" w:cs="Times New Roman"/>
          <w:i/>
          <w:sz w:val="18"/>
          <w:szCs w:val="18"/>
        </w:rPr>
        <w:t>Проверка владельца</w:t>
      </w:r>
    </w:p>
    <w:p w:rsidR="004A6993" w:rsidRPr="004A6993" w:rsidRDefault="004A6993" w:rsidP="004A6993">
      <w:pPr>
        <w:pStyle w:val="a3"/>
        <w:ind w:firstLine="709"/>
        <w:jc w:val="both"/>
        <w:rPr>
          <w:rFonts w:ascii="Times New Roman" w:hAnsi="Times New Roman" w:cs="Times New Roman"/>
          <w:sz w:val="18"/>
          <w:szCs w:val="18"/>
        </w:rPr>
      </w:pPr>
      <w:r w:rsidRPr="004A6993">
        <w:rPr>
          <w:rFonts w:ascii="Times New Roman" w:hAnsi="Times New Roman" w:cs="Times New Roman"/>
          <w:sz w:val="18"/>
          <w:szCs w:val="18"/>
        </w:rPr>
        <w:t>Неосторожность в вопросах сделок может привести к покупке дачи с целым набором ограничений, штрафов, ссор с соседями и, более того, -  привести к полной утрате права собственности. Первое, что стоит усвоить: продавать недвижимость может только собственник. Подтверждением служат свидетельство о праве собс</w:t>
      </w:r>
      <w:r>
        <w:rPr>
          <w:rFonts w:ascii="Times New Roman" w:hAnsi="Times New Roman" w:cs="Times New Roman"/>
          <w:sz w:val="18"/>
          <w:szCs w:val="18"/>
        </w:rPr>
        <w:t xml:space="preserve">твенности или выписка из ЕГРН. </w:t>
      </w:r>
    </w:p>
    <w:p w:rsidR="004A6993" w:rsidRPr="004A6993" w:rsidRDefault="004A6993" w:rsidP="004A6993">
      <w:pPr>
        <w:pStyle w:val="a3"/>
        <w:ind w:firstLine="709"/>
        <w:jc w:val="both"/>
        <w:rPr>
          <w:rFonts w:ascii="Times New Roman" w:hAnsi="Times New Roman" w:cs="Times New Roman"/>
          <w:sz w:val="18"/>
          <w:szCs w:val="18"/>
        </w:rPr>
      </w:pPr>
      <w:r w:rsidRPr="004A6993">
        <w:rPr>
          <w:rFonts w:ascii="Times New Roman" w:hAnsi="Times New Roman" w:cs="Times New Roman"/>
          <w:sz w:val="18"/>
          <w:szCs w:val="18"/>
        </w:rPr>
        <w:t>Юридически эти документы имеют равную силу. Разница лишь во времени их получения: до 2016 года регистрация прав собственности подтверждалась выдачей свидетельства, а затем регистрирующий орган перешел на выписку из реестра недвижимости.</w:t>
      </w:r>
    </w:p>
    <w:p w:rsidR="004A6993" w:rsidRPr="004A6993" w:rsidRDefault="004A6993" w:rsidP="004A6993">
      <w:pPr>
        <w:pStyle w:val="a3"/>
        <w:ind w:firstLine="709"/>
        <w:jc w:val="both"/>
        <w:rPr>
          <w:rFonts w:ascii="Times New Roman" w:hAnsi="Times New Roman" w:cs="Times New Roman"/>
          <w:sz w:val="18"/>
          <w:szCs w:val="18"/>
        </w:rPr>
      </w:pPr>
      <w:r w:rsidRPr="004A6993">
        <w:rPr>
          <w:rFonts w:ascii="Times New Roman" w:hAnsi="Times New Roman" w:cs="Times New Roman"/>
          <w:sz w:val="18"/>
          <w:szCs w:val="18"/>
        </w:rPr>
        <w:t>Потенциальному покупателю лучше перестраховаться и самому заказать выписку из ЕГРН об интересующем объекте недвижимости, чтобы убедиться в точности предоставленных продавцом сведений. Выписка из ЕГРН содержит данные о недвижимости и ее владельце, актуальные на дату запроса. И если недобросовестный продавец предъявляет Вам выписку, полученную, скажем, до того, как он продал недвижимость кому-то еще, то при наличии у Вас более актуальных сведений попытка обмана сразу раскроется. Чем ближе выписка из ЕГРН к дате потенциальной сделки - тем лучше</w:t>
      </w:r>
      <w:r>
        <w:rPr>
          <w:rFonts w:ascii="Times New Roman" w:hAnsi="Times New Roman" w:cs="Times New Roman"/>
          <w:sz w:val="18"/>
          <w:szCs w:val="18"/>
        </w:rPr>
        <w:t xml:space="preserve">. </w:t>
      </w:r>
      <w:r w:rsidRPr="004A6993">
        <w:rPr>
          <w:rFonts w:ascii="Times New Roman" w:hAnsi="Times New Roman" w:cs="Times New Roman"/>
          <w:sz w:val="18"/>
          <w:szCs w:val="18"/>
        </w:rPr>
        <w:t xml:space="preserve"> </w:t>
      </w:r>
    </w:p>
    <w:p w:rsidR="004A6993" w:rsidRPr="004A6993" w:rsidRDefault="004A6993" w:rsidP="004A6993">
      <w:pPr>
        <w:pStyle w:val="a3"/>
        <w:ind w:firstLine="709"/>
        <w:jc w:val="both"/>
        <w:rPr>
          <w:rFonts w:ascii="Times New Roman" w:hAnsi="Times New Roman" w:cs="Times New Roman"/>
          <w:sz w:val="18"/>
          <w:szCs w:val="18"/>
        </w:rPr>
      </w:pPr>
      <w:r w:rsidRPr="004A6993">
        <w:rPr>
          <w:rFonts w:ascii="Times New Roman" w:hAnsi="Times New Roman" w:cs="Times New Roman"/>
          <w:sz w:val="18"/>
          <w:szCs w:val="18"/>
        </w:rPr>
        <w:t>Перед покупкой заручитесь нотариально заверенным согласием супруги или супруга владельца и выясните, не закреплено ли право собственности на объект за его бывшей женой или мужем, если расторжение брака произошло в последние три года. И 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Следует обратиться к нотариусу за проверкой подлинности доверенности. Бывает, что даже честный посредник только после такой проверки узнаёт, что доверенность потеряла силу. Кроме того, постарайтесь побеседов</w:t>
      </w:r>
      <w:r>
        <w:rPr>
          <w:rFonts w:ascii="Times New Roman" w:hAnsi="Times New Roman" w:cs="Times New Roman"/>
          <w:sz w:val="18"/>
          <w:szCs w:val="18"/>
        </w:rPr>
        <w:t xml:space="preserve">ать с правообладателем лично.  </w:t>
      </w:r>
    </w:p>
    <w:p w:rsidR="004A6993" w:rsidRPr="004A6993" w:rsidRDefault="004A6993" w:rsidP="004A6993">
      <w:pPr>
        <w:pStyle w:val="a3"/>
        <w:ind w:firstLine="709"/>
        <w:jc w:val="both"/>
        <w:rPr>
          <w:rFonts w:ascii="Times New Roman" w:hAnsi="Times New Roman" w:cs="Times New Roman"/>
          <w:sz w:val="18"/>
          <w:szCs w:val="18"/>
        </w:rPr>
      </w:pPr>
      <w:r w:rsidRPr="004A6993">
        <w:rPr>
          <w:rFonts w:ascii="Times New Roman" w:hAnsi="Times New Roman" w:cs="Times New Roman"/>
          <w:sz w:val="18"/>
          <w:szCs w:val="18"/>
        </w:rPr>
        <w:t>Также распространен сценарий, когда вместо правоустанавливающих документов покупателю предъявляется книжка садовода. Сразу откажитесь от участия в такой сделке: членство в садоводческом товариществе не подтверждает права собственности. Даже переписав книжку на себя, Вы всё равно не сможете стать законным владель</w:t>
      </w:r>
      <w:r>
        <w:rPr>
          <w:rFonts w:ascii="Times New Roman" w:hAnsi="Times New Roman" w:cs="Times New Roman"/>
          <w:sz w:val="18"/>
          <w:szCs w:val="18"/>
        </w:rPr>
        <w:t>цем приобретенной недвижимости.</w:t>
      </w:r>
    </w:p>
    <w:p w:rsidR="004A6993" w:rsidRPr="004A6993" w:rsidRDefault="004A6993" w:rsidP="004A6993">
      <w:pPr>
        <w:pStyle w:val="a3"/>
        <w:ind w:firstLine="709"/>
        <w:jc w:val="both"/>
        <w:rPr>
          <w:rFonts w:ascii="Times New Roman" w:hAnsi="Times New Roman" w:cs="Times New Roman"/>
          <w:i/>
          <w:iCs/>
          <w:sz w:val="18"/>
          <w:szCs w:val="18"/>
        </w:rPr>
      </w:pPr>
      <w:r w:rsidRPr="004A6993">
        <w:rPr>
          <w:rFonts w:ascii="Times New Roman" w:hAnsi="Times New Roman" w:cs="Times New Roman"/>
          <w:i/>
          <w:sz w:val="18"/>
          <w:szCs w:val="18"/>
        </w:rPr>
        <w:t>Проверка недвижимости</w:t>
      </w:r>
    </w:p>
    <w:p w:rsidR="004A6993" w:rsidRPr="004A6993" w:rsidRDefault="004A6993" w:rsidP="004A6993">
      <w:pPr>
        <w:pStyle w:val="a3"/>
        <w:ind w:firstLine="709"/>
        <w:jc w:val="both"/>
        <w:rPr>
          <w:rFonts w:ascii="Times New Roman" w:hAnsi="Times New Roman" w:cs="Times New Roman"/>
          <w:i/>
          <w:iCs/>
          <w:sz w:val="18"/>
          <w:szCs w:val="18"/>
        </w:rPr>
      </w:pPr>
      <w:r w:rsidRPr="004A6993">
        <w:rPr>
          <w:rFonts w:ascii="Times New Roman" w:hAnsi="Times New Roman" w:cs="Times New Roman"/>
          <w:sz w:val="18"/>
          <w:szCs w:val="18"/>
        </w:rPr>
        <w:t>Проверить наличие всевозможных ограничений в использовании участка поможет выписка из ЕГРН. При этом если Вы покупаете не только участок, но и дом, заказывайте отдельную выписку на каждый из объектов. Дополнительно используйте возможности бесплатных сервисов – например, «</w:t>
      </w:r>
      <w:hyperlink r:id="rId26" w:history="1">
        <w:r w:rsidRPr="004A6993">
          <w:rPr>
            <w:rStyle w:val="af5"/>
            <w:rFonts w:cs="Times New Roman"/>
            <w:sz w:val="18"/>
            <w:szCs w:val="18"/>
          </w:rPr>
          <w:t>Справочной информацией по объектам недвижимости онлайн</w:t>
        </w:r>
      </w:hyperlink>
      <w:r w:rsidRPr="004A6993">
        <w:rPr>
          <w:rFonts w:ascii="Times New Roman" w:hAnsi="Times New Roman" w:cs="Times New Roman"/>
          <w:sz w:val="18"/>
          <w:szCs w:val="18"/>
        </w:rPr>
        <w:t>» и «</w:t>
      </w:r>
      <w:r w:rsidRPr="004A6993">
        <w:rPr>
          <w:rStyle w:val="af5"/>
          <w:rFonts w:cs="Times New Roman"/>
          <w:sz w:val="18"/>
          <w:szCs w:val="18"/>
        </w:rPr>
        <w:t>Публичной кадастровой картой</w:t>
      </w:r>
      <w:r w:rsidRPr="004A6993">
        <w:rPr>
          <w:rFonts w:ascii="Times New Roman" w:hAnsi="Times New Roman" w:cs="Times New Roman"/>
          <w:sz w:val="18"/>
          <w:szCs w:val="18"/>
        </w:rPr>
        <w:t xml:space="preserve">».  </w:t>
      </w:r>
    </w:p>
    <w:p w:rsidR="004A6993" w:rsidRPr="004A6993" w:rsidRDefault="004A6993" w:rsidP="004A6993">
      <w:pPr>
        <w:pStyle w:val="a3"/>
        <w:ind w:firstLine="709"/>
        <w:jc w:val="both"/>
        <w:rPr>
          <w:rFonts w:ascii="Times New Roman" w:hAnsi="Times New Roman" w:cs="Times New Roman"/>
          <w:sz w:val="18"/>
          <w:szCs w:val="18"/>
        </w:rPr>
      </w:pPr>
      <w:r w:rsidRPr="004A6993">
        <w:rPr>
          <w:rFonts w:ascii="Times New Roman" w:hAnsi="Times New Roman" w:cs="Times New Roman"/>
          <w:sz w:val="18"/>
          <w:szCs w:val="18"/>
        </w:rPr>
        <w:t xml:space="preserve">Следует обратить внимание на вид разрешенного использования участка. Если «под строительство индивидуального жилого дома» - то владелец имеет полное право размещать на участке дом с фундаментом и всеми коммуникациями. Если участок предназначен «для ведения подсобного хозяйства» и при этом располагается на землях сельскохозяйственного назначения, то максимум, что вы сможете там построить, это теплицу или, например, курятник. А если на таком участке уже возведен жилой дом, то Вам просто предлагают купить </w:t>
      </w:r>
      <w:proofErr w:type="spellStart"/>
      <w:r w:rsidRPr="004A6993">
        <w:rPr>
          <w:rFonts w:ascii="Times New Roman" w:hAnsi="Times New Roman" w:cs="Times New Roman"/>
          <w:sz w:val="18"/>
          <w:szCs w:val="18"/>
        </w:rPr>
        <w:t>самострой</w:t>
      </w:r>
      <w:proofErr w:type="spellEnd"/>
      <w:r w:rsidRPr="004A6993">
        <w:rPr>
          <w:rFonts w:ascii="Times New Roman" w:hAnsi="Times New Roman" w:cs="Times New Roman"/>
          <w:sz w:val="18"/>
          <w:szCs w:val="18"/>
        </w:rPr>
        <w:t xml:space="preserve"> и все связанные с ним проблемы.</w:t>
      </w:r>
    </w:p>
    <w:p w:rsidR="004A6993" w:rsidRPr="004A6993" w:rsidRDefault="004A6993" w:rsidP="004A6993">
      <w:pPr>
        <w:pStyle w:val="a3"/>
        <w:ind w:firstLine="709"/>
        <w:jc w:val="both"/>
        <w:rPr>
          <w:rFonts w:ascii="Times New Roman" w:hAnsi="Times New Roman" w:cs="Times New Roman"/>
          <w:sz w:val="18"/>
          <w:szCs w:val="18"/>
        </w:rPr>
      </w:pPr>
      <w:r w:rsidRPr="004A6993">
        <w:rPr>
          <w:rFonts w:ascii="Times New Roman" w:hAnsi="Times New Roman" w:cs="Times New Roman"/>
          <w:sz w:val="18"/>
          <w:szCs w:val="18"/>
        </w:rPr>
        <w:t>Вхождение участка в границы зоны с особыми условиями использования территорий очень сильно ограничит вашу деятельность в его пределах. В зависимости от вида зоны Вам может быть запрещено, например, копать колодец, разводить огонь, а также строить что-либо вообще или</w:t>
      </w:r>
      <w:r>
        <w:rPr>
          <w:rFonts w:ascii="Times New Roman" w:hAnsi="Times New Roman" w:cs="Times New Roman"/>
          <w:sz w:val="18"/>
          <w:szCs w:val="18"/>
        </w:rPr>
        <w:t xml:space="preserve"> строить так, как вам хочется. </w:t>
      </w:r>
    </w:p>
    <w:p w:rsidR="004A6993" w:rsidRPr="004A6993" w:rsidRDefault="004A6993" w:rsidP="004A6993">
      <w:pPr>
        <w:pStyle w:val="a3"/>
        <w:ind w:firstLine="709"/>
        <w:jc w:val="both"/>
        <w:rPr>
          <w:rFonts w:ascii="Times New Roman" w:hAnsi="Times New Roman" w:cs="Times New Roman"/>
          <w:sz w:val="18"/>
          <w:szCs w:val="18"/>
        </w:rPr>
      </w:pPr>
      <w:r w:rsidRPr="004A6993">
        <w:rPr>
          <w:rFonts w:ascii="Times New Roman" w:hAnsi="Times New Roman" w:cs="Times New Roman"/>
          <w:sz w:val="18"/>
          <w:szCs w:val="18"/>
        </w:rPr>
        <w:lastRenderedPageBreak/>
        <w:t>Кроме того, ограничить потенциального собственника в пользовании или распоряжении недвижимости могут такие обременения, как ипотека, аренда и арест</w:t>
      </w:r>
      <w:r>
        <w:rPr>
          <w:rFonts w:ascii="Times New Roman" w:hAnsi="Times New Roman" w:cs="Times New Roman"/>
          <w:sz w:val="18"/>
          <w:szCs w:val="18"/>
        </w:rPr>
        <w:t xml:space="preserve">. </w:t>
      </w:r>
    </w:p>
    <w:p w:rsidR="004A6993" w:rsidRPr="004A6993" w:rsidRDefault="004A6993" w:rsidP="004A6993">
      <w:pPr>
        <w:pStyle w:val="a3"/>
        <w:ind w:firstLine="709"/>
        <w:jc w:val="both"/>
        <w:rPr>
          <w:rFonts w:ascii="Times New Roman" w:hAnsi="Times New Roman" w:cs="Times New Roman"/>
          <w:sz w:val="18"/>
          <w:szCs w:val="18"/>
        </w:rPr>
      </w:pPr>
      <w:r w:rsidRPr="004A6993">
        <w:rPr>
          <w:rFonts w:ascii="Times New Roman" w:hAnsi="Times New Roman" w:cs="Times New Roman"/>
          <w:sz w:val="18"/>
          <w:szCs w:val="18"/>
        </w:rPr>
        <w:t xml:space="preserve">Один из наиболее популярных видов проблем – несоответствие фактического расположения объектов </w:t>
      </w:r>
      <w:proofErr w:type="gramStart"/>
      <w:r w:rsidRPr="004A6993">
        <w:rPr>
          <w:rFonts w:ascii="Times New Roman" w:hAnsi="Times New Roman" w:cs="Times New Roman"/>
          <w:sz w:val="18"/>
          <w:szCs w:val="18"/>
        </w:rPr>
        <w:t>заявленным</w:t>
      </w:r>
      <w:proofErr w:type="gramEnd"/>
      <w:r w:rsidRPr="004A6993">
        <w:rPr>
          <w:rFonts w:ascii="Times New Roman" w:hAnsi="Times New Roman" w:cs="Times New Roman"/>
          <w:sz w:val="18"/>
          <w:szCs w:val="18"/>
        </w:rPr>
        <w:t xml:space="preserve"> в документах. Например, некорректное расположение забора или расположение построек с нарушением строительных норм. Во избежание последующих проблем, эксперты рекомендуют осмотреть объект вместе с кадастровым инженером. </w:t>
      </w:r>
      <w:proofErr w:type="gramStart"/>
      <w:r w:rsidRPr="004A6993">
        <w:rPr>
          <w:rFonts w:ascii="Times New Roman" w:hAnsi="Times New Roman" w:cs="Times New Roman"/>
          <w:sz w:val="18"/>
          <w:szCs w:val="18"/>
        </w:rPr>
        <w:t>Специалист проверит местоположение фактических границ участка на местности на предмет их соответствия документам и поможет на месте выявить существующие и следующими за ними потенциальные проб</w:t>
      </w:r>
      <w:r>
        <w:rPr>
          <w:rFonts w:ascii="Times New Roman" w:hAnsi="Times New Roman" w:cs="Times New Roman"/>
          <w:sz w:val="18"/>
          <w:szCs w:val="18"/>
        </w:rPr>
        <w:t xml:space="preserve">лемы еще до совершения сделки. </w:t>
      </w:r>
      <w:proofErr w:type="gramEnd"/>
    </w:p>
    <w:p w:rsidR="004A6993" w:rsidRPr="004A6993" w:rsidRDefault="004A6993" w:rsidP="004A6993">
      <w:pPr>
        <w:pStyle w:val="a3"/>
        <w:ind w:firstLine="709"/>
        <w:jc w:val="both"/>
        <w:rPr>
          <w:rFonts w:ascii="Times New Roman" w:hAnsi="Times New Roman" w:cs="Times New Roman"/>
          <w:i/>
          <w:sz w:val="18"/>
          <w:szCs w:val="18"/>
        </w:rPr>
      </w:pPr>
      <w:r w:rsidRPr="004A6993">
        <w:rPr>
          <w:rFonts w:ascii="Times New Roman" w:hAnsi="Times New Roman" w:cs="Times New Roman"/>
          <w:i/>
          <w:sz w:val="18"/>
          <w:szCs w:val="18"/>
        </w:rPr>
        <w:t>Заключаем сделку</w:t>
      </w:r>
    </w:p>
    <w:p w:rsidR="004A6993" w:rsidRPr="004A6993" w:rsidRDefault="004A6993" w:rsidP="004A6993">
      <w:pPr>
        <w:pStyle w:val="a3"/>
        <w:ind w:firstLine="709"/>
        <w:jc w:val="both"/>
        <w:rPr>
          <w:rFonts w:ascii="Times New Roman" w:hAnsi="Times New Roman" w:cs="Times New Roman"/>
          <w:sz w:val="18"/>
          <w:szCs w:val="18"/>
        </w:rPr>
      </w:pPr>
      <w:r w:rsidRPr="004A6993">
        <w:rPr>
          <w:rFonts w:ascii="Times New Roman" w:hAnsi="Times New Roman" w:cs="Times New Roman"/>
          <w:sz w:val="18"/>
          <w:szCs w:val="18"/>
        </w:rPr>
        <w:t>Договор купли-продажи можно составить в простой письменной форме и оговорить в нем любые, важные для вас, моменты. Если собственность общая долевая, то сделка должна быть нотариально заверена. Далее 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 Вы станете законным владельцем приобретенной недвижимости.</w:t>
      </w:r>
    </w:p>
    <w:p w:rsidR="004A6993" w:rsidRPr="004A6993" w:rsidRDefault="004A6993" w:rsidP="004A6993">
      <w:pPr>
        <w:pStyle w:val="a3"/>
        <w:ind w:firstLine="709"/>
        <w:jc w:val="both"/>
        <w:rPr>
          <w:rFonts w:ascii="Times New Roman" w:hAnsi="Times New Roman" w:cs="Times New Roman"/>
          <w:i/>
          <w:sz w:val="18"/>
          <w:szCs w:val="18"/>
        </w:rPr>
      </w:pPr>
    </w:p>
    <w:p w:rsidR="004A6993" w:rsidRPr="004A6993" w:rsidRDefault="004A6993" w:rsidP="004A6993">
      <w:pPr>
        <w:pStyle w:val="a3"/>
        <w:ind w:firstLine="709"/>
        <w:jc w:val="both"/>
        <w:rPr>
          <w:rFonts w:ascii="Times New Roman" w:hAnsi="Times New Roman" w:cs="Times New Roman"/>
          <w:i/>
          <w:sz w:val="18"/>
          <w:szCs w:val="18"/>
        </w:rPr>
      </w:pPr>
      <w:r w:rsidRPr="004A6993">
        <w:rPr>
          <w:rFonts w:ascii="Times New Roman" w:hAnsi="Times New Roman" w:cs="Times New Roman"/>
          <w:i/>
          <w:sz w:val="18"/>
          <w:szCs w:val="18"/>
        </w:rPr>
        <w:t xml:space="preserve">Пресс-служба Кадастровой палаты </w:t>
      </w:r>
    </w:p>
    <w:p w:rsidR="004A6993" w:rsidRPr="004A6993" w:rsidRDefault="004A6993" w:rsidP="004A6993">
      <w:pPr>
        <w:pStyle w:val="a3"/>
        <w:ind w:firstLine="709"/>
        <w:jc w:val="both"/>
        <w:rPr>
          <w:rFonts w:ascii="Times New Roman" w:hAnsi="Times New Roman" w:cs="Times New Roman"/>
          <w:i/>
          <w:sz w:val="18"/>
          <w:szCs w:val="18"/>
        </w:rPr>
      </w:pPr>
      <w:r w:rsidRPr="004A6993">
        <w:rPr>
          <w:rFonts w:ascii="Times New Roman" w:hAnsi="Times New Roman" w:cs="Times New Roman"/>
          <w:i/>
          <w:sz w:val="18"/>
          <w:szCs w:val="18"/>
        </w:rPr>
        <w:t>по Самарской области</w:t>
      </w:r>
    </w:p>
    <w:p w:rsidR="004F4C70" w:rsidRDefault="004A6993" w:rsidP="00962D55">
      <w:pPr>
        <w:pStyle w:val="a3"/>
        <w:jc w:val="both"/>
        <w:rPr>
          <w:rFonts w:ascii="Times New Roman" w:hAnsi="Times New Roman" w:cs="Times New Roman"/>
          <w:sz w:val="18"/>
          <w:szCs w:val="18"/>
        </w:rPr>
      </w:pPr>
      <w:r>
        <w:rPr>
          <w:rFonts w:ascii="Times New Roman" w:hAnsi="Times New Roman" w:cs="Times New Roman"/>
          <w:sz w:val="18"/>
          <w:szCs w:val="18"/>
        </w:rPr>
        <w:t>******************************************************</w:t>
      </w:r>
    </w:p>
    <w:p w:rsidR="00962D55" w:rsidRPr="000C4B96" w:rsidRDefault="00962D55" w:rsidP="000C4B96">
      <w:pPr>
        <w:pStyle w:val="a3"/>
        <w:jc w:val="center"/>
        <w:rPr>
          <w:rFonts w:ascii="Times New Roman" w:hAnsi="Times New Roman" w:cs="Times New Roman"/>
          <w:b/>
          <w:sz w:val="18"/>
          <w:szCs w:val="18"/>
        </w:rPr>
      </w:pPr>
      <w:r w:rsidRPr="000C4B96">
        <w:rPr>
          <w:rFonts w:ascii="Times New Roman" w:hAnsi="Times New Roman" w:cs="Times New Roman"/>
          <w:b/>
          <w:sz w:val="18"/>
          <w:szCs w:val="18"/>
        </w:rPr>
        <w:t>Важно! Вакцинация животных против бешенства необходима!</w:t>
      </w:r>
    </w:p>
    <w:p w:rsidR="00962D55" w:rsidRPr="000C4B96" w:rsidRDefault="00962D55" w:rsidP="000C4B96">
      <w:pPr>
        <w:pStyle w:val="a3"/>
        <w:jc w:val="both"/>
        <w:rPr>
          <w:rFonts w:ascii="Times New Roman" w:hAnsi="Times New Roman" w:cs="Times New Roman"/>
          <w:color w:val="000000" w:themeColor="text1"/>
          <w:sz w:val="18"/>
          <w:szCs w:val="18"/>
        </w:rPr>
      </w:pPr>
      <w:r w:rsidRPr="000C4B96">
        <w:rPr>
          <w:rFonts w:ascii="Times New Roman" w:hAnsi="Times New Roman" w:cs="Times New Roman"/>
          <w:sz w:val="18"/>
          <w:szCs w:val="18"/>
        </w:rPr>
        <w:t xml:space="preserve">           ГБУ </w:t>
      </w:r>
      <w:proofErr w:type="gramStart"/>
      <w:r w:rsidRPr="000C4B96">
        <w:rPr>
          <w:rFonts w:ascii="Times New Roman" w:hAnsi="Times New Roman" w:cs="Times New Roman"/>
          <w:sz w:val="18"/>
          <w:szCs w:val="18"/>
        </w:rPr>
        <w:t>СО</w:t>
      </w:r>
      <w:proofErr w:type="gramEnd"/>
      <w:r w:rsidRPr="000C4B96">
        <w:rPr>
          <w:rFonts w:ascii="Times New Roman" w:hAnsi="Times New Roman" w:cs="Times New Roman"/>
          <w:sz w:val="18"/>
          <w:szCs w:val="18"/>
        </w:rPr>
        <w:t xml:space="preserve"> «Самарское</w:t>
      </w:r>
      <w:r w:rsidRPr="000C4B96">
        <w:rPr>
          <w:rFonts w:ascii="Times New Roman" w:hAnsi="Times New Roman" w:cs="Times New Roman"/>
          <w:color w:val="000000" w:themeColor="text1"/>
          <w:sz w:val="18"/>
          <w:szCs w:val="18"/>
        </w:rPr>
        <w:t xml:space="preserve"> ветеринарное объединение» структурное подразделение Похвистневская станция по борьбе с болезнями животных (далее Похвистневская СББЖ) информирует Вас об ухудшении эпизоотической обстановки по бешенству непродуктивных и диких животных на территории Самарской области. </w:t>
      </w:r>
    </w:p>
    <w:p w:rsidR="00962D55" w:rsidRPr="00962D55" w:rsidRDefault="00962D55" w:rsidP="00962D55">
      <w:pPr>
        <w:pStyle w:val="af2"/>
        <w:spacing w:before="0" w:beforeAutospacing="0" w:after="0" w:afterAutospacing="0"/>
        <w:jc w:val="both"/>
        <w:rPr>
          <w:color w:val="000000" w:themeColor="text1"/>
          <w:sz w:val="18"/>
          <w:szCs w:val="18"/>
        </w:rPr>
      </w:pPr>
      <w:r w:rsidRPr="00962D55">
        <w:rPr>
          <w:color w:val="000000" w:themeColor="text1"/>
          <w:sz w:val="18"/>
          <w:szCs w:val="18"/>
        </w:rPr>
        <w:t xml:space="preserve">         В период с 01.04.2019г. по 09.04.2019г. выявлено 11 очагов бешенства животных (собак, лис) в Ставропольском районе, </w:t>
      </w:r>
      <w:proofErr w:type="spellStart"/>
      <w:r w:rsidRPr="00962D55">
        <w:rPr>
          <w:color w:val="000000" w:themeColor="text1"/>
          <w:sz w:val="18"/>
          <w:szCs w:val="18"/>
        </w:rPr>
        <w:t>с</w:t>
      </w:r>
      <w:proofErr w:type="gramStart"/>
      <w:r w:rsidRPr="00962D55">
        <w:rPr>
          <w:color w:val="000000" w:themeColor="text1"/>
          <w:sz w:val="18"/>
          <w:szCs w:val="18"/>
        </w:rPr>
        <w:t>.Ж</w:t>
      </w:r>
      <w:proofErr w:type="gramEnd"/>
      <w:r w:rsidRPr="00962D55">
        <w:rPr>
          <w:color w:val="000000" w:themeColor="text1"/>
          <w:sz w:val="18"/>
          <w:szCs w:val="18"/>
        </w:rPr>
        <w:t>игули</w:t>
      </w:r>
      <w:proofErr w:type="spellEnd"/>
      <w:r w:rsidRPr="00962D55">
        <w:rPr>
          <w:color w:val="000000" w:themeColor="text1"/>
          <w:sz w:val="18"/>
          <w:szCs w:val="18"/>
        </w:rPr>
        <w:t xml:space="preserve">, </w:t>
      </w:r>
      <w:proofErr w:type="spellStart"/>
      <w:r w:rsidRPr="00962D55">
        <w:rPr>
          <w:color w:val="000000" w:themeColor="text1"/>
          <w:sz w:val="18"/>
          <w:szCs w:val="18"/>
        </w:rPr>
        <w:t>Кошкинском</w:t>
      </w:r>
      <w:proofErr w:type="spellEnd"/>
      <w:r w:rsidRPr="00962D55">
        <w:rPr>
          <w:color w:val="000000" w:themeColor="text1"/>
          <w:sz w:val="18"/>
          <w:szCs w:val="18"/>
        </w:rPr>
        <w:t xml:space="preserve"> районе, с. Кошки, Кинель-</w:t>
      </w:r>
      <w:proofErr w:type="spellStart"/>
      <w:r w:rsidRPr="00962D55">
        <w:rPr>
          <w:color w:val="000000" w:themeColor="text1"/>
          <w:sz w:val="18"/>
          <w:szCs w:val="18"/>
        </w:rPr>
        <w:t>Черкаском</w:t>
      </w:r>
      <w:proofErr w:type="spellEnd"/>
      <w:r w:rsidRPr="00962D55">
        <w:rPr>
          <w:color w:val="000000" w:themeColor="text1"/>
          <w:sz w:val="18"/>
          <w:szCs w:val="18"/>
        </w:rPr>
        <w:t xml:space="preserve"> районе, </w:t>
      </w:r>
      <w:proofErr w:type="spellStart"/>
      <w:r w:rsidRPr="00962D55">
        <w:rPr>
          <w:color w:val="000000" w:themeColor="text1"/>
          <w:sz w:val="18"/>
          <w:szCs w:val="18"/>
        </w:rPr>
        <w:t>с.Сарбай</w:t>
      </w:r>
      <w:proofErr w:type="spellEnd"/>
      <w:r w:rsidRPr="00962D55">
        <w:rPr>
          <w:color w:val="000000" w:themeColor="text1"/>
          <w:sz w:val="18"/>
          <w:szCs w:val="18"/>
        </w:rPr>
        <w:t xml:space="preserve">, Алексеевском районе, </w:t>
      </w:r>
      <w:proofErr w:type="spellStart"/>
      <w:r w:rsidRPr="00962D55">
        <w:rPr>
          <w:color w:val="000000" w:themeColor="text1"/>
          <w:sz w:val="18"/>
          <w:szCs w:val="18"/>
        </w:rPr>
        <w:t>с.Ореховка</w:t>
      </w:r>
      <w:proofErr w:type="spellEnd"/>
      <w:r w:rsidRPr="00962D55">
        <w:rPr>
          <w:color w:val="000000" w:themeColor="text1"/>
          <w:sz w:val="18"/>
          <w:szCs w:val="18"/>
        </w:rPr>
        <w:t xml:space="preserve">, Елховском районе, </w:t>
      </w:r>
      <w:proofErr w:type="spellStart"/>
      <w:r w:rsidRPr="00962D55">
        <w:rPr>
          <w:color w:val="000000" w:themeColor="text1"/>
          <w:sz w:val="18"/>
          <w:szCs w:val="18"/>
        </w:rPr>
        <w:t>с.Елховка</w:t>
      </w:r>
      <w:proofErr w:type="spellEnd"/>
      <w:r w:rsidRPr="00962D55">
        <w:rPr>
          <w:color w:val="000000" w:themeColor="text1"/>
          <w:sz w:val="18"/>
          <w:szCs w:val="18"/>
        </w:rPr>
        <w:t xml:space="preserve">, г. Жигулевск (2 очага), Красноярский район (2 очага </w:t>
      </w:r>
      <w:proofErr w:type="spellStart"/>
      <w:r w:rsidRPr="00962D55">
        <w:rPr>
          <w:color w:val="000000" w:themeColor="text1"/>
          <w:sz w:val="18"/>
          <w:szCs w:val="18"/>
        </w:rPr>
        <w:t>с.Большая</w:t>
      </w:r>
      <w:proofErr w:type="spellEnd"/>
      <w:r w:rsidRPr="00962D55">
        <w:rPr>
          <w:color w:val="000000" w:themeColor="text1"/>
          <w:sz w:val="18"/>
          <w:szCs w:val="18"/>
        </w:rPr>
        <w:t xml:space="preserve"> Каменка), п. Рубежный </w:t>
      </w:r>
      <w:proofErr w:type="spellStart"/>
      <w:r w:rsidRPr="00962D55">
        <w:rPr>
          <w:color w:val="000000" w:themeColor="text1"/>
          <w:sz w:val="18"/>
          <w:szCs w:val="18"/>
        </w:rPr>
        <w:t>г.о.Самара</w:t>
      </w:r>
      <w:proofErr w:type="spellEnd"/>
      <w:r w:rsidRPr="00962D55">
        <w:rPr>
          <w:color w:val="000000" w:themeColor="text1"/>
          <w:sz w:val="18"/>
          <w:szCs w:val="18"/>
        </w:rPr>
        <w:t xml:space="preserve">, </w:t>
      </w:r>
      <w:proofErr w:type="spellStart"/>
      <w:r w:rsidRPr="00962D55">
        <w:rPr>
          <w:color w:val="000000" w:themeColor="text1"/>
          <w:sz w:val="18"/>
          <w:szCs w:val="18"/>
        </w:rPr>
        <w:t>г.Октяборьск</w:t>
      </w:r>
      <w:proofErr w:type="spellEnd"/>
      <w:r w:rsidRPr="00962D55">
        <w:rPr>
          <w:color w:val="000000" w:themeColor="text1"/>
          <w:sz w:val="18"/>
          <w:szCs w:val="18"/>
        </w:rPr>
        <w:t>.</w:t>
      </w:r>
    </w:p>
    <w:p w:rsidR="00962D55" w:rsidRPr="00962D55" w:rsidRDefault="00962D55" w:rsidP="00962D55">
      <w:pPr>
        <w:pStyle w:val="af2"/>
        <w:spacing w:before="0" w:beforeAutospacing="0" w:after="0" w:afterAutospacing="0"/>
        <w:jc w:val="both"/>
        <w:rPr>
          <w:color w:val="000000" w:themeColor="text1"/>
          <w:sz w:val="18"/>
          <w:szCs w:val="18"/>
        </w:rPr>
      </w:pPr>
      <w:r w:rsidRPr="00962D55">
        <w:rPr>
          <w:color w:val="000000" w:themeColor="text1"/>
          <w:sz w:val="18"/>
          <w:szCs w:val="18"/>
        </w:rPr>
        <w:t xml:space="preserve">        Территория муниципального района Похвистневский в данный момент благополучная по бешенству в 2018г. бешенство среди домашних собак регистрировалось </w:t>
      </w:r>
      <w:proofErr w:type="gramStart"/>
      <w:r w:rsidRPr="00962D55">
        <w:rPr>
          <w:color w:val="000000" w:themeColor="text1"/>
          <w:sz w:val="18"/>
          <w:szCs w:val="18"/>
        </w:rPr>
        <w:t>в</w:t>
      </w:r>
      <w:proofErr w:type="gramEnd"/>
      <w:r w:rsidRPr="00962D55">
        <w:rPr>
          <w:color w:val="000000" w:themeColor="text1"/>
          <w:sz w:val="18"/>
          <w:szCs w:val="18"/>
        </w:rPr>
        <w:t xml:space="preserve"> с. Первомайск и на территории </w:t>
      </w:r>
      <w:proofErr w:type="spellStart"/>
      <w:r w:rsidRPr="00962D55">
        <w:rPr>
          <w:color w:val="000000" w:themeColor="text1"/>
          <w:sz w:val="18"/>
          <w:szCs w:val="18"/>
        </w:rPr>
        <w:t>г.о</w:t>
      </w:r>
      <w:proofErr w:type="spellEnd"/>
      <w:r w:rsidRPr="00962D55">
        <w:rPr>
          <w:color w:val="000000" w:themeColor="text1"/>
          <w:sz w:val="18"/>
          <w:szCs w:val="18"/>
        </w:rPr>
        <w:t xml:space="preserve">. Похвистнево п. </w:t>
      </w:r>
      <w:proofErr w:type="spellStart"/>
      <w:r w:rsidRPr="00962D55">
        <w:rPr>
          <w:color w:val="000000" w:themeColor="text1"/>
          <w:sz w:val="18"/>
          <w:szCs w:val="18"/>
        </w:rPr>
        <w:t>Октяборьский</w:t>
      </w:r>
      <w:proofErr w:type="spellEnd"/>
      <w:r w:rsidRPr="00962D55">
        <w:rPr>
          <w:color w:val="000000" w:themeColor="text1"/>
          <w:sz w:val="18"/>
          <w:szCs w:val="18"/>
        </w:rPr>
        <w:t xml:space="preserve">. Похвистневская СББЖ постоянно проводит профилактическую работу среди домашних животных вакцинация бесплатная. Вакцина имеется в полном объеме. </w:t>
      </w:r>
      <w:proofErr w:type="gramStart"/>
      <w:r w:rsidRPr="00962D55">
        <w:rPr>
          <w:color w:val="000000" w:themeColor="text1"/>
          <w:sz w:val="18"/>
          <w:szCs w:val="18"/>
        </w:rPr>
        <w:t>Также в 2018г. была проведена иммунизация диких плотоядных животных (лис) в лесных массивах, было разложено 20 тысяч доз (</w:t>
      </w:r>
      <w:proofErr w:type="spellStart"/>
      <w:r w:rsidRPr="00962D55">
        <w:rPr>
          <w:color w:val="000000" w:themeColor="text1"/>
          <w:sz w:val="18"/>
          <w:szCs w:val="18"/>
        </w:rPr>
        <w:t>Оралрабивака</w:t>
      </w:r>
      <w:proofErr w:type="spellEnd"/>
      <w:r w:rsidRPr="00962D55">
        <w:rPr>
          <w:color w:val="000000" w:themeColor="text1"/>
          <w:sz w:val="18"/>
          <w:szCs w:val="18"/>
        </w:rPr>
        <w:t xml:space="preserve">), в данной работе непосредственное участие принимали </w:t>
      </w:r>
      <w:proofErr w:type="spellStart"/>
      <w:r w:rsidRPr="00962D55">
        <w:rPr>
          <w:color w:val="000000" w:themeColor="text1"/>
          <w:sz w:val="18"/>
          <w:szCs w:val="18"/>
        </w:rPr>
        <w:t>охотопользователи</w:t>
      </w:r>
      <w:proofErr w:type="spellEnd"/>
      <w:r w:rsidRPr="00962D55">
        <w:rPr>
          <w:color w:val="000000" w:themeColor="text1"/>
          <w:sz w:val="18"/>
          <w:szCs w:val="18"/>
        </w:rPr>
        <w:t>, егеря, также проводилась работа со стороны глав сельских поселений был заключен контракт в 2018г. по отлову безнадзорных животных данная работа и в нынешнее время продолжается.</w:t>
      </w:r>
      <w:proofErr w:type="gramEnd"/>
      <w:r w:rsidRPr="00962D55">
        <w:rPr>
          <w:color w:val="000000" w:themeColor="text1"/>
          <w:sz w:val="18"/>
          <w:szCs w:val="18"/>
        </w:rPr>
        <w:t xml:space="preserve"> Прежде </w:t>
      </w:r>
      <w:proofErr w:type="gramStart"/>
      <w:r w:rsidRPr="00962D55">
        <w:rPr>
          <w:color w:val="000000" w:themeColor="text1"/>
          <w:sz w:val="18"/>
          <w:szCs w:val="18"/>
        </w:rPr>
        <w:t>всего</w:t>
      </w:r>
      <w:proofErr w:type="gramEnd"/>
      <w:r w:rsidRPr="00962D55">
        <w:rPr>
          <w:color w:val="000000" w:themeColor="text1"/>
          <w:sz w:val="18"/>
          <w:szCs w:val="18"/>
        </w:rPr>
        <w:t xml:space="preserve"> владелец животного обязан ежегодно в срок вакцинировать животных против бешенства, обращаться в Похвистневскую СББЖ, либо в администрацию сельского поселения которая в сваю очередь сообщит в ветеринарную службу о намерении владельца за вакцинировать своих животных. </w:t>
      </w:r>
    </w:p>
    <w:p w:rsidR="00962D55" w:rsidRPr="00962D55" w:rsidRDefault="00962D55" w:rsidP="000C4B96">
      <w:pPr>
        <w:pStyle w:val="af2"/>
        <w:spacing w:before="0" w:beforeAutospacing="0" w:after="0" w:afterAutospacing="0"/>
        <w:jc w:val="both"/>
        <w:rPr>
          <w:color w:val="000000" w:themeColor="text1"/>
          <w:sz w:val="18"/>
          <w:szCs w:val="18"/>
        </w:rPr>
      </w:pPr>
      <w:r w:rsidRPr="00962D55">
        <w:rPr>
          <w:rStyle w:val="afc"/>
          <w:color w:val="000000" w:themeColor="text1"/>
          <w:sz w:val="18"/>
          <w:szCs w:val="18"/>
        </w:rPr>
        <w:t xml:space="preserve">          Бешенство  </w:t>
      </w:r>
      <w:r w:rsidRPr="00962D55">
        <w:rPr>
          <w:color w:val="000000" w:themeColor="text1"/>
          <w:sz w:val="18"/>
          <w:szCs w:val="18"/>
        </w:rPr>
        <w:t xml:space="preserve">является одной из древнейших  и опасных вирусных   болезней человека и животных. По оценке Всемирной организации здравоохранения, она входит в пятерку зоонозов, наносящих наибольший экономический ущерб, и является постоянной угрозой для жизни человека и животного. Ежегодно в мире погибает от бешенства свыше 50 тысяч человек и более 1 млн. животных. Восприимчивы домашние и дикие животные всех видов, а также </w:t>
      </w:r>
      <w:r w:rsidRPr="00962D55">
        <w:rPr>
          <w:color w:val="000000" w:themeColor="text1"/>
          <w:sz w:val="18"/>
          <w:szCs w:val="18"/>
        </w:rPr>
        <w:lastRenderedPageBreak/>
        <w:t>человек. Опыт показывает, что чаще всего среди диких животных болеют лисы, волки, енотовидные собаки. В городах и малых населенных пунктах основными распространителями бешенства становятся безнадзорные  собаки  и кошки. Между этими носителями существует весьма тесная связь. Дикие больные животные забегают на окраины населенных пунктов, где заражают бродячих собак и кошек, а порою и не иммунизированных против бешенства  продуктивных животных в местах выпаса. Иногда охотничьи собаки, не вакцинированные нерадивыми горе-охотниками, также контактируют с больными дикими животными и становятся разносчиками заболевания. При этом кусают они, как правило, в первую очередь хозяев и их домочадцев.</w:t>
      </w:r>
    </w:p>
    <w:p w:rsidR="00962D55" w:rsidRPr="00962D55" w:rsidRDefault="00962D55" w:rsidP="00962D55">
      <w:pPr>
        <w:pStyle w:val="af2"/>
        <w:spacing w:before="0" w:beforeAutospacing="0" w:after="0" w:afterAutospacing="0"/>
        <w:jc w:val="both"/>
        <w:rPr>
          <w:color w:val="000000" w:themeColor="text1"/>
          <w:sz w:val="18"/>
          <w:szCs w:val="18"/>
        </w:rPr>
      </w:pPr>
      <w:r w:rsidRPr="00962D55">
        <w:rPr>
          <w:rStyle w:val="afc"/>
          <w:color w:val="000000" w:themeColor="text1"/>
          <w:sz w:val="18"/>
          <w:szCs w:val="18"/>
        </w:rPr>
        <w:t xml:space="preserve">Течение и симптомы: </w:t>
      </w:r>
      <w:r w:rsidRPr="00962D55">
        <w:rPr>
          <w:color w:val="000000" w:themeColor="text1"/>
          <w:sz w:val="18"/>
          <w:szCs w:val="18"/>
        </w:rPr>
        <w:t>Инкубационный период от нескольких суток до нескольких месяцев, в среднем 3-6 недель.</w:t>
      </w:r>
      <w:r w:rsidRPr="00962D55">
        <w:rPr>
          <w:rStyle w:val="afc"/>
          <w:color w:val="000000" w:themeColor="text1"/>
          <w:sz w:val="18"/>
          <w:szCs w:val="18"/>
        </w:rPr>
        <w:t xml:space="preserve"> У собак  </w:t>
      </w:r>
      <w:r w:rsidRPr="00962D55">
        <w:rPr>
          <w:color w:val="000000" w:themeColor="text1"/>
          <w:sz w:val="18"/>
          <w:szCs w:val="18"/>
        </w:rPr>
        <w:t xml:space="preserve">протекает в нескольких формах. При буйной форме – собака угнетена, непослушна и чрезвычайно ласкова, постепенно нарастают беспокойство и раздражительность, извращается аппетит, затем затрудняется глотание, появляются слюнотечение и агрессивность, собака нападает на встречных животных и людей. Дальнейшее развитие болезни приводит к параличу мышц глотки, гортани, нижней челюсти, конечностей и туловища Болезнь заканчивается смертью на 8-10-е сутки (иногда через 3- 4 суток). При тихой форме возбуждение выражено слабо или отсутствует, затрудненное глотание, слюнотечение, отвисание нижней челюсти, быстро развиваются параличи, смерть на 2-4-е сутки. При атипичной форме – истощение, признаки гастроэнтерита, припадки судорог, агрессивность отсутствует. </w:t>
      </w:r>
      <w:r w:rsidRPr="00962D55">
        <w:rPr>
          <w:rStyle w:val="afc"/>
          <w:color w:val="000000" w:themeColor="text1"/>
          <w:sz w:val="18"/>
          <w:szCs w:val="18"/>
        </w:rPr>
        <w:t>У кошек</w:t>
      </w:r>
      <w:r w:rsidRPr="00962D55">
        <w:rPr>
          <w:color w:val="000000" w:themeColor="text1"/>
          <w:sz w:val="18"/>
          <w:szCs w:val="18"/>
        </w:rPr>
        <w:t xml:space="preserve"> те же признаки болезни, что и у собак, преобладает буйная форма с проявлением особой агрессивности к  людям, смерть наступает через 3-5 суток. </w:t>
      </w:r>
      <w:r w:rsidRPr="00962D55">
        <w:rPr>
          <w:rStyle w:val="afc"/>
          <w:color w:val="000000" w:themeColor="text1"/>
          <w:sz w:val="18"/>
          <w:szCs w:val="18"/>
        </w:rPr>
        <w:t>У крупного рогатого скота</w:t>
      </w:r>
      <w:r w:rsidRPr="00962D55">
        <w:rPr>
          <w:color w:val="000000" w:themeColor="text1"/>
          <w:sz w:val="18"/>
          <w:szCs w:val="18"/>
        </w:rPr>
        <w:t xml:space="preserve"> превалирует тихая форма. Возбуждение в этом случае выражено слабо, отмечают хриплое мычание, слюнотечение, шаткую походку, быстро развиваются параличи конечностей. Нередко атипичное течение – отказ от корма, атония </w:t>
      </w:r>
      <w:proofErr w:type="spellStart"/>
      <w:r w:rsidRPr="00962D55">
        <w:rPr>
          <w:color w:val="000000" w:themeColor="text1"/>
          <w:sz w:val="18"/>
          <w:szCs w:val="18"/>
        </w:rPr>
        <w:t>преджелудков</w:t>
      </w:r>
      <w:proofErr w:type="spellEnd"/>
      <w:r w:rsidRPr="00962D55">
        <w:rPr>
          <w:color w:val="000000" w:themeColor="text1"/>
          <w:sz w:val="18"/>
          <w:szCs w:val="18"/>
        </w:rPr>
        <w:t xml:space="preserve">, частые позывы на дефекацию, приступы судорог, затем развиваются параличи. При буйной форме в момент припадка животные рвутся с привязи, ревут, роют землю, бросаются на стены, агрессивны к другим видам животных. </w:t>
      </w:r>
      <w:r w:rsidRPr="00962D55">
        <w:rPr>
          <w:rStyle w:val="afc"/>
          <w:color w:val="000000" w:themeColor="text1"/>
          <w:sz w:val="18"/>
          <w:szCs w:val="18"/>
        </w:rPr>
        <w:t>У овец и коз</w:t>
      </w:r>
      <w:r w:rsidRPr="00962D55">
        <w:rPr>
          <w:color w:val="000000" w:themeColor="text1"/>
          <w:sz w:val="18"/>
          <w:szCs w:val="18"/>
        </w:rPr>
        <w:t xml:space="preserve"> болезнь протекает почти так же, как у крупного рогатого скота, но параличи развиваются быстрее (на вторые сутки). </w:t>
      </w:r>
      <w:r w:rsidRPr="00962D55">
        <w:rPr>
          <w:rStyle w:val="afc"/>
          <w:color w:val="000000" w:themeColor="text1"/>
          <w:sz w:val="18"/>
          <w:szCs w:val="18"/>
        </w:rPr>
        <w:t>У лошадей и свиней</w:t>
      </w:r>
      <w:r w:rsidRPr="00962D55">
        <w:rPr>
          <w:color w:val="000000" w:themeColor="text1"/>
          <w:sz w:val="18"/>
          <w:szCs w:val="18"/>
        </w:rPr>
        <w:t xml:space="preserve"> преобладает буйная форма. </w:t>
      </w:r>
      <w:r w:rsidRPr="00962D55">
        <w:rPr>
          <w:rStyle w:val="afc"/>
          <w:color w:val="000000" w:themeColor="text1"/>
          <w:sz w:val="18"/>
          <w:szCs w:val="18"/>
        </w:rPr>
        <w:t xml:space="preserve">У диких хищников </w:t>
      </w:r>
      <w:r w:rsidRPr="00962D55">
        <w:rPr>
          <w:color w:val="000000" w:themeColor="text1"/>
          <w:sz w:val="18"/>
          <w:szCs w:val="18"/>
        </w:rPr>
        <w:t>исчезает страх перед людьми, они днем забегают в населенные пункты, нападают на животных и людей.</w:t>
      </w:r>
    </w:p>
    <w:p w:rsidR="000C4B96" w:rsidRDefault="00962D55" w:rsidP="00962D55">
      <w:pPr>
        <w:pStyle w:val="af2"/>
        <w:spacing w:before="0" w:beforeAutospacing="0" w:after="0" w:afterAutospacing="0"/>
        <w:jc w:val="both"/>
        <w:rPr>
          <w:rStyle w:val="afc"/>
          <w:b w:val="0"/>
          <w:bCs w:val="0"/>
          <w:color w:val="000000" w:themeColor="text1"/>
          <w:sz w:val="18"/>
          <w:szCs w:val="18"/>
        </w:rPr>
      </w:pPr>
      <w:r w:rsidRPr="00962D55">
        <w:rPr>
          <w:noProof/>
          <w:color w:val="000000" w:themeColor="text1"/>
          <w:sz w:val="18"/>
          <w:szCs w:val="18"/>
        </w:rPr>
        <w:drawing>
          <wp:inline distT="0" distB="0" distL="0" distR="0" wp14:anchorId="00638B1E" wp14:editId="05DCA610">
            <wp:extent cx="2590800" cy="1594782"/>
            <wp:effectExtent l="0" t="0" r="0" b="5715"/>
            <wp:docPr id="21" name="Рисунок 21" descr="b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3619" cy="1596517"/>
                    </a:xfrm>
                    <a:prstGeom prst="rect">
                      <a:avLst/>
                    </a:prstGeom>
                    <a:noFill/>
                    <a:ln>
                      <a:noFill/>
                    </a:ln>
                  </pic:spPr>
                </pic:pic>
              </a:graphicData>
            </a:graphic>
          </wp:inline>
        </w:drawing>
      </w:r>
    </w:p>
    <w:p w:rsidR="000C4B96" w:rsidRDefault="000C4B96" w:rsidP="00962D55">
      <w:pPr>
        <w:pStyle w:val="af2"/>
        <w:spacing w:before="0" w:beforeAutospacing="0" w:after="0" w:afterAutospacing="0"/>
        <w:jc w:val="both"/>
        <w:rPr>
          <w:rStyle w:val="afc"/>
          <w:b w:val="0"/>
          <w:bCs w:val="0"/>
          <w:color w:val="000000" w:themeColor="text1"/>
          <w:sz w:val="18"/>
          <w:szCs w:val="18"/>
        </w:rPr>
      </w:pPr>
    </w:p>
    <w:p w:rsidR="00962D55" w:rsidRPr="00962D55" w:rsidRDefault="00962D55" w:rsidP="00962D55">
      <w:pPr>
        <w:pStyle w:val="af2"/>
        <w:spacing w:before="0" w:beforeAutospacing="0" w:after="0" w:afterAutospacing="0"/>
        <w:jc w:val="both"/>
        <w:rPr>
          <w:color w:val="000000" w:themeColor="text1"/>
          <w:sz w:val="18"/>
          <w:szCs w:val="18"/>
        </w:rPr>
      </w:pPr>
      <w:r w:rsidRPr="00962D55">
        <w:rPr>
          <w:rStyle w:val="afc"/>
          <w:b w:val="0"/>
          <w:bCs w:val="0"/>
          <w:color w:val="000000" w:themeColor="text1"/>
          <w:sz w:val="18"/>
          <w:szCs w:val="18"/>
        </w:rPr>
        <w:t>Лечение болезни отсутствует!  </w:t>
      </w:r>
    </w:p>
    <w:p w:rsidR="00962D55" w:rsidRPr="00962D55" w:rsidRDefault="00962D55" w:rsidP="00962D55">
      <w:pPr>
        <w:pStyle w:val="2"/>
        <w:jc w:val="both"/>
        <w:rPr>
          <w:color w:val="000000" w:themeColor="text1"/>
          <w:sz w:val="18"/>
          <w:szCs w:val="18"/>
        </w:rPr>
      </w:pPr>
      <w:r w:rsidRPr="00962D55">
        <w:rPr>
          <w:rStyle w:val="afc"/>
          <w:b/>
          <w:bCs/>
          <w:color w:val="000000" w:themeColor="text1"/>
          <w:sz w:val="18"/>
          <w:szCs w:val="18"/>
        </w:rPr>
        <w:t>Болезнь необходимо предупреждать путем вакцинации животного!</w:t>
      </w:r>
    </w:p>
    <w:p w:rsidR="00962D55" w:rsidRPr="00962D55" w:rsidRDefault="00962D55" w:rsidP="00962D55">
      <w:pPr>
        <w:pStyle w:val="af2"/>
        <w:spacing w:before="0" w:beforeAutospacing="0" w:after="0" w:afterAutospacing="0"/>
        <w:jc w:val="center"/>
        <w:rPr>
          <w:rStyle w:val="afc"/>
          <w:color w:val="000000" w:themeColor="text1"/>
          <w:sz w:val="18"/>
          <w:szCs w:val="18"/>
        </w:rPr>
      </w:pPr>
    </w:p>
    <w:p w:rsidR="00962D55" w:rsidRPr="00962D55" w:rsidRDefault="00962D55" w:rsidP="00962D55">
      <w:pPr>
        <w:pStyle w:val="af2"/>
        <w:spacing w:before="0" w:beforeAutospacing="0" w:after="0" w:afterAutospacing="0"/>
        <w:jc w:val="center"/>
        <w:rPr>
          <w:color w:val="000000" w:themeColor="text1"/>
          <w:sz w:val="18"/>
          <w:szCs w:val="18"/>
        </w:rPr>
      </w:pPr>
      <w:r w:rsidRPr="00962D55">
        <w:rPr>
          <w:rStyle w:val="afc"/>
          <w:color w:val="000000" w:themeColor="text1"/>
          <w:sz w:val="18"/>
          <w:szCs w:val="18"/>
        </w:rPr>
        <w:t>Бешенство человека</w:t>
      </w:r>
    </w:p>
    <w:p w:rsidR="00962D55" w:rsidRPr="00962D55" w:rsidRDefault="00962D55" w:rsidP="00962D55">
      <w:pPr>
        <w:pStyle w:val="af2"/>
        <w:spacing w:before="0" w:beforeAutospacing="0" w:after="0" w:afterAutospacing="0"/>
        <w:jc w:val="both"/>
        <w:rPr>
          <w:color w:val="000000" w:themeColor="text1"/>
          <w:sz w:val="18"/>
          <w:szCs w:val="18"/>
        </w:rPr>
      </w:pPr>
      <w:r w:rsidRPr="00962D55">
        <w:rPr>
          <w:rStyle w:val="afc"/>
          <w:color w:val="000000" w:themeColor="text1"/>
          <w:sz w:val="18"/>
          <w:szCs w:val="18"/>
        </w:rPr>
        <w:t xml:space="preserve">клиническая картина </w:t>
      </w:r>
      <w:r w:rsidRPr="00962D55">
        <w:rPr>
          <w:color w:val="000000" w:themeColor="text1"/>
          <w:sz w:val="18"/>
          <w:szCs w:val="18"/>
        </w:rPr>
        <w:t xml:space="preserve">Инкубационный период (период от укуса до начала заболевания) в среднем составляет 30-50 дней, хотя может </w:t>
      </w:r>
      <w:proofErr w:type="gramStart"/>
      <w:r w:rsidRPr="00962D55">
        <w:rPr>
          <w:color w:val="000000" w:themeColor="text1"/>
          <w:sz w:val="18"/>
          <w:szCs w:val="18"/>
        </w:rPr>
        <w:t>длится</w:t>
      </w:r>
      <w:proofErr w:type="gramEnd"/>
      <w:r w:rsidRPr="00962D55">
        <w:rPr>
          <w:color w:val="000000" w:themeColor="text1"/>
          <w:sz w:val="18"/>
          <w:szCs w:val="18"/>
        </w:rPr>
        <w:t xml:space="preserve"> 10-90 дней, в редких случаях - более 1 года. Причем чем дальше место укуса от головы, тем больше инкубационный период. Особую опасность представляют </w:t>
      </w:r>
      <w:r w:rsidRPr="00962D55">
        <w:rPr>
          <w:color w:val="000000" w:themeColor="text1"/>
          <w:sz w:val="18"/>
          <w:szCs w:val="18"/>
        </w:rPr>
        <w:lastRenderedPageBreak/>
        <w:t>собой укусы в голову и руки, а также укусы детей. Дольше всего длится инкубационный период при укусе в ноги.</w:t>
      </w:r>
    </w:p>
    <w:p w:rsidR="00962D55" w:rsidRPr="00962D55" w:rsidRDefault="00962D55" w:rsidP="00962D55">
      <w:pPr>
        <w:pStyle w:val="af2"/>
        <w:spacing w:before="0" w:beforeAutospacing="0" w:after="0" w:afterAutospacing="0"/>
        <w:jc w:val="both"/>
        <w:rPr>
          <w:color w:val="000000" w:themeColor="text1"/>
          <w:sz w:val="18"/>
          <w:szCs w:val="18"/>
        </w:rPr>
      </w:pPr>
      <w:r w:rsidRPr="00962D55">
        <w:rPr>
          <w:noProof/>
          <w:color w:val="000000" w:themeColor="text1"/>
          <w:sz w:val="18"/>
          <w:szCs w:val="18"/>
        </w:rPr>
        <w:drawing>
          <wp:inline distT="0" distB="0" distL="0" distR="0" wp14:anchorId="46BF06AF" wp14:editId="29703CB2">
            <wp:extent cx="3149948" cy="1581150"/>
            <wp:effectExtent l="0" t="0" r="0" b="0"/>
            <wp:docPr id="20" name="Рисунок 20" descr="b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b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52000" cy="1582180"/>
                    </a:xfrm>
                    <a:prstGeom prst="rect">
                      <a:avLst/>
                    </a:prstGeom>
                    <a:noFill/>
                    <a:ln>
                      <a:noFill/>
                    </a:ln>
                  </pic:spPr>
                </pic:pic>
              </a:graphicData>
            </a:graphic>
          </wp:inline>
        </w:drawing>
      </w:r>
    </w:p>
    <w:p w:rsidR="000C4B96" w:rsidRPr="000C4B96" w:rsidRDefault="00962D55" w:rsidP="000C4B96">
      <w:pPr>
        <w:pStyle w:val="af2"/>
        <w:spacing w:before="0" w:beforeAutospacing="0" w:after="0" w:afterAutospacing="0"/>
        <w:jc w:val="both"/>
        <w:rPr>
          <w:rStyle w:val="afc"/>
          <w:b w:val="0"/>
          <w:bCs w:val="0"/>
          <w:color w:val="000000" w:themeColor="text1"/>
          <w:sz w:val="18"/>
          <w:szCs w:val="18"/>
        </w:rPr>
      </w:pPr>
      <w:r w:rsidRPr="00962D55">
        <w:rPr>
          <w:rStyle w:val="afc"/>
          <w:color w:val="000000" w:themeColor="text1"/>
          <w:sz w:val="18"/>
          <w:szCs w:val="18"/>
        </w:rPr>
        <w:t xml:space="preserve">Периоды болезни </w:t>
      </w:r>
      <w:r w:rsidRPr="00962D55">
        <w:rPr>
          <w:color w:val="000000" w:themeColor="text1"/>
          <w:sz w:val="18"/>
          <w:szCs w:val="18"/>
        </w:rPr>
        <w:t xml:space="preserve">Болезнь имеет три периода. </w:t>
      </w:r>
      <w:r w:rsidRPr="00962D55">
        <w:rPr>
          <w:color w:val="000000" w:themeColor="text1"/>
          <w:sz w:val="18"/>
          <w:szCs w:val="18"/>
          <w:u w:val="single"/>
        </w:rPr>
        <w:t>Продромальный</w:t>
      </w:r>
      <w:r w:rsidRPr="00962D55">
        <w:rPr>
          <w:color w:val="000000" w:themeColor="text1"/>
          <w:sz w:val="18"/>
          <w:szCs w:val="18"/>
        </w:rPr>
        <w:t xml:space="preserve"> (период предвестников) Длится 1–3 дня. Сопровождается повышением температуры до 37,2–37,3</w:t>
      </w:r>
      <w:proofErr w:type="gramStart"/>
      <w:r w:rsidRPr="00962D55">
        <w:rPr>
          <w:color w:val="000000" w:themeColor="text1"/>
          <w:sz w:val="18"/>
          <w:szCs w:val="18"/>
        </w:rPr>
        <w:t xml:space="preserve"> °С</w:t>
      </w:r>
      <w:proofErr w:type="gramEnd"/>
      <w:r w:rsidRPr="00962D55">
        <w:rPr>
          <w:color w:val="000000" w:themeColor="text1"/>
          <w:sz w:val="18"/>
          <w:szCs w:val="18"/>
        </w:rPr>
        <w:t xml:space="preserve">, общим недомоганием, головной болью, мышечной болью, сухостью во рту, снижением аппетита, болью в горле, сухим кашлем, может быть тошнота и рвота. В месте укуса появляются неприятные ощущения - жжение, покраснение, тянущие боли, зуд, повышенная чувствительность. </w:t>
      </w:r>
      <w:proofErr w:type="gramStart"/>
      <w:r w:rsidRPr="00962D55">
        <w:rPr>
          <w:color w:val="000000" w:themeColor="text1"/>
          <w:sz w:val="18"/>
          <w:szCs w:val="18"/>
        </w:rPr>
        <w:t>Больной подавлен, замкнут, отказывается от еды, у него возникает необъяснимый страх, тоска, тревога, депрессия, реже - повышенная раздражительность.</w:t>
      </w:r>
      <w:proofErr w:type="gramEnd"/>
      <w:r w:rsidRPr="00962D55">
        <w:rPr>
          <w:color w:val="000000" w:themeColor="text1"/>
          <w:sz w:val="18"/>
          <w:szCs w:val="18"/>
        </w:rPr>
        <w:t xml:space="preserve"> Характерны также бессонница, кошмары, обонятельные и зрительные галлюцинации. </w:t>
      </w:r>
      <w:r w:rsidRPr="00962D55">
        <w:rPr>
          <w:color w:val="000000" w:themeColor="text1"/>
          <w:sz w:val="18"/>
          <w:szCs w:val="18"/>
          <w:u w:val="single"/>
        </w:rPr>
        <w:t>Стадия возбуждения</w:t>
      </w:r>
      <w:proofErr w:type="gramStart"/>
      <w:r w:rsidRPr="00962D55">
        <w:rPr>
          <w:color w:val="000000" w:themeColor="text1"/>
          <w:sz w:val="18"/>
          <w:szCs w:val="18"/>
          <w:u w:val="single"/>
        </w:rPr>
        <w:t xml:space="preserve"> </w:t>
      </w:r>
      <w:r w:rsidRPr="00962D55">
        <w:rPr>
          <w:color w:val="000000" w:themeColor="text1"/>
          <w:sz w:val="18"/>
          <w:szCs w:val="18"/>
        </w:rPr>
        <w:t>Д</w:t>
      </w:r>
      <w:proofErr w:type="gramEnd"/>
      <w:r w:rsidRPr="00962D55">
        <w:rPr>
          <w:color w:val="000000" w:themeColor="text1"/>
          <w:sz w:val="18"/>
          <w:szCs w:val="18"/>
        </w:rPr>
        <w:t xml:space="preserve">лится от 4 до 7 дней. Выражается в резко повышенной чувствительности к малейшим раздражениям органов чувств: яркий свет, различные звуки, шум вызывают судороги мышц конечностей. При попытке питья, а вскоре даже при виде и звуке льющейся воды, появляется чувство ужаса и спазмы мышц глотки и гортани. Дыхание становиться шумным, сопровождается болью и судорогами. На этой стадии заболевания человек становится раздражительным, возбудимым, очень агрессивным. Во время приступов больные кричат и мечутся, могут ломать мебель, проявляя нечеловеческую силу, кидаться на людей. Отмечается повышенное </w:t>
      </w:r>
      <w:proofErr w:type="spellStart"/>
      <w:r w:rsidRPr="00962D55">
        <w:rPr>
          <w:color w:val="000000" w:themeColor="text1"/>
          <w:sz w:val="18"/>
          <w:szCs w:val="18"/>
        </w:rPr>
        <w:t>пот</w:t>
      </w:r>
      <w:proofErr w:type="gramStart"/>
      <w:r w:rsidRPr="00962D55">
        <w:rPr>
          <w:color w:val="000000" w:themeColor="text1"/>
          <w:sz w:val="18"/>
          <w:szCs w:val="18"/>
        </w:rPr>
        <w:t>о</w:t>
      </w:r>
      <w:proofErr w:type="spellEnd"/>
      <w:r w:rsidRPr="00962D55">
        <w:rPr>
          <w:color w:val="000000" w:themeColor="text1"/>
          <w:sz w:val="18"/>
          <w:szCs w:val="18"/>
        </w:rPr>
        <w:t>-</w:t>
      </w:r>
      <w:proofErr w:type="gramEnd"/>
      <w:r w:rsidRPr="00962D55">
        <w:rPr>
          <w:color w:val="000000" w:themeColor="text1"/>
          <w:sz w:val="18"/>
          <w:szCs w:val="18"/>
        </w:rPr>
        <w:t xml:space="preserve"> и слюноотделение, больному сложно проглотить слюну и постоянно ее сплевывает, появляются галлюцинации, бред. </w:t>
      </w:r>
      <w:r w:rsidRPr="00962D55">
        <w:rPr>
          <w:color w:val="000000" w:themeColor="text1"/>
          <w:sz w:val="18"/>
          <w:szCs w:val="18"/>
          <w:u w:val="single"/>
        </w:rPr>
        <w:t>Стадия параличей</w:t>
      </w:r>
      <w:proofErr w:type="gramStart"/>
      <w:r w:rsidRPr="00962D55">
        <w:rPr>
          <w:color w:val="000000" w:themeColor="text1"/>
          <w:sz w:val="18"/>
          <w:szCs w:val="18"/>
          <w:u w:val="single"/>
        </w:rPr>
        <w:t xml:space="preserve"> </w:t>
      </w:r>
      <w:r w:rsidRPr="00962D55">
        <w:rPr>
          <w:color w:val="000000" w:themeColor="text1"/>
          <w:sz w:val="18"/>
          <w:szCs w:val="18"/>
        </w:rPr>
        <w:t>Д</w:t>
      </w:r>
      <w:proofErr w:type="gramEnd"/>
      <w:r w:rsidRPr="00962D55">
        <w:rPr>
          <w:color w:val="000000" w:themeColor="text1"/>
          <w:sz w:val="18"/>
          <w:szCs w:val="18"/>
        </w:rPr>
        <w:t>ля начала характерно успокоение - исчезает страх, приступы водобоязни, возникает надежда на выздоровление. После этого повышается температура тела свыше 40 - 42 градусов, наступает паралич конечностей и черепных нервов различной локализации, нарушения сознания, судороги. Смерть наступает от паралича дыхания или остановки сердца. Таким образом, продолжительность заб</w:t>
      </w:r>
      <w:r w:rsidR="000C4B96">
        <w:rPr>
          <w:color w:val="000000" w:themeColor="text1"/>
          <w:sz w:val="18"/>
          <w:szCs w:val="18"/>
        </w:rPr>
        <w:t>олевания редко превышает неделю</w:t>
      </w:r>
      <w:r w:rsidR="000C4B96">
        <w:rPr>
          <w:rStyle w:val="afc"/>
          <w:b w:val="0"/>
          <w:bCs w:val="0"/>
          <w:color w:val="000000" w:themeColor="text1"/>
          <w:sz w:val="18"/>
          <w:szCs w:val="18"/>
        </w:rPr>
        <w:t>.</w:t>
      </w:r>
    </w:p>
    <w:p w:rsidR="00962D55" w:rsidRPr="00962D55" w:rsidRDefault="00962D55" w:rsidP="00962D55">
      <w:pPr>
        <w:pStyle w:val="af2"/>
        <w:spacing w:before="0" w:beforeAutospacing="0" w:after="0" w:afterAutospacing="0"/>
        <w:jc w:val="center"/>
        <w:rPr>
          <w:rStyle w:val="afc"/>
          <w:color w:val="000000" w:themeColor="text1"/>
          <w:sz w:val="18"/>
          <w:szCs w:val="18"/>
        </w:rPr>
      </w:pPr>
      <w:r w:rsidRPr="00962D55">
        <w:rPr>
          <w:rStyle w:val="afc"/>
          <w:color w:val="000000" w:themeColor="text1"/>
          <w:sz w:val="18"/>
          <w:szCs w:val="18"/>
        </w:rPr>
        <w:t>Бешенство у человека не поддается лечению!</w:t>
      </w:r>
    </w:p>
    <w:p w:rsidR="00962D55" w:rsidRPr="00962D55" w:rsidRDefault="00962D55" w:rsidP="00962D55">
      <w:pPr>
        <w:pStyle w:val="af2"/>
        <w:spacing w:before="0" w:beforeAutospacing="0" w:after="0" w:afterAutospacing="0"/>
        <w:jc w:val="center"/>
        <w:rPr>
          <w:color w:val="000000" w:themeColor="text1"/>
          <w:sz w:val="18"/>
          <w:szCs w:val="18"/>
        </w:rPr>
      </w:pPr>
    </w:p>
    <w:p w:rsidR="00962D55" w:rsidRPr="00962D55" w:rsidRDefault="00962D55" w:rsidP="00962D55">
      <w:pPr>
        <w:pStyle w:val="af2"/>
        <w:spacing w:before="0" w:beforeAutospacing="0" w:after="0" w:afterAutospacing="0"/>
        <w:jc w:val="both"/>
        <w:rPr>
          <w:color w:val="000000" w:themeColor="text1"/>
          <w:sz w:val="18"/>
          <w:szCs w:val="18"/>
        </w:rPr>
      </w:pPr>
      <w:r w:rsidRPr="00962D55">
        <w:rPr>
          <w:b/>
          <w:color w:val="000000" w:themeColor="text1"/>
          <w:sz w:val="18"/>
          <w:szCs w:val="18"/>
          <w:u w:val="single"/>
        </w:rPr>
        <w:t xml:space="preserve">Что делать, если вас укусили? </w:t>
      </w:r>
      <w:r w:rsidRPr="00962D55">
        <w:rPr>
          <w:color w:val="000000" w:themeColor="text1"/>
          <w:sz w:val="18"/>
          <w:szCs w:val="18"/>
        </w:rPr>
        <w:t>Первое, что сделать необходимо, это немедленно промыть место укуса мылом. Мыть надо довольно интенсивно, в течение 10 минут. Глубокие раны рекомендуется промывать струей мыльной воды, например, с помощью шприца или катетера. Не нужно прижигать раны или накладывать швы.</w:t>
      </w:r>
    </w:p>
    <w:p w:rsidR="00962D55" w:rsidRPr="00962D55" w:rsidRDefault="00962D55" w:rsidP="00962D55">
      <w:pPr>
        <w:pStyle w:val="af2"/>
        <w:spacing w:before="0" w:beforeAutospacing="0" w:after="0" w:afterAutospacing="0"/>
        <w:jc w:val="both"/>
        <w:rPr>
          <w:color w:val="000000" w:themeColor="text1"/>
          <w:sz w:val="18"/>
          <w:szCs w:val="18"/>
        </w:rPr>
      </w:pPr>
      <w:r w:rsidRPr="00962D55">
        <w:rPr>
          <w:rStyle w:val="afc"/>
          <w:color w:val="000000" w:themeColor="text1"/>
          <w:sz w:val="18"/>
          <w:szCs w:val="18"/>
        </w:rPr>
        <w:t xml:space="preserve">После этого нужно сразу же обратиться в ближайший </w:t>
      </w:r>
      <w:proofErr w:type="spellStart"/>
      <w:r w:rsidRPr="00962D55">
        <w:rPr>
          <w:rStyle w:val="afc"/>
          <w:color w:val="000000" w:themeColor="text1"/>
          <w:sz w:val="18"/>
          <w:szCs w:val="18"/>
        </w:rPr>
        <w:t>травмпункт</w:t>
      </w:r>
      <w:proofErr w:type="spellEnd"/>
      <w:r w:rsidRPr="00962D55">
        <w:rPr>
          <w:rStyle w:val="afc"/>
          <w:color w:val="000000" w:themeColor="text1"/>
          <w:sz w:val="18"/>
          <w:szCs w:val="18"/>
        </w:rPr>
        <w:t>, ведь успех вакцина профилактики бешенства сильно зависит от того, насколько быстро вы обратились за помощью к врачу</w:t>
      </w:r>
      <w:r w:rsidRPr="00962D55">
        <w:rPr>
          <w:color w:val="000000" w:themeColor="text1"/>
          <w:sz w:val="18"/>
          <w:szCs w:val="18"/>
        </w:rPr>
        <w:t>.                                                 </w:t>
      </w:r>
    </w:p>
    <w:tbl>
      <w:tblPr>
        <w:tblpPr w:leftFromText="180" w:rightFromText="180" w:bottomFromText="200" w:vertAnchor="text" w:horzAnchor="margin" w:tblpY="1541"/>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4292"/>
        <w:gridCol w:w="1478"/>
      </w:tblGrid>
      <w:tr w:rsidR="000C4B96" w:rsidTr="000C4B96">
        <w:trPr>
          <w:trHeight w:val="526"/>
        </w:trPr>
        <w:tc>
          <w:tcPr>
            <w:tcW w:w="10649" w:type="dxa"/>
            <w:gridSpan w:val="3"/>
            <w:tcBorders>
              <w:top w:val="single" w:sz="4" w:space="0" w:color="auto"/>
              <w:left w:val="single" w:sz="4" w:space="0" w:color="auto"/>
              <w:bottom w:val="single" w:sz="4" w:space="0" w:color="auto"/>
              <w:right w:val="single" w:sz="4" w:space="0" w:color="auto"/>
            </w:tcBorders>
            <w:hideMark/>
          </w:tcPr>
          <w:p w:rsidR="000C4B96" w:rsidRDefault="000C4B96" w:rsidP="000C4B96">
            <w:pPr>
              <w:widowControl w:val="0"/>
              <w:tabs>
                <w:tab w:val="left" w:pos="4290"/>
                <w:tab w:val="center" w:pos="4677"/>
                <w:tab w:val="right" w:pos="9355"/>
              </w:tabs>
              <w:suppressAutoHyphens/>
              <w:spacing w:after="0" w:line="240" w:lineRule="auto"/>
              <w:ind w:left="57" w:right="-113"/>
              <w:jc w:val="both"/>
              <w:rPr>
                <w:rFonts w:ascii="Cambria" w:eastAsia="MS Mincho" w:hAnsi="Cambria" w:cs="Mangal"/>
                <w:b/>
                <w:kern w:val="2"/>
                <w:sz w:val="16"/>
                <w:szCs w:val="16"/>
                <w:lang w:eastAsia="zh-CN" w:bidi="hi-IN"/>
              </w:rPr>
            </w:pPr>
            <w:r>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0C4B96" w:rsidRDefault="000C4B96" w:rsidP="000C4B96">
            <w:pPr>
              <w:widowControl w:val="0"/>
              <w:tabs>
                <w:tab w:val="center" w:pos="4677"/>
                <w:tab w:val="right" w:pos="9355"/>
              </w:tabs>
              <w:suppressAutoHyphens/>
              <w:spacing w:after="0" w:line="240" w:lineRule="auto"/>
              <w:ind w:left="57" w:right="-113"/>
              <w:jc w:val="both"/>
              <w:rPr>
                <w:rFonts w:ascii="Cambria" w:eastAsia="MS Mincho" w:hAnsi="Cambria" w:cs="Mangal"/>
                <w:b/>
                <w:kern w:val="2"/>
                <w:sz w:val="16"/>
                <w:szCs w:val="16"/>
                <w:lang w:eastAsia="zh-CN" w:bidi="hi-IN"/>
              </w:rPr>
            </w:pPr>
            <w:r>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Pr>
                <w:rFonts w:ascii="Liberation Serif" w:eastAsia="SimSun" w:hAnsi="Liberation Serif" w:cs="Mangal"/>
                <w:b/>
                <w:kern w:val="2"/>
                <w:sz w:val="16"/>
                <w:szCs w:val="16"/>
                <w:lang w:eastAsia="zh-CN" w:bidi="hi-IN"/>
              </w:rPr>
              <w:t xml:space="preserve"> Т</w:t>
            </w:r>
            <w:proofErr w:type="gramEnd"/>
            <w:r>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0C4B96" w:rsidTr="000C4B96">
        <w:trPr>
          <w:trHeight w:val="321"/>
        </w:trPr>
        <w:tc>
          <w:tcPr>
            <w:tcW w:w="4879" w:type="dxa"/>
            <w:tcBorders>
              <w:top w:val="single" w:sz="4" w:space="0" w:color="auto"/>
              <w:left w:val="single" w:sz="4" w:space="0" w:color="auto"/>
              <w:bottom w:val="single" w:sz="4" w:space="0" w:color="auto"/>
              <w:right w:val="single" w:sz="4" w:space="0" w:color="auto"/>
            </w:tcBorders>
            <w:hideMark/>
          </w:tcPr>
          <w:p w:rsidR="000C4B96" w:rsidRDefault="000C4B96" w:rsidP="000C4B96">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Pr>
                <w:rFonts w:ascii="Liberation Serif" w:eastAsia="SimSun" w:hAnsi="Liberation Serif" w:cs="Mangal"/>
                <w:kern w:val="2"/>
                <w:sz w:val="16"/>
                <w:szCs w:val="16"/>
                <w:lang w:eastAsia="zh-CN" w:bidi="hi-IN"/>
              </w:rPr>
              <w:t xml:space="preserve"> Т</w:t>
            </w:r>
            <w:proofErr w:type="gramEnd"/>
            <w:r>
              <w:rPr>
                <w:rFonts w:ascii="Liberation Serif" w:eastAsia="SimSun" w:hAnsi="Liberation Serif" w:cs="Mangal"/>
                <w:kern w:val="2"/>
                <w:sz w:val="16"/>
                <w:szCs w:val="16"/>
                <w:lang w:eastAsia="zh-CN" w:bidi="hi-IN"/>
              </w:rPr>
              <w:t>олкай, ул. Молодежна,2 тел. 8(846-56) 54-1-40</w:t>
            </w:r>
          </w:p>
        </w:tc>
        <w:tc>
          <w:tcPr>
            <w:tcW w:w="4292" w:type="dxa"/>
            <w:tcBorders>
              <w:top w:val="single" w:sz="4" w:space="0" w:color="auto"/>
              <w:left w:val="single" w:sz="4" w:space="0" w:color="auto"/>
              <w:bottom w:val="single" w:sz="4" w:space="0" w:color="auto"/>
              <w:right w:val="single" w:sz="4" w:space="0" w:color="auto"/>
            </w:tcBorders>
            <w:hideMark/>
          </w:tcPr>
          <w:p w:rsidR="000C4B96" w:rsidRDefault="000C4B96" w:rsidP="000C4B96">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 xml:space="preserve">Тираж 100 экз. Подписано в печать </w:t>
            </w:r>
          </w:p>
        </w:tc>
        <w:tc>
          <w:tcPr>
            <w:tcW w:w="1478" w:type="dxa"/>
            <w:tcBorders>
              <w:top w:val="single" w:sz="4" w:space="0" w:color="auto"/>
              <w:left w:val="single" w:sz="4" w:space="0" w:color="auto"/>
              <w:bottom w:val="single" w:sz="4" w:space="0" w:color="auto"/>
              <w:right w:val="single" w:sz="4" w:space="0" w:color="auto"/>
            </w:tcBorders>
            <w:hideMark/>
          </w:tcPr>
          <w:p w:rsidR="000C4B96" w:rsidRDefault="000C4B96" w:rsidP="000C4B96">
            <w:pPr>
              <w:widowControl w:val="0"/>
              <w:tabs>
                <w:tab w:val="center" w:pos="4677"/>
                <w:tab w:val="right" w:pos="9355"/>
              </w:tabs>
              <w:suppressAutoHyphens/>
              <w:spacing w:after="0" w:line="240" w:lineRule="auto"/>
              <w:ind w:left="57" w:right="85"/>
              <w:jc w:val="both"/>
              <w:rPr>
                <w:rFonts w:ascii="Cambria" w:eastAsia="MS Mincho" w:hAnsi="Cambria" w:cs="Mangal"/>
                <w:kern w:val="2"/>
                <w:sz w:val="16"/>
                <w:szCs w:val="16"/>
                <w:lang w:eastAsia="zh-CN" w:bidi="hi-IN"/>
              </w:rPr>
            </w:pPr>
            <w:r>
              <w:rPr>
                <w:rFonts w:ascii="Liberation Serif" w:eastAsia="SimSun" w:hAnsi="Liberation Serif" w:cs="Mangal"/>
                <w:kern w:val="2"/>
                <w:sz w:val="16"/>
                <w:szCs w:val="16"/>
                <w:lang w:eastAsia="zh-CN" w:bidi="hi-IN"/>
              </w:rPr>
              <w:t>Редактор Атякшева Р.Ю.</w:t>
            </w:r>
          </w:p>
        </w:tc>
      </w:tr>
    </w:tbl>
    <w:p w:rsidR="00962D55" w:rsidRPr="00962D55" w:rsidRDefault="00962D55" w:rsidP="00962D55">
      <w:pPr>
        <w:pStyle w:val="af2"/>
        <w:spacing w:before="0" w:beforeAutospacing="0" w:after="0" w:afterAutospacing="0"/>
        <w:jc w:val="both"/>
        <w:rPr>
          <w:color w:val="000000" w:themeColor="text1"/>
          <w:sz w:val="18"/>
          <w:szCs w:val="18"/>
        </w:rPr>
      </w:pPr>
      <w:r w:rsidRPr="00962D55">
        <w:rPr>
          <w:color w:val="000000" w:themeColor="text1"/>
          <w:sz w:val="18"/>
          <w:szCs w:val="18"/>
        </w:rPr>
        <w:t>Владельцы заболевших домашних животных игнорировали требования по профилактике бешенства животных, чем подвергли смертельной опасности свою жизнь, жизнь своих близких.</w:t>
      </w:r>
    </w:p>
    <w:p w:rsidR="00962D55" w:rsidRPr="00962D55" w:rsidRDefault="00962D55" w:rsidP="00962D55">
      <w:pPr>
        <w:pStyle w:val="af2"/>
        <w:spacing w:before="0" w:beforeAutospacing="0" w:after="0" w:afterAutospacing="0"/>
        <w:jc w:val="center"/>
        <w:rPr>
          <w:color w:val="000000" w:themeColor="text1"/>
          <w:sz w:val="18"/>
          <w:szCs w:val="18"/>
        </w:rPr>
      </w:pPr>
      <w:r w:rsidRPr="00962D55">
        <w:rPr>
          <w:rStyle w:val="afc"/>
          <w:color w:val="000000" w:themeColor="text1"/>
          <w:sz w:val="18"/>
          <w:szCs w:val="18"/>
        </w:rPr>
        <w:t>И самое главное</w:t>
      </w:r>
    </w:p>
    <w:p w:rsidR="00962D55" w:rsidRPr="000C4B96" w:rsidRDefault="00962D55" w:rsidP="00962D55">
      <w:pPr>
        <w:jc w:val="both"/>
        <w:rPr>
          <w:rFonts w:ascii="Times New Roman" w:hAnsi="Times New Roman" w:cs="Times New Roman"/>
          <w:color w:val="000000" w:themeColor="text1"/>
          <w:sz w:val="18"/>
          <w:szCs w:val="18"/>
        </w:rPr>
      </w:pPr>
      <w:r w:rsidRPr="00962D55">
        <w:rPr>
          <w:color w:val="000000" w:themeColor="text1"/>
          <w:sz w:val="18"/>
          <w:szCs w:val="18"/>
        </w:rPr>
        <w:t xml:space="preserve">Всех </w:t>
      </w:r>
      <w:r w:rsidRPr="00962D55">
        <w:rPr>
          <w:rFonts w:ascii="Times New Roman" w:hAnsi="Times New Roman" w:cs="Times New Roman"/>
          <w:color w:val="000000" w:themeColor="text1"/>
          <w:sz w:val="18"/>
          <w:szCs w:val="18"/>
        </w:rPr>
        <w:t xml:space="preserve">собак и кошек следует ежегодно вакцинировать от бешенства, иммунизации против бешенства (с 3 месячного </w:t>
      </w:r>
      <w:r w:rsidRPr="00962D55">
        <w:rPr>
          <w:rFonts w:ascii="Times New Roman" w:hAnsi="Times New Roman" w:cs="Times New Roman"/>
          <w:color w:val="000000" w:themeColor="text1"/>
          <w:sz w:val="18"/>
          <w:szCs w:val="18"/>
        </w:rPr>
        <w:lastRenderedPageBreak/>
        <w:t xml:space="preserve">возраста) в обязательном порядке  также подлежит  крупный рогатый скот. Вакцинация против бешенства животных проводится во всех учреждениях государственной ветеринарной службы Самарской области. Адреса и телефоны государственных ветеринарных клиник во всех городах и районах Самарской области можно узнать по электронному адресу: </w:t>
      </w:r>
      <w:hyperlink r:id="rId29" w:history="1">
        <w:r w:rsidRPr="00962D55">
          <w:rPr>
            <w:rStyle w:val="af5"/>
            <w:rFonts w:cs="Times New Roman"/>
            <w:color w:val="000000" w:themeColor="text1"/>
            <w:sz w:val="18"/>
            <w:szCs w:val="18"/>
          </w:rPr>
          <w:t>http://gbu-so-svo.ru/vetlecheb/.</w:t>
        </w:r>
      </w:hyperlink>
      <w:r w:rsidRPr="00962D55">
        <w:rPr>
          <w:rFonts w:ascii="Times New Roman" w:hAnsi="Times New Roman" w:cs="Times New Roman"/>
          <w:color w:val="000000" w:themeColor="text1"/>
          <w:sz w:val="18"/>
          <w:szCs w:val="18"/>
        </w:rPr>
        <w:t xml:space="preserve"> </w:t>
      </w:r>
    </w:p>
    <w:p w:rsidR="00962D55" w:rsidRPr="00962D55" w:rsidRDefault="00962D55" w:rsidP="00962D55">
      <w:pPr>
        <w:jc w:val="both"/>
        <w:rPr>
          <w:rFonts w:ascii="Times New Roman" w:hAnsi="Times New Roman" w:cs="Times New Roman"/>
          <w:b/>
          <w:color w:val="000000" w:themeColor="text1"/>
          <w:sz w:val="18"/>
          <w:szCs w:val="18"/>
          <w:u w:val="single"/>
        </w:rPr>
      </w:pPr>
      <w:r w:rsidRPr="00962D55">
        <w:rPr>
          <w:rFonts w:ascii="Times New Roman" w:hAnsi="Times New Roman" w:cs="Times New Roman"/>
          <w:color w:val="000000" w:themeColor="text1"/>
          <w:sz w:val="18"/>
          <w:szCs w:val="18"/>
        </w:rPr>
        <w:t xml:space="preserve">Либо на прямую </w:t>
      </w:r>
      <w:r w:rsidRPr="00962D55">
        <w:rPr>
          <w:rFonts w:ascii="Times New Roman" w:hAnsi="Times New Roman" w:cs="Times New Roman"/>
          <w:b/>
          <w:color w:val="000000" w:themeColor="text1"/>
          <w:sz w:val="18"/>
          <w:szCs w:val="18"/>
          <w:u w:val="single"/>
        </w:rPr>
        <w:t xml:space="preserve">Структурное подразделение Похвистневская СББЖ </w:t>
      </w:r>
      <w:proofErr w:type="spellStart"/>
      <w:r w:rsidRPr="00962D55">
        <w:rPr>
          <w:rFonts w:ascii="Times New Roman" w:hAnsi="Times New Roman" w:cs="Times New Roman"/>
          <w:b/>
          <w:color w:val="000000" w:themeColor="text1"/>
          <w:sz w:val="18"/>
          <w:szCs w:val="18"/>
          <w:u w:val="single"/>
        </w:rPr>
        <w:t>г</w:t>
      </w:r>
      <w:proofErr w:type="gramStart"/>
      <w:r w:rsidRPr="00962D55">
        <w:rPr>
          <w:rFonts w:ascii="Times New Roman" w:hAnsi="Times New Roman" w:cs="Times New Roman"/>
          <w:b/>
          <w:color w:val="000000" w:themeColor="text1"/>
          <w:sz w:val="18"/>
          <w:szCs w:val="18"/>
          <w:u w:val="single"/>
        </w:rPr>
        <w:t>.П</w:t>
      </w:r>
      <w:proofErr w:type="gramEnd"/>
      <w:r w:rsidRPr="00962D55">
        <w:rPr>
          <w:rFonts w:ascii="Times New Roman" w:hAnsi="Times New Roman" w:cs="Times New Roman"/>
          <w:b/>
          <w:color w:val="000000" w:themeColor="text1"/>
          <w:sz w:val="18"/>
          <w:szCs w:val="18"/>
          <w:u w:val="single"/>
        </w:rPr>
        <w:t>охвистнево</w:t>
      </w:r>
      <w:proofErr w:type="spellEnd"/>
      <w:r w:rsidRPr="00962D55">
        <w:rPr>
          <w:rFonts w:ascii="Times New Roman" w:hAnsi="Times New Roman" w:cs="Times New Roman"/>
          <w:b/>
          <w:color w:val="000000" w:themeColor="text1"/>
          <w:sz w:val="18"/>
          <w:szCs w:val="18"/>
          <w:u w:val="single"/>
        </w:rPr>
        <w:t>, ул.Суходольная,38 тел.: 8(84656)2-12-87;2-27-95; 2-16-07</w:t>
      </w:r>
    </w:p>
    <w:p w:rsidR="00962D55" w:rsidRPr="00962D55" w:rsidRDefault="00962D55" w:rsidP="00962D55">
      <w:pPr>
        <w:pStyle w:val="af2"/>
        <w:spacing w:before="0" w:beforeAutospacing="0" w:after="0" w:afterAutospacing="0"/>
        <w:jc w:val="both"/>
        <w:rPr>
          <w:color w:val="000000" w:themeColor="text1"/>
          <w:sz w:val="18"/>
          <w:szCs w:val="18"/>
        </w:rPr>
      </w:pPr>
      <w:r w:rsidRPr="00962D55">
        <w:rPr>
          <w:color w:val="000000" w:themeColor="text1"/>
          <w:sz w:val="18"/>
          <w:szCs w:val="18"/>
        </w:rPr>
        <w:t xml:space="preserve">Главный ветеринарный врач ГБУ СО «СВО» </w:t>
      </w:r>
    </w:p>
    <w:p w:rsidR="000C4B96" w:rsidRDefault="00962D55" w:rsidP="000C4B96">
      <w:pPr>
        <w:pStyle w:val="af2"/>
        <w:spacing w:before="0" w:beforeAutospacing="0" w:after="0" w:afterAutospacing="0"/>
        <w:jc w:val="both"/>
        <w:rPr>
          <w:color w:val="000000" w:themeColor="text1"/>
          <w:sz w:val="18"/>
          <w:szCs w:val="18"/>
        </w:rPr>
      </w:pPr>
      <w:r w:rsidRPr="00962D55">
        <w:rPr>
          <w:color w:val="000000" w:themeColor="text1"/>
          <w:sz w:val="18"/>
          <w:szCs w:val="18"/>
        </w:rPr>
        <w:t>Похвистневской СББЖ</w:t>
      </w:r>
      <w:r w:rsidR="000C4B96">
        <w:rPr>
          <w:color w:val="000000" w:themeColor="text1"/>
          <w:sz w:val="18"/>
          <w:szCs w:val="18"/>
        </w:rPr>
        <w:t xml:space="preserve">                      </w:t>
      </w:r>
      <w:r w:rsidR="000C4B96" w:rsidRPr="00962D55">
        <w:rPr>
          <w:color w:val="000000" w:themeColor="text1"/>
          <w:sz w:val="18"/>
          <w:szCs w:val="18"/>
        </w:rPr>
        <w:t>Д.В.Ромаданов</w:t>
      </w:r>
    </w:p>
    <w:p w:rsidR="000C4B96" w:rsidRPr="000C4B96" w:rsidRDefault="000C4B96" w:rsidP="000C4B96">
      <w:pPr>
        <w:pStyle w:val="a3"/>
        <w:jc w:val="center"/>
        <w:rPr>
          <w:rFonts w:ascii="Times New Roman" w:hAnsi="Times New Roman" w:cs="Times New Roman"/>
          <w:b/>
          <w:sz w:val="18"/>
          <w:szCs w:val="18"/>
          <w:lang w:eastAsia="ru-RU"/>
        </w:rPr>
      </w:pPr>
      <w:r>
        <w:rPr>
          <w:color w:val="000000" w:themeColor="text1"/>
          <w:sz w:val="18"/>
          <w:szCs w:val="18"/>
        </w:rPr>
        <w:t>******************************************************</w:t>
      </w:r>
      <w:r w:rsidRPr="000C4B96">
        <w:rPr>
          <w:lang w:eastAsia="ru-RU"/>
        </w:rPr>
        <w:t xml:space="preserve"> </w:t>
      </w:r>
      <w:r w:rsidRPr="000C4B96">
        <w:rPr>
          <w:rFonts w:ascii="Times New Roman" w:hAnsi="Times New Roman" w:cs="Times New Roman"/>
          <w:b/>
          <w:sz w:val="18"/>
          <w:szCs w:val="18"/>
          <w:lang w:eastAsia="ru-RU"/>
        </w:rPr>
        <w:t>Жители Самарской области смогут приобрести телевизионные цифровые приставки в отделениях Почты России</w:t>
      </w:r>
    </w:p>
    <w:p w:rsidR="000C4B96" w:rsidRPr="000C4B96" w:rsidRDefault="000C4B96" w:rsidP="000C4B96">
      <w:pPr>
        <w:pStyle w:val="a3"/>
        <w:jc w:val="center"/>
        <w:rPr>
          <w:rFonts w:ascii="Times New Roman" w:hAnsi="Times New Roman" w:cs="Times New Roman"/>
          <w:b/>
          <w:sz w:val="18"/>
          <w:szCs w:val="18"/>
          <w:lang w:eastAsia="ru-RU"/>
        </w:rPr>
      </w:pPr>
      <w:r w:rsidRPr="000C4B96">
        <w:rPr>
          <w:rFonts w:ascii="Times New Roman" w:hAnsi="Times New Roman" w:cs="Times New Roman"/>
          <w:b/>
          <w:sz w:val="18"/>
          <w:szCs w:val="18"/>
          <w:lang w:eastAsia="ru-RU"/>
        </w:rPr>
        <w:t>16 апреля 2019</w:t>
      </w:r>
    </w:p>
    <w:p w:rsidR="000C4B96" w:rsidRPr="000C4B96" w:rsidRDefault="000C4B96" w:rsidP="000C4B96">
      <w:pPr>
        <w:pStyle w:val="a3"/>
        <w:ind w:firstLine="709"/>
        <w:jc w:val="both"/>
        <w:rPr>
          <w:rFonts w:ascii="Times New Roman" w:hAnsi="Times New Roman" w:cs="Times New Roman"/>
          <w:sz w:val="18"/>
          <w:szCs w:val="18"/>
          <w:lang w:eastAsia="ru-RU"/>
        </w:rPr>
      </w:pPr>
      <w:r w:rsidRPr="000C4B96">
        <w:rPr>
          <w:rFonts w:ascii="Times New Roman" w:hAnsi="Times New Roman" w:cs="Times New Roman"/>
          <w:sz w:val="18"/>
          <w:szCs w:val="18"/>
          <w:lang w:eastAsia="ru-RU"/>
        </w:rPr>
        <w:t xml:space="preserve">В рамках перехода с аналогового телевидения на </w:t>
      </w:r>
      <w:proofErr w:type="gramStart"/>
      <w:r w:rsidRPr="000C4B96">
        <w:rPr>
          <w:rFonts w:ascii="Times New Roman" w:hAnsi="Times New Roman" w:cs="Times New Roman"/>
          <w:sz w:val="18"/>
          <w:szCs w:val="18"/>
          <w:lang w:eastAsia="ru-RU"/>
        </w:rPr>
        <w:t>цифровое</w:t>
      </w:r>
      <w:proofErr w:type="gramEnd"/>
      <w:r w:rsidRPr="000C4B96">
        <w:rPr>
          <w:rFonts w:ascii="Times New Roman" w:hAnsi="Times New Roman" w:cs="Times New Roman"/>
          <w:sz w:val="18"/>
          <w:szCs w:val="18"/>
          <w:lang w:eastAsia="ru-RU"/>
        </w:rPr>
        <w:t xml:space="preserve"> Самарский филиал Почты России предложит своим клиентам цифровые приставки.</w:t>
      </w:r>
    </w:p>
    <w:p w:rsidR="000C4B96" w:rsidRPr="000C4B96" w:rsidRDefault="000C4B96" w:rsidP="000C4B96">
      <w:pPr>
        <w:pStyle w:val="a3"/>
        <w:ind w:firstLine="709"/>
        <w:jc w:val="both"/>
        <w:rPr>
          <w:rFonts w:ascii="Times New Roman" w:hAnsi="Times New Roman" w:cs="Times New Roman"/>
          <w:sz w:val="18"/>
          <w:szCs w:val="18"/>
          <w:lang w:eastAsia="ru-RU"/>
        </w:rPr>
      </w:pPr>
      <w:r w:rsidRPr="000C4B96">
        <w:rPr>
          <w:rFonts w:ascii="Times New Roman" w:hAnsi="Times New Roman" w:cs="Times New Roman"/>
          <w:sz w:val="18"/>
          <w:szCs w:val="18"/>
          <w:lang w:eastAsia="ru-RU"/>
        </w:rPr>
        <w:t xml:space="preserve">Реализация приборов началась в почтовых отделениях по всей Самарской области с 15 апреля.  В отделения завезли 2500 приставок и на такое же количество </w:t>
      </w:r>
      <w:proofErr w:type="gramStart"/>
      <w:r w:rsidRPr="000C4B96">
        <w:rPr>
          <w:rFonts w:ascii="Times New Roman" w:hAnsi="Times New Roman" w:cs="Times New Roman"/>
          <w:sz w:val="18"/>
          <w:szCs w:val="18"/>
          <w:lang w:eastAsia="ru-RU"/>
        </w:rPr>
        <w:t>оформлен</w:t>
      </w:r>
      <w:proofErr w:type="gramEnd"/>
      <w:r w:rsidRPr="000C4B96">
        <w:rPr>
          <w:rFonts w:ascii="Times New Roman" w:hAnsi="Times New Roman" w:cs="Times New Roman"/>
          <w:sz w:val="18"/>
          <w:szCs w:val="18"/>
          <w:lang w:eastAsia="ru-RU"/>
        </w:rPr>
        <w:t xml:space="preserve"> </w:t>
      </w:r>
      <w:proofErr w:type="spellStart"/>
      <w:r w:rsidRPr="000C4B96">
        <w:rPr>
          <w:rFonts w:ascii="Times New Roman" w:hAnsi="Times New Roman" w:cs="Times New Roman"/>
          <w:sz w:val="18"/>
          <w:szCs w:val="18"/>
          <w:lang w:eastAsia="ru-RU"/>
        </w:rPr>
        <w:t>предзаказ</w:t>
      </w:r>
      <w:proofErr w:type="spellEnd"/>
      <w:r w:rsidRPr="000C4B96">
        <w:rPr>
          <w:rFonts w:ascii="Times New Roman" w:hAnsi="Times New Roman" w:cs="Times New Roman"/>
          <w:sz w:val="18"/>
          <w:szCs w:val="18"/>
          <w:lang w:eastAsia="ru-RU"/>
        </w:rPr>
        <w:t xml:space="preserve">. Прежде </w:t>
      </w:r>
      <w:proofErr w:type="gramStart"/>
      <w:r w:rsidRPr="000C4B96">
        <w:rPr>
          <w:rFonts w:ascii="Times New Roman" w:hAnsi="Times New Roman" w:cs="Times New Roman"/>
          <w:sz w:val="18"/>
          <w:szCs w:val="18"/>
          <w:lang w:eastAsia="ru-RU"/>
        </w:rPr>
        <w:t>всего</w:t>
      </w:r>
      <w:proofErr w:type="gramEnd"/>
      <w:r w:rsidRPr="000C4B96">
        <w:rPr>
          <w:rFonts w:ascii="Times New Roman" w:hAnsi="Times New Roman" w:cs="Times New Roman"/>
          <w:sz w:val="18"/>
          <w:szCs w:val="18"/>
          <w:lang w:eastAsia="ru-RU"/>
        </w:rPr>
        <w:t xml:space="preserve"> были обеспечены приставками сельские почтовые отделения. Акцент именно на данный сектор связан с тем, что в районах области зачастую почтовое отделение – самое доступное место, где можно приобрести приставки для получения цифрового телесигнала.</w:t>
      </w:r>
    </w:p>
    <w:p w:rsidR="000C4B96" w:rsidRPr="000C4B96" w:rsidRDefault="000C4B96" w:rsidP="000C4B96">
      <w:pPr>
        <w:pStyle w:val="a3"/>
        <w:ind w:firstLine="709"/>
        <w:jc w:val="both"/>
        <w:rPr>
          <w:rFonts w:ascii="Times New Roman" w:hAnsi="Times New Roman" w:cs="Times New Roman"/>
          <w:sz w:val="18"/>
          <w:szCs w:val="18"/>
          <w:lang w:eastAsia="ru-RU"/>
        </w:rPr>
      </w:pPr>
      <w:r w:rsidRPr="000C4B96">
        <w:rPr>
          <w:rFonts w:ascii="Times New Roman" w:hAnsi="Times New Roman" w:cs="Times New Roman"/>
          <w:sz w:val="18"/>
          <w:szCs w:val="18"/>
          <w:lang w:eastAsia="ru-RU"/>
        </w:rPr>
        <w:t>«</w:t>
      </w:r>
      <w:r w:rsidRPr="000C4B96">
        <w:rPr>
          <w:rFonts w:ascii="Times New Roman" w:hAnsi="Times New Roman" w:cs="Times New Roman"/>
          <w:i/>
          <w:iCs/>
          <w:sz w:val="18"/>
          <w:szCs w:val="18"/>
          <w:bdr w:val="none" w:sz="0" w:space="0" w:color="auto" w:frame="1"/>
          <w:lang w:eastAsia="ru-RU"/>
        </w:rPr>
        <w:t xml:space="preserve">Для филиала реализация данного проекта </w:t>
      </w:r>
      <w:proofErr w:type="gramStart"/>
      <w:r w:rsidRPr="000C4B96">
        <w:rPr>
          <w:rFonts w:ascii="Times New Roman" w:hAnsi="Times New Roman" w:cs="Times New Roman"/>
          <w:i/>
          <w:iCs/>
          <w:sz w:val="18"/>
          <w:szCs w:val="18"/>
          <w:bdr w:val="none" w:sz="0" w:space="0" w:color="auto" w:frame="1"/>
          <w:lang w:eastAsia="ru-RU"/>
        </w:rPr>
        <w:t>имеет</w:t>
      </w:r>
      <w:proofErr w:type="gramEnd"/>
      <w:r w:rsidRPr="000C4B96">
        <w:rPr>
          <w:rFonts w:ascii="Times New Roman" w:hAnsi="Times New Roman" w:cs="Times New Roman"/>
          <w:i/>
          <w:iCs/>
          <w:sz w:val="18"/>
          <w:szCs w:val="18"/>
          <w:bdr w:val="none" w:sz="0" w:space="0" w:color="auto" w:frame="1"/>
          <w:lang w:eastAsia="ru-RU"/>
        </w:rPr>
        <w:t xml:space="preserve"> прежде всего социальный характер</w:t>
      </w:r>
      <w:r w:rsidRPr="000C4B96">
        <w:rPr>
          <w:rFonts w:ascii="Times New Roman" w:hAnsi="Times New Roman" w:cs="Times New Roman"/>
          <w:sz w:val="18"/>
          <w:szCs w:val="18"/>
          <w:lang w:eastAsia="ru-RU"/>
        </w:rPr>
        <w:t>, — отмечает директор УФПС Самарской области </w:t>
      </w:r>
      <w:r w:rsidRPr="000C4B96">
        <w:rPr>
          <w:rFonts w:ascii="Times New Roman" w:hAnsi="Times New Roman" w:cs="Times New Roman"/>
          <w:sz w:val="18"/>
          <w:szCs w:val="18"/>
          <w:bdr w:val="none" w:sz="0" w:space="0" w:color="auto" w:frame="1"/>
          <w:lang w:eastAsia="ru-RU"/>
        </w:rPr>
        <w:t>Александр Вакуленко</w:t>
      </w:r>
      <w:r w:rsidRPr="000C4B96">
        <w:rPr>
          <w:rFonts w:ascii="Times New Roman" w:hAnsi="Times New Roman" w:cs="Times New Roman"/>
          <w:sz w:val="18"/>
          <w:szCs w:val="18"/>
          <w:lang w:eastAsia="ru-RU"/>
        </w:rPr>
        <w:t>, — </w:t>
      </w:r>
      <w:r w:rsidRPr="000C4B96">
        <w:rPr>
          <w:rFonts w:ascii="Times New Roman" w:hAnsi="Times New Roman" w:cs="Times New Roman"/>
          <w:i/>
          <w:iCs/>
          <w:sz w:val="18"/>
          <w:szCs w:val="18"/>
          <w:bdr w:val="none" w:sz="0" w:space="0" w:color="auto" w:frame="1"/>
          <w:lang w:eastAsia="ru-RU"/>
        </w:rPr>
        <w:t>он поможет нашим жителям, а особенно возрастным сельчанам, которые редко выбираются за пределы своего села, получить доступное телевизионное вещание</w:t>
      </w:r>
      <w:r w:rsidRPr="000C4B96">
        <w:rPr>
          <w:rFonts w:ascii="Times New Roman" w:hAnsi="Times New Roman" w:cs="Times New Roman"/>
          <w:sz w:val="18"/>
          <w:szCs w:val="18"/>
          <w:lang w:eastAsia="ru-RU"/>
        </w:rPr>
        <w:t>».</w:t>
      </w:r>
    </w:p>
    <w:p w:rsidR="000C4B96" w:rsidRPr="000C4B96" w:rsidRDefault="000C4B96" w:rsidP="000C4B96">
      <w:pPr>
        <w:pStyle w:val="a3"/>
        <w:ind w:firstLine="709"/>
        <w:jc w:val="both"/>
        <w:rPr>
          <w:rFonts w:ascii="Times New Roman" w:hAnsi="Times New Roman" w:cs="Times New Roman"/>
          <w:sz w:val="18"/>
          <w:szCs w:val="18"/>
          <w:lang w:eastAsia="ru-RU"/>
        </w:rPr>
      </w:pPr>
      <w:r w:rsidRPr="000C4B96">
        <w:rPr>
          <w:rFonts w:ascii="Times New Roman" w:hAnsi="Times New Roman" w:cs="Times New Roman"/>
          <w:sz w:val="18"/>
          <w:szCs w:val="18"/>
          <w:lang w:eastAsia="ru-RU"/>
        </w:rPr>
        <w:t>В случае отсутствия данного товара в почтовом отделении можно будет оставить заявку на его приобретение. Цена комплекта (приставка и кабель) составит 990 рублей.</w:t>
      </w:r>
    </w:p>
    <w:p w:rsidR="000C4B96" w:rsidRPr="000C4B96" w:rsidRDefault="000C4B96" w:rsidP="000C4B96">
      <w:pPr>
        <w:pStyle w:val="a3"/>
        <w:ind w:firstLine="709"/>
        <w:jc w:val="both"/>
        <w:rPr>
          <w:rFonts w:ascii="Times New Roman" w:hAnsi="Times New Roman" w:cs="Times New Roman"/>
          <w:sz w:val="18"/>
          <w:szCs w:val="18"/>
          <w:lang w:eastAsia="ru-RU"/>
        </w:rPr>
      </w:pPr>
      <w:r w:rsidRPr="000C4B96">
        <w:rPr>
          <w:rFonts w:ascii="Times New Roman" w:hAnsi="Times New Roman" w:cs="Times New Roman"/>
          <w:sz w:val="18"/>
          <w:szCs w:val="18"/>
          <w:lang w:eastAsia="ru-RU"/>
        </w:rPr>
        <w:t> Напомним, что отключение аналогового телевидения и полный переход на цифровое вещание на территории Самарской области произойдет 3 июня текущего года. Цифровое телевидение отличается от аналогового качеством и четкостью изображения, при этом услуга не предусматривает абонентской платы. Благодаря цифровому эфирному телевидению каждый гражданин России в любой точке страны будет иметь возможность бесплатно смотреть 20 телевизионных каналов первого и второго мультиплексов.</w:t>
      </w:r>
    </w:p>
    <w:p w:rsidR="000C4B96" w:rsidRPr="000C4B96" w:rsidRDefault="000C4B96" w:rsidP="000C4B96">
      <w:pPr>
        <w:pStyle w:val="a3"/>
        <w:ind w:firstLine="709"/>
        <w:jc w:val="both"/>
        <w:rPr>
          <w:rFonts w:ascii="Times New Roman" w:hAnsi="Times New Roman" w:cs="Times New Roman"/>
          <w:sz w:val="18"/>
          <w:szCs w:val="18"/>
          <w:lang w:eastAsia="ru-RU"/>
        </w:rPr>
      </w:pPr>
      <w:r w:rsidRPr="000C4B96">
        <w:rPr>
          <w:rFonts w:ascii="Times New Roman" w:hAnsi="Times New Roman" w:cs="Times New Roman"/>
          <w:sz w:val="18"/>
          <w:szCs w:val="18"/>
          <w:lang w:eastAsia="ru-RU"/>
        </w:rPr>
        <w:t>Для подключения «цифры» необходимо иметь дециметровую антенну (коллективную или индивидуальную), а также телевизор, поддерживающий стандарт DVB-T2, либо же аналоговый телевизор и цифровую приставку данного формата, которая поможет передать цифровой сигнал на телеприемник.</w:t>
      </w:r>
    </w:p>
    <w:p w:rsidR="000C4B96" w:rsidRPr="000C4B96" w:rsidRDefault="000C4B96" w:rsidP="000C4B96">
      <w:pPr>
        <w:pStyle w:val="a3"/>
        <w:ind w:firstLine="709"/>
        <w:jc w:val="both"/>
        <w:rPr>
          <w:rFonts w:ascii="Times New Roman" w:hAnsi="Times New Roman" w:cs="Times New Roman"/>
          <w:sz w:val="18"/>
          <w:szCs w:val="18"/>
          <w:lang w:eastAsia="ru-RU"/>
        </w:rPr>
      </w:pPr>
      <w:r w:rsidRPr="000C4B96">
        <w:rPr>
          <w:rFonts w:ascii="Times New Roman" w:hAnsi="Times New Roman" w:cs="Times New Roman"/>
          <w:sz w:val="18"/>
          <w:szCs w:val="18"/>
          <w:lang w:eastAsia="ru-RU"/>
        </w:rPr>
        <w:t xml:space="preserve">Полная информация о цифровом телевидении — на сайте </w:t>
      </w:r>
      <w:proofErr w:type="spellStart"/>
      <w:r w:rsidRPr="000C4B96">
        <w:rPr>
          <w:rFonts w:ascii="Times New Roman" w:hAnsi="Times New Roman" w:cs="Times New Roman"/>
          <w:sz w:val="18"/>
          <w:szCs w:val="18"/>
          <w:lang w:eastAsia="ru-RU"/>
        </w:rPr>
        <w:t>смотрицифру</w:t>
      </w:r>
      <w:proofErr w:type="gramStart"/>
      <w:r w:rsidRPr="000C4B96">
        <w:rPr>
          <w:rFonts w:ascii="Times New Roman" w:hAnsi="Times New Roman" w:cs="Times New Roman"/>
          <w:sz w:val="18"/>
          <w:szCs w:val="18"/>
          <w:lang w:eastAsia="ru-RU"/>
        </w:rPr>
        <w:t>.р</w:t>
      </w:r>
      <w:proofErr w:type="gramEnd"/>
      <w:r w:rsidRPr="000C4B96">
        <w:rPr>
          <w:rFonts w:ascii="Times New Roman" w:hAnsi="Times New Roman" w:cs="Times New Roman"/>
          <w:sz w:val="18"/>
          <w:szCs w:val="18"/>
          <w:lang w:eastAsia="ru-RU"/>
        </w:rPr>
        <w:t>ф</w:t>
      </w:r>
      <w:proofErr w:type="spellEnd"/>
      <w:r w:rsidRPr="000C4B96">
        <w:rPr>
          <w:rFonts w:ascii="Times New Roman" w:hAnsi="Times New Roman" w:cs="Times New Roman"/>
          <w:sz w:val="18"/>
          <w:szCs w:val="18"/>
          <w:lang w:eastAsia="ru-RU"/>
        </w:rPr>
        <w:t xml:space="preserve"> (http://samara.rtrs.ru/tv/connect/), а также по телефону круглосуточной горячей линии 88002202002.</w:t>
      </w:r>
    </w:p>
    <w:p w:rsidR="000C4B96" w:rsidRPr="000C4B96" w:rsidRDefault="000C4B96" w:rsidP="000C4B96">
      <w:pPr>
        <w:pStyle w:val="a3"/>
        <w:ind w:firstLine="709"/>
        <w:jc w:val="both"/>
        <w:rPr>
          <w:rFonts w:ascii="Times New Roman" w:hAnsi="Times New Roman" w:cs="Times New Roman"/>
          <w:sz w:val="18"/>
          <w:szCs w:val="18"/>
          <w:lang w:eastAsia="ru-RU"/>
        </w:rPr>
      </w:pPr>
      <w:r w:rsidRPr="000C4B96">
        <w:rPr>
          <w:rFonts w:ascii="Times New Roman" w:hAnsi="Times New Roman" w:cs="Times New Roman"/>
          <w:sz w:val="18"/>
          <w:szCs w:val="18"/>
          <w:bdr w:val="none" w:sz="0" w:space="0" w:color="auto" w:frame="1"/>
          <w:lang w:eastAsia="ru-RU"/>
        </w:rPr>
        <w:t>Справка</w:t>
      </w:r>
    </w:p>
    <w:p w:rsidR="000C4B96" w:rsidRPr="000C4B96" w:rsidRDefault="000C4B96" w:rsidP="000C4B96">
      <w:pPr>
        <w:pStyle w:val="a3"/>
        <w:jc w:val="both"/>
        <w:rPr>
          <w:rFonts w:ascii="Times New Roman" w:hAnsi="Times New Roman" w:cs="Times New Roman"/>
          <w:sz w:val="18"/>
          <w:szCs w:val="18"/>
          <w:lang w:eastAsia="ru-RU"/>
        </w:rPr>
      </w:pPr>
      <w:r w:rsidRPr="000C4B96">
        <w:rPr>
          <w:rFonts w:ascii="Times New Roman" w:hAnsi="Times New Roman" w:cs="Times New Roman"/>
          <w:sz w:val="18"/>
          <w:szCs w:val="18"/>
          <w:lang w:eastAsia="ru-RU"/>
        </w:rPr>
        <w:t>В состав Самарского филиала Почты России входят 15 почтамтов и автобаза, 770 отделение почтовой связи (514 стационарных и 5 передвижных – в сельской местности).</w:t>
      </w:r>
    </w:p>
    <w:p w:rsidR="000C4B96" w:rsidRPr="002B25B6" w:rsidRDefault="000C4B96" w:rsidP="000C4B96">
      <w:pPr>
        <w:rPr>
          <w:rFonts w:ascii="Times New Roman" w:hAnsi="Times New Roman" w:cs="Times New Roman"/>
          <w:sz w:val="24"/>
          <w:szCs w:val="24"/>
        </w:rPr>
      </w:pPr>
    </w:p>
    <w:p w:rsidR="000C4B96" w:rsidRPr="000C4B96" w:rsidRDefault="000C4B96" w:rsidP="000C4B96">
      <w:pPr>
        <w:pStyle w:val="af2"/>
        <w:spacing w:before="0" w:beforeAutospacing="0" w:after="0" w:afterAutospacing="0"/>
        <w:jc w:val="both"/>
        <w:rPr>
          <w:b/>
          <w:color w:val="000000" w:themeColor="text1"/>
          <w:sz w:val="18"/>
          <w:szCs w:val="18"/>
        </w:rPr>
      </w:pPr>
    </w:p>
    <w:p w:rsidR="00C04468" w:rsidRPr="000C4B96" w:rsidRDefault="00C04468" w:rsidP="000C4B96">
      <w:pPr>
        <w:pStyle w:val="a3"/>
        <w:jc w:val="both"/>
        <w:rPr>
          <w:rFonts w:ascii="Times New Roman" w:hAnsi="Times New Roman" w:cs="Times New Roman"/>
          <w:color w:val="000000" w:themeColor="text1"/>
          <w:sz w:val="18"/>
          <w:szCs w:val="18"/>
        </w:rPr>
      </w:pPr>
      <w:bookmarkStart w:id="3" w:name="_GoBack"/>
      <w:bookmarkEnd w:id="3"/>
    </w:p>
    <w:sectPr w:rsidR="00C04468" w:rsidRPr="000C4B96" w:rsidSect="00C04468">
      <w:footerReference w:type="default" r:id="rId30"/>
      <w:type w:val="continuous"/>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D7" w:rsidRDefault="00B650D7" w:rsidP="00D75740">
      <w:pPr>
        <w:spacing w:after="0" w:line="240" w:lineRule="auto"/>
      </w:pPr>
      <w:r>
        <w:separator/>
      </w:r>
    </w:p>
  </w:endnote>
  <w:endnote w:type="continuationSeparator" w:id="0">
    <w:p w:rsidR="00B650D7" w:rsidRDefault="00B650D7"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ndale Sans UI">
    <w:altName w:val="Arial Unicode MS"/>
    <w:charset w:val="CC"/>
    <w:family w:val="auto"/>
    <w:pitch w:val="variable"/>
  </w:font>
  <w:font w:name="Times New Roman CYR">
    <w:panose1 w:val="02020603050405020304"/>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5950"/>
      <w:docPartObj>
        <w:docPartGallery w:val="Page Numbers (Bottom of Page)"/>
        <w:docPartUnique/>
      </w:docPartObj>
    </w:sdtPr>
    <w:sdtEndPr/>
    <w:sdtContent>
      <w:p w:rsidR="00041795" w:rsidRDefault="00041795">
        <w:pPr>
          <w:pStyle w:val="ab"/>
          <w:jc w:val="right"/>
        </w:pPr>
        <w:r>
          <w:fldChar w:fldCharType="begin"/>
        </w:r>
        <w:r>
          <w:instrText>PAGE   \* MERGEFORMAT</w:instrText>
        </w:r>
        <w:r>
          <w:fldChar w:fldCharType="separate"/>
        </w:r>
        <w:r w:rsidR="000C4B96" w:rsidRPr="000C4B96">
          <w:rPr>
            <w:noProof/>
            <w:lang w:val="ru-RU"/>
          </w:rPr>
          <w:t>14</w:t>
        </w:r>
        <w:r>
          <w:fldChar w:fldCharType="end"/>
        </w:r>
      </w:p>
    </w:sdtContent>
  </w:sdt>
  <w:p w:rsidR="00041795" w:rsidRDefault="000417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D7" w:rsidRDefault="00B650D7" w:rsidP="00D75740">
      <w:pPr>
        <w:spacing w:after="0" w:line="240" w:lineRule="auto"/>
      </w:pPr>
      <w:r>
        <w:separator/>
      </w:r>
    </w:p>
  </w:footnote>
  <w:footnote w:type="continuationSeparator" w:id="0">
    <w:p w:rsidR="00B650D7" w:rsidRDefault="00B650D7"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E084CC"/>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C5D9E"/>
    <w:multiLevelType w:val="hybridMultilevel"/>
    <w:tmpl w:val="989C3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F4F68"/>
    <w:multiLevelType w:val="hybridMultilevel"/>
    <w:tmpl w:val="E1087B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C55280C"/>
    <w:multiLevelType w:val="hybridMultilevel"/>
    <w:tmpl w:val="85B63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7333B1"/>
    <w:multiLevelType w:val="hybridMultilevel"/>
    <w:tmpl w:val="F10CFE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C405B0C"/>
    <w:multiLevelType w:val="hybridMultilevel"/>
    <w:tmpl w:val="F8383C64"/>
    <w:lvl w:ilvl="0" w:tplc="58E479D4">
      <w:start w:val="1"/>
      <w:numFmt w:val="decimal"/>
      <w:lvlText w:val="%1."/>
      <w:lvlJc w:val="left"/>
      <w:pPr>
        <w:ind w:left="360" w:hanging="360"/>
      </w:pPr>
      <w:rPr>
        <w:rFonts w:cs="Times New Roman" w:hint="default"/>
        <w:b w:val="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351E0C16"/>
    <w:multiLevelType w:val="hybridMultilevel"/>
    <w:tmpl w:val="CFDE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CE3380"/>
    <w:multiLevelType w:val="hybridMultilevel"/>
    <w:tmpl w:val="6C349564"/>
    <w:lvl w:ilvl="0" w:tplc="9D040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8C1AA6"/>
    <w:multiLevelType w:val="hybridMultilevel"/>
    <w:tmpl w:val="BA3ABC96"/>
    <w:lvl w:ilvl="0" w:tplc="DC80D550">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9643AA"/>
    <w:multiLevelType w:val="hybridMultilevel"/>
    <w:tmpl w:val="1E701CC2"/>
    <w:lvl w:ilvl="0" w:tplc="04190011">
      <w:start w:val="1"/>
      <w:numFmt w:val="decimal"/>
      <w:lvlText w:val="%1)"/>
      <w:lvlJc w:val="left"/>
      <w:pPr>
        <w:ind w:left="1819" w:hanging="360"/>
      </w:p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18">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07BF4"/>
    <w:multiLevelType w:val="hybridMultilevel"/>
    <w:tmpl w:val="30BCF3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8D6D28"/>
    <w:multiLevelType w:val="singleLevel"/>
    <w:tmpl w:val="AA4CB704"/>
    <w:lvl w:ilvl="0">
      <w:start w:val="1"/>
      <w:numFmt w:val="decimal"/>
      <w:lvlText w:val="3.%1."/>
      <w:legacy w:legacy="1" w:legacySpace="0" w:legacyIndent="552"/>
      <w:lvlJc w:val="left"/>
      <w:rPr>
        <w:rFonts w:ascii="Times New Roman" w:hAnsi="Times New Roman" w:cs="Times New Roman" w:hint="default"/>
      </w:rPr>
    </w:lvl>
  </w:abstractNum>
  <w:abstractNum w:abstractNumId="27">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8">
    <w:nsid w:val="7AD51AAD"/>
    <w:multiLevelType w:val="singleLevel"/>
    <w:tmpl w:val="1A6E58C0"/>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29">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23"/>
  </w:num>
  <w:num w:numId="4">
    <w:abstractNumId w:val="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11"/>
  </w:num>
  <w:num w:numId="10">
    <w:abstractNumId w:val="24"/>
  </w:num>
  <w:num w:numId="11">
    <w:abstractNumId w:val="25"/>
  </w:num>
  <w:num w:numId="12">
    <w:abstractNumId w:val="29"/>
  </w:num>
  <w:num w:numId="13">
    <w:abstractNumId w:val="21"/>
  </w:num>
  <w:num w:numId="14">
    <w:abstractNumId w:val="16"/>
  </w:num>
  <w:num w:numId="15">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13"/>
  </w:num>
  <w:num w:numId="19">
    <w:abstractNumId w:val="22"/>
  </w:num>
  <w:num w:numId="20">
    <w:abstractNumId w:val="3"/>
  </w:num>
  <w:num w:numId="21">
    <w:abstractNumId w:val="10"/>
  </w:num>
  <w:num w:numId="22">
    <w:abstractNumId w:val="19"/>
  </w:num>
  <w:num w:numId="23">
    <w:abstractNumId w:val="28"/>
  </w:num>
  <w:num w:numId="24">
    <w:abstractNumId w:val="0"/>
    <w:lvlOverride w:ilvl="0">
      <w:lvl w:ilvl="0">
        <w:numFmt w:val="bullet"/>
        <w:lvlText w:val="-"/>
        <w:legacy w:legacy="1" w:legacySpace="0" w:legacyIndent="268"/>
        <w:lvlJc w:val="left"/>
        <w:rPr>
          <w:rFonts w:ascii="Times New Roman" w:hAnsi="Times New Roman" w:hint="default"/>
        </w:rPr>
      </w:lvl>
    </w:lvlOverride>
  </w:num>
  <w:num w:numId="25">
    <w:abstractNumId w:val="0"/>
    <w:lvlOverride w:ilvl="0">
      <w:lvl w:ilvl="0">
        <w:numFmt w:val="bullet"/>
        <w:lvlText w:val="-"/>
        <w:legacy w:legacy="1" w:legacySpace="0" w:legacyIndent="317"/>
        <w:lvlJc w:val="left"/>
        <w:rPr>
          <w:rFonts w:ascii="Times New Roman" w:hAnsi="Times New Roman" w:hint="default"/>
        </w:rPr>
      </w:lvl>
    </w:lvlOverride>
  </w:num>
  <w:num w:numId="26">
    <w:abstractNumId w:val="26"/>
  </w:num>
  <w:num w:numId="27">
    <w:abstractNumId w:val="1"/>
  </w:num>
  <w:num w:numId="28">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
  </w:num>
  <w:num w:numId="32">
    <w:abstractNumId w:val="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1795"/>
    <w:rsid w:val="00046872"/>
    <w:rsid w:val="00076D63"/>
    <w:rsid w:val="000C4B96"/>
    <w:rsid w:val="00131483"/>
    <w:rsid w:val="00180761"/>
    <w:rsid w:val="001C6557"/>
    <w:rsid w:val="001F47CB"/>
    <w:rsid w:val="00216DAB"/>
    <w:rsid w:val="00273E7A"/>
    <w:rsid w:val="00290396"/>
    <w:rsid w:val="002F1D32"/>
    <w:rsid w:val="002F1FA4"/>
    <w:rsid w:val="00320AC9"/>
    <w:rsid w:val="00357FD9"/>
    <w:rsid w:val="0036180A"/>
    <w:rsid w:val="003C3AEE"/>
    <w:rsid w:val="003D737C"/>
    <w:rsid w:val="00410D2F"/>
    <w:rsid w:val="0042791E"/>
    <w:rsid w:val="004A6993"/>
    <w:rsid w:val="004F4C70"/>
    <w:rsid w:val="00505BB4"/>
    <w:rsid w:val="00522E3C"/>
    <w:rsid w:val="0053354C"/>
    <w:rsid w:val="005404A9"/>
    <w:rsid w:val="005555D2"/>
    <w:rsid w:val="005E17FB"/>
    <w:rsid w:val="00627528"/>
    <w:rsid w:val="0063713B"/>
    <w:rsid w:val="00646FD1"/>
    <w:rsid w:val="00664F44"/>
    <w:rsid w:val="006E0D9B"/>
    <w:rsid w:val="007209CD"/>
    <w:rsid w:val="00743764"/>
    <w:rsid w:val="007531DE"/>
    <w:rsid w:val="00774E27"/>
    <w:rsid w:val="007C5C33"/>
    <w:rsid w:val="007D62D8"/>
    <w:rsid w:val="00816648"/>
    <w:rsid w:val="00826BB9"/>
    <w:rsid w:val="00832FBF"/>
    <w:rsid w:val="0084487B"/>
    <w:rsid w:val="008A66AA"/>
    <w:rsid w:val="008C5CFD"/>
    <w:rsid w:val="008E2981"/>
    <w:rsid w:val="00957725"/>
    <w:rsid w:val="00962D55"/>
    <w:rsid w:val="00967B0F"/>
    <w:rsid w:val="00995471"/>
    <w:rsid w:val="00A2641D"/>
    <w:rsid w:val="00A815CD"/>
    <w:rsid w:val="00A87E5F"/>
    <w:rsid w:val="00AC3248"/>
    <w:rsid w:val="00AE0606"/>
    <w:rsid w:val="00B30772"/>
    <w:rsid w:val="00B6087C"/>
    <w:rsid w:val="00B650D7"/>
    <w:rsid w:val="00B8575A"/>
    <w:rsid w:val="00BA2A5F"/>
    <w:rsid w:val="00BB375A"/>
    <w:rsid w:val="00BD6100"/>
    <w:rsid w:val="00BF1054"/>
    <w:rsid w:val="00C04468"/>
    <w:rsid w:val="00C527BF"/>
    <w:rsid w:val="00C840C5"/>
    <w:rsid w:val="00CC017B"/>
    <w:rsid w:val="00CC32AD"/>
    <w:rsid w:val="00D125CC"/>
    <w:rsid w:val="00D12F53"/>
    <w:rsid w:val="00D23AEE"/>
    <w:rsid w:val="00D271AC"/>
    <w:rsid w:val="00D34E12"/>
    <w:rsid w:val="00D37C4C"/>
    <w:rsid w:val="00D50D2C"/>
    <w:rsid w:val="00D73DB2"/>
    <w:rsid w:val="00D75740"/>
    <w:rsid w:val="00D813A7"/>
    <w:rsid w:val="00D83FA3"/>
    <w:rsid w:val="00D8569F"/>
    <w:rsid w:val="00DD5446"/>
    <w:rsid w:val="00DF0125"/>
    <w:rsid w:val="00E50ACC"/>
    <w:rsid w:val="00E61187"/>
    <w:rsid w:val="00E6266B"/>
    <w:rsid w:val="00E956A1"/>
    <w:rsid w:val="00ED2652"/>
    <w:rsid w:val="00EF4EBC"/>
    <w:rsid w:val="00F2530C"/>
    <w:rsid w:val="00F45682"/>
    <w:rsid w:val="00F57CFF"/>
    <w:rsid w:val="00F90A2E"/>
    <w:rsid w:val="00FA5EBA"/>
    <w:rsid w:val="00FD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0">
    <w:name w:val="Знак1 Знак Знак Знак Знак Знак Знак3"/>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1"/>
    <w:basedOn w:val="1"/>
    <w:rsid w:val="0053354C"/>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120">
    <w:name w:val="Знак1 Знак Знак Знак Знак Знак Знак2"/>
    <w:basedOn w:val="a"/>
    <w:rsid w:val="0053354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5">
    <w:name w:val="Hyperlink"/>
    <w:basedOn w:val="a0"/>
    <w:uiPriority w:val="99"/>
    <w:rsid w:val="00BB375A"/>
    <w:rPr>
      <w:rFonts w:ascii="Times New Roman" w:hAnsi="Times New Roman"/>
      <w:color w:val="0000FF"/>
      <w:u w:val="single"/>
    </w:rPr>
  </w:style>
  <w:style w:type="paragraph" w:customStyle="1" w:styleId="15">
    <w:name w:val="Абзац списка1"/>
    <w:basedOn w:val="a"/>
    <w:rsid w:val="00BB37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4">
    <w:name w:val="Style4"/>
    <w:basedOn w:val="a"/>
    <w:uiPriority w:val="99"/>
    <w:rsid w:val="00BB375A"/>
    <w:pPr>
      <w:widowControl w:val="0"/>
      <w:suppressAutoHyphens/>
      <w:autoSpaceDE w:val="0"/>
      <w:spacing w:after="0" w:line="484" w:lineRule="exact"/>
      <w:ind w:firstLine="691"/>
      <w:jc w:val="both"/>
    </w:pPr>
    <w:rPr>
      <w:rFonts w:ascii="Times New Roman" w:eastAsia="Times New Roman" w:hAnsi="Times New Roman" w:cs="Times New Roman"/>
      <w:sz w:val="24"/>
      <w:szCs w:val="24"/>
      <w:lang w:eastAsia="ar-SA"/>
    </w:rPr>
  </w:style>
  <w:style w:type="numbering" w:customStyle="1" w:styleId="42">
    <w:name w:val="Нет списка4"/>
    <w:next w:val="a2"/>
    <w:semiHidden/>
    <w:rsid w:val="00D83FA3"/>
  </w:style>
  <w:style w:type="character" w:customStyle="1" w:styleId="16">
    <w:name w:val="Основной шрифт абзаца1"/>
    <w:rsid w:val="00D83FA3"/>
  </w:style>
  <w:style w:type="character" w:styleId="af6">
    <w:name w:val="page number"/>
    <w:basedOn w:val="16"/>
    <w:rsid w:val="00D83FA3"/>
  </w:style>
  <w:style w:type="paragraph" w:customStyle="1" w:styleId="af7">
    <w:name w:val="Заголовок"/>
    <w:basedOn w:val="a"/>
    <w:next w:val="a9"/>
    <w:rsid w:val="00D83FA3"/>
    <w:pPr>
      <w:keepNext/>
      <w:suppressAutoHyphens/>
      <w:spacing w:before="240" w:after="120" w:line="240" w:lineRule="auto"/>
    </w:pPr>
    <w:rPr>
      <w:rFonts w:ascii="Arial" w:eastAsia="Lucida Sans Unicode" w:hAnsi="Arial" w:cs="Tahoma"/>
      <w:sz w:val="28"/>
      <w:szCs w:val="28"/>
      <w:lang w:val="en-US" w:eastAsia="ar-SA"/>
    </w:rPr>
  </w:style>
  <w:style w:type="paragraph" w:styleId="af8">
    <w:name w:val="List"/>
    <w:basedOn w:val="a9"/>
    <w:rsid w:val="00D83FA3"/>
    <w:pPr>
      <w:suppressAutoHyphens/>
      <w:spacing w:after="120"/>
      <w:jc w:val="left"/>
    </w:pPr>
    <w:rPr>
      <w:rFonts w:cs="Tahoma"/>
      <w:sz w:val="24"/>
      <w:szCs w:val="24"/>
      <w:lang w:val="en-US" w:eastAsia="ar-SA"/>
    </w:rPr>
  </w:style>
  <w:style w:type="paragraph" w:customStyle="1" w:styleId="17">
    <w:name w:val="Название1"/>
    <w:basedOn w:val="a"/>
    <w:rsid w:val="00D83FA3"/>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8">
    <w:name w:val="Указатель1"/>
    <w:basedOn w:val="a"/>
    <w:rsid w:val="00D83FA3"/>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9">
    <w:name w:val="Содержимое таблицы"/>
    <w:basedOn w:val="a"/>
    <w:rsid w:val="00D83FA3"/>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a">
    <w:name w:val="Заголовок таблицы"/>
    <w:basedOn w:val="af9"/>
    <w:rsid w:val="00D83FA3"/>
    <w:pPr>
      <w:jc w:val="center"/>
    </w:pPr>
    <w:rPr>
      <w:b/>
      <w:bCs/>
    </w:rPr>
  </w:style>
  <w:style w:type="paragraph" w:customStyle="1" w:styleId="afb">
    <w:name w:val="Содержимое врезки"/>
    <w:basedOn w:val="a9"/>
    <w:rsid w:val="00D83FA3"/>
    <w:pPr>
      <w:suppressAutoHyphens/>
      <w:spacing w:after="120"/>
      <w:jc w:val="left"/>
    </w:pPr>
    <w:rPr>
      <w:sz w:val="24"/>
      <w:szCs w:val="24"/>
      <w:lang w:val="en-US" w:eastAsia="ar-SA"/>
    </w:rPr>
  </w:style>
  <w:style w:type="paragraph" w:customStyle="1" w:styleId="headertext">
    <w:name w:val="headertext"/>
    <w:basedOn w:val="a"/>
    <w:rsid w:val="00D8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8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8A66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1">
    <w:name w:val="Сетка таблицы11"/>
    <w:basedOn w:val="a1"/>
    <w:next w:val="a6"/>
    <w:uiPriority w:val="59"/>
    <w:rsid w:val="00041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qFormat/>
    <w:rsid w:val="00041795"/>
    <w:rPr>
      <w:b/>
      <w:bCs/>
    </w:rPr>
  </w:style>
  <w:style w:type="numbering" w:customStyle="1" w:styleId="5">
    <w:name w:val="Нет списка5"/>
    <w:next w:val="a2"/>
    <w:semiHidden/>
    <w:rsid w:val="00D73DB2"/>
  </w:style>
  <w:style w:type="table" w:customStyle="1" w:styleId="50">
    <w:name w:val="Сетка таблицы5"/>
    <w:basedOn w:val="a1"/>
    <w:next w:val="a6"/>
    <w:rsid w:val="00D73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D73DB2"/>
  </w:style>
  <w:style w:type="character" w:styleId="afd">
    <w:name w:val="FollowedHyperlink"/>
    <w:basedOn w:val="a0"/>
    <w:uiPriority w:val="99"/>
    <w:semiHidden/>
    <w:unhideWhenUsed/>
    <w:rsid w:val="00D73DB2"/>
    <w:rPr>
      <w:color w:val="800080"/>
      <w:u w:val="single"/>
    </w:rPr>
  </w:style>
  <w:style w:type="paragraph" w:customStyle="1" w:styleId="xl65">
    <w:name w:val="xl65"/>
    <w:basedOn w:val="a"/>
    <w:rsid w:val="00D73D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D73DB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D73D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8">
    <w:name w:val="xl68"/>
    <w:basedOn w:val="a"/>
    <w:rsid w:val="00D73DB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D73D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D73D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1">
    <w:name w:val="xl71"/>
    <w:basedOn w:val="a"/>
    <w:rsid w:val="00D73DB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D73D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3">
    <w:name w:val="xl73"/>
    <w:basedOn w:val="a"/>
    <w:rsid w:val="00D73DB2"/>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19">
    <w:name w:val="Знак1 Знак Знак Знак Знак Знак Знак"/>
    <w:basedOn w:val="a"/>
    <w:rsid w:val="00E626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ED26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D265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D26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D265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e">
    <w:name w:val="Основной текст_"/>
    <w:link w:val="25"/>
    <w:locked/>
    <w:rsid w:val="00ED2652"/>
    <w:rPr>
      <w:spacing w:val="-10"/>
      <w:sz w:val="28"/>
      <w:szCs w:val="28"/>
      <w:shd w:val="clear" w:color="auto" w:fill="FFFFFF"/>
    </w:rPr>
  </w:style>
  <w:style w:type="paragraph" w:customStyle="1" w:styleId="25">
    <w:name w:val="Основной текст2"/>
    <w:basedOn w:val="a"/>
    <w:link w:val="afe"/>
    <w:rsid w:val="00ED2652"/>
    <w:pPr>
      <w:shd w:val="clear" w:color="auto" w:fill="FFFFFF"/>
      <w:spacing w:before="300" w:after="840" w:line="240" w:lineRule="atLeast"/>
    </w:pPr>
    <w:rPr>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0">
    <w:name w:val="Знак1 Знак Знак Знак Знак Знак Знак3"/>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1"/>
    <w:basedOn w:val="1"/>
    <w:rsid w:val="0053354C"/>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120">
    <w:name w:val="Знак1 Знак Знак Знак Знак Знак Знак2"/>
    <w:basedOn w:val="a"/>
    <w:rsid w:val="0053354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5">
    <w:name w:val="Hyperlink"/>
    <w:basedOn w:val="a0"/>
    <w:uiPriority w:val="99"/>
    <w:rsid w:val="00BB375A"/>
    <w:rPr>
      <w:rFonts w:ascii="Times New Roman" w:hAnsi="Times New Roman"/>
      <w:color w:val="0000FF"/>
      <w:u w:val="single"/>
    </w:rPr>
  </w:style>
  <w:style w:type="paragraph" w:customStyle="1" w:styleId="15">
    <w:name w:val="Абзац списка1"/>
    <w:basedOn w:val="a"/>
    <w:rsid w:val="00BB37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4">
    <w:name w:val="Style4"/>
    <w:basedOn w:val="a"/>
    <w:uiPriority w:val="99"/>
    <w:rsid w:val="00BB375A"/>
    <w:pPr>
      <w:widowControl w:val="0"/>
      <w:suppressAutoHyphens/>
      <w:autoSpaceDE w:val="0"/>
      <w:spacing w:after="0" w:line="484" w:lineRule="exact"/>
      <w:ind w:firstLine="691"/>
      <w:jc w:val="both"/>
    </w:pPr>
    <w:rPr>
      <w:rFonts w:ascii="Times New Roman" w:eastAsia="Times New Roman" w:hAnsi="Times New Roman" w:cs="Times New Roman"/>
      <w:sz w:val="24"/>
      <w:szCs w:val="24"/>
      <w:lang w:eastAsia="ar-SA"/>
    </w:rPr>
  </w:style>
  <w:style w:type="numbering" w:customStyle="1" w:styleId="42">
    <w:name w:val="Нет списка4"/>
    <w:next w:val="a2"/>
    <w:semiHidden/>
    <w:rsid w:val="00D83FA3"/>
  </w:style>
  <w:style w:type="character" w:customStyle="1" w:styleId="16">
    <w:name w:val="Основной шрифт абзаца1"/>
    <w:rsid w:val="00D83FA3"/>
  </w:style>
  <w:style w:type="character" w:styleId="af6">
    <w:name w:val="page number"/>
    <w:basedOn w:val="16"/>
    <w:rsid w:val="00D83FA3"/>
  </w:style>
  <w:style w:type="paragraph" w:customStyle="1" w:styleId="af7">
    <w:name w:val="Заголовок"/>
    <w:basedOn w:val="a"/>
    <w:next w:val="a9"/>
    <w:rsid w:val="00D83FA3"/>
    <w:pPr>
      <w:keepNext/>
      <w:suppressAutoHyphens/>
      <w:spacing w:before="240" w:after="120" w:line="240" w:lineRule="auto"/>
    </w:pPr>
    <w:rPr>
      <w:rFonts w:ascii="Arial" w:eastAsia="Lucida Sans Unicode" w:hAnsi="Arial" w:cs="Tahoma"/>
      <w:sz w:val="28"/>
      <w:szCs w:val="28"/>
      <w:lang w:val="en-US" w:eastAsia="ar-SA"/>
    </w:rPr>
  </w:style>
  <w:style w:type="paragraph" w:styleId="af8">
    <w:name w:val="List"/>
    <w:basedOn w:val="a9"/>
    <w:rsid w:val="00D83FA3"/>
    <w:pPr>
      <w:suppressAutoHyphens/>
      <w:spacing w:after="120"/>
      <w:jc w:val="left"/>
    </w:pPr>
    <w:rPr>
      <w:rFonts w:cs="Tahoma"/>
      <w:sz w:val="24"/>
      <w:szCs w:val="24"/>
      <w:lang w:val="en-US" w:eastAsia="ar-SA"/>
    </w:rPr>
  </w:style>
  <w:style w:type="paragraph" w:customStyle="1" w:styleId="17">
    <w:name w:val="Название1"/>
    <w:basedOn w:val="a"/>
    <w:rsid w:val="00D83FA3"/>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8">
    <w:name w:val="Указатель1"/>
    <w:basedOn w:val="a"/>
    <w:rsid w:val="00D83FA3"/>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9">
    <w:name w:val="Содержимое таблицы"/>
    <w:basedOn w:val="a"/>
    <w:rsid w:val="00D83FA3"/>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a">
    <w:name w:val="Заголовок таблицы"/>
    <w:basedOn w:val="af9"/>
    <w:rsid w:val="00D83FA3"/>
    <w:pPr>
      <w:jc w:val="center"/>
    </w:pPr>
    <w:rPr>
      <w:b/>
      <w:bCs/>
    </w:rPr>
  </w:style>
  <w:style w:type="paragraph" w:customStyle="1" w:styleId="afb">
    <w:name w:val="Содержимое врезки"/>
    <w:basedOn w:val="a9"/>
    <w:rsid w:val="00D83FA3"/>
    <w:pPr>
      <w:suppressAutoHyphens/>
      <w:spacing w:after="120"/>
      <w:jc w:val="left"/>
    </w:pPr>
    <w:rPr>
      <w:sz w:val="24"/>
      <w:szCs w:val="24"/>
      <w:lang w:val="en-US" w:eastAsia="ar-SA"/>
    </w:rPr>
  </w:style>
  <w:style w:type="paragraph" w:customStyle="1" w:styleId="headertext">
    <w:name w:val="headertext"/>
    <w:basedOn w:val="a"/>
    <w:rsid w:val="00D8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8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8A66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1">
    <w:name w:val="Сетка таблицы11"/>
    <w:basedOn w:val="a1"/>
    <w:next w:val="a6"/>
    <w:uiPriority w:val="59"/>
    <w:rsid w:val="00041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qFormat/>
    <w:rsid w:val="00041795"/>
    <w:rPr>
      <w:b/>
      <w:bCs/>
    </w:rPr>
  </w:style>
  <w:style w:type="numbering" w:customStyle="1" w:styleId="5">
    <w:name w:val="Нет списка5"/>
    <w:next w:val="a2"/>
    <w:semiHidden/>
    <w:rsid w:val="00D73DB2"/>
  </w:style>
  <w:style w:type="table" w:customStyle="1" w:styleId="50">
    <w:name w:val="Сетка таблицы5"/>
    <w:basedOn w:val="a1"/>
    <w:next w:val="a6"/>
    <w:rsid w:val="00D73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D73DB2"/>
  </w:style>
  <w:style w:type="character" w:styleId="afd">
    <w:name w:val="FollowedHyperlink"/>
    <w:basedOn w:val="a0"/>
    <w:uiPriority w:val="99"/>
    <w:semiHidden/>
    <w:unhideWhenUsed/>
    <w:rsid w:val="00D73DB2"/>
    <w:rPr>
      <w:color w:val="800080"/>
      <w:u w:val="single"/>
    </w:rPr>
  </w:style>
  <w:style w:type="paragraph" w:customStyle="1" w:styleId="xl65">
    <w:name w:val="xl65"/>
    <w:basedOn w:val="a"/>
    <w:rsid w:val="00D73D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D73DB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D73D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8">
    <w:name w:val="xl68"/>
    <w:basedOn w:val="a"/>
    <w:rsid w:val="00D73DB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D73D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D73D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1">
    <w:name w:val="xl71"/>
    <w:basedOn w:val="a"/>
    <w:rsid w:val="00D73DB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D73DB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3">
    <w:name w:val="xl73"/>
    <w:basedOn w:val="a"/>
    <w:rsid w:val="00D73DB2"/>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19">
    <w:name w:val="Знак1 Знак Знак Знак Знак Знак Знак"/>
    <w:basedOn w:val="a"/>
    <w:rsid w:val="00E626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ED26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D265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D26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D265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e">
    <w:name w:val="Основной текст_"/>
    <w:link w:val="25"/>
    <w:locked/>
    <w:rsid w:val="00ED2652"/>
    <w:rPr>
      <w:spacing w:val="-10"/>
      <w:sz w:val="28"/>
      <w:szCs w:val="28"/>
      <w:shd w:val="clear" w:color="auto" w:fill="FFFFFF"/>
    </w:rPr>
  </w:style>
  <w:style w:type="paragraph" w:customStyle="1" w:styleId="25">
    <w:name w:val="Основной текст2"/>
    <w:basedOn w:val="a"/>
    <w:link w:val="afe"/>
    <w:rsid w:val="00ED2652"/>
    <w:pPr>
      <w:shd w:val="clear" w:color="auto" w:fill="FFFFFF"/>
      <w:spacing w:before="300" w:after="840" w:line="240" w:lineRule="atLeast"/>
    </w:pPr>
    <w:rPr>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38806891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612053992">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1013654257">
      <w:bodyDiv w:val="1"/>
      <w:marLeft w:val="0"/>
      <w:marRight w:val="0"/>
      <w:marTop w:val="0"/>
      <w:marBottom w:val="0"/>
      <w:divBdr>
        <w:top w:val="none" w:sz="0" w:space="0" w:color="auto"/>
        <w:left w:val="none" w:sz="0" w:space="0" w:color="auto"/>
        <w:bottom w:val="none" w:sz="0" w:space="0" w:color="auto"/>
        <w:right w:val="none" w:sz="0" w:space="0" w:color="auto"/>
      </w:divBdr>
      <w:divsChild>
        <w:div w:id="392897597">
          <w:marLeft w:val="0"/>
          <w:marRight w:val="0"/>
          <w:marTop w:val="0"/>
          <w:marBottom w:val="0"/>
          <w:divBdr>
            <w:top w:val="none" w:sz="0" w:space="0" w:color="auto"/>
            <w:left w:val="none" w:sz="0" w:space="0" w:color="auto"/>
            <w:bottom w:val="none" w:sz="0" w:space="0" w:color="auto"/>
            <w:right w:val="none" w:sz="0" w:space="0" w:color="auto"/>
          </w:divBdr>
        </w:div>
      </w:divsChild>
    </w:div>
    <w:div w:id="1112163866">
      <w:bodyDiv w:val="1"/>
      <w:marLeft w:val="0"/>
      <w:marRight w:val="0"/>
      <w:marTop w:val="0"/>
      <w:marBottom w:val="0"/>
      <w:divBdr>
        <w:top w:val="none" w:sz="0" w:space="0" w:color="auto"/>
        <w:left w:val="none" w:sz="0" w:space="0" w:color="auto"/>
        <w:bottom w:val="none" w:sz="0" w:space="0" w:color="auto"/>
        <w:right w:val="none" w:sz="0" w:space="0" w:color="auto"/>
      </w:divBdr>
    </w:div>
    <w:div w:id="1175921401">
      <w:bodyDiv w:val="1"/>
      <w:marLeft w:val="0"/>
      <w:marRight w:val="0"/>
      <w:marTop w:val="0"/>
      <w:marBottom w:val="0"/>
      <w:divBdr>
        <w:top w:val="none" w:sz="0" w:space="0" w:color="auto"/>
        <w:left w:val="none" w:sz="0" w:space="0" w:color="auto"/>
        <w:bottom w:val="none" w:sz="0" w:space="0" w:color="auto"/>
        <w:right w:val="none" w:sz="0" w:space="0" w:color="auto"/>
      </w:divBdr>
    </w:div>
    <w:div w:id="1248611903">
      <w:bodyDiv w:val="1"/>
      <w:marLeft w:val="0"/>
      <w:marRight w:val="0"/>
      <w:marTop w:val="0"/>
      <w:marBottom w:val="0"/>
      <w:divBdr>
        <w:top w:val="none" w:sz="0" w:space="0" w:color="auto"/>
        <w:left w:val="none" w:sz="0" w:space="0" w:color="auto"/>
        <w:bottom w:val="none" w:sz="0" w:space="0" w:color="auto"/>
        <w:right w:val="none" w:sz="0" w:space="0" w:color="auto"/>
      </w:divBdr>
    </w:div>
    <w:div w:id="1261832560">
      <w:bodyDiv w:val="1"/>
      <w:marLeft w:val="0"/>
      <w:marRight w:val="0"/>
      <w:marTop w:val="0"/>
      <w:marBottom w:val="0"/>
      <w:divBdr>
        <w:top w:val="none" w:sz="0" w:space="0" w:color="auto"/>
        <w:left w:val="none" w:sz="0" w:space="0" w:color="auto"/>
        <w:bottom w:val="none" w:sz="0" w:space="0" w:color="auto"/>
        <w:right w:val="none" w:sz="0" w:space="0" w:color="auto"/>
      </w:divBdr>
    </w:div>
    <w:div w:id="1284923881">
      <w:bodyDiv w:val="1"/>
      <w:marLeft w:val="0"/>
      <w:marRight w:val="0"/>
      <w:marTop w:val="0"/>
      <w:marBottom w:val="0"/>
      <w:divBdr>
        <w:top w:val="none" w:sz="0" w:space="0" w:color="auto"/>
        <w:left w:val="none" w:sz="0" w:space="0" w:color="auto"/>
        <w:bottom w:val="none" w:sz="0" w:space="0" w:color="auto"/>
        <w:right w:val="none" w:sz="0" w:space="0" w:color="auto"/>
      </w:divBdr>
    </w:div>
    <w:div w:id="1314601536">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618831049">
      <w:bodyDiv w:val="1"/>
      <w:marLeft w:val="0"/>
      <w:marRight w:val="0"/>
      <w:marTop w:val="0"/>
      <w:marBottom w:val="0"/>
      <w:divBdr>
        <w:top w:val="none" w:sz="0" w:space="0" w:color="auto"/>
        <w:left w:val="none" w:sz="0" w:space="0" w:color="auto"/>
        <w:bottom w:val="none" w:sz="0" w:space="0" w:color="auto"/>
        <w:right w:val="none" w:sz="0" w:space="0" w:color="auto"/>
      </w:divBdr>
    </w:div>
    <w:div w:id="1969360929">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hyperlink" Target="https://rosreestr.ru/wps/portal/online_request" TargetMode="External"/><Relationship Id="rId3" Type="http://schemas.openxmlformats.org/officeDocument/2006/relationships/styles" Target="styles.xml"/><Relationship Id="rId21" Type="http://schemas.openxmlformats.org/officeDocument/2006/relationships/hyperlink" Target="mailto:pr.samara@mail.r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pr.samara@mail.ru" TargetMode="External"/><Relationship Id="rId25" Type="http://schemas.openxmlformats.org/officeDocument/2006/relationships/hyperlink" Target="mailto:pr_fkp@mail.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gbu-so-svo.ru/vetlech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samara@mail.ru" TargetMode="External"/><Relationship Id="rId23" Type="http://schemas.openxmlformats.org/officeDocument/2006/relationships/hyperlink" Target="mailto:pr_fkp@mail.ru"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mailto:pr.samara@mail.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image" Target="media/image12.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5AD9-0975-4432-9A63-CCA1AE68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10562</Words>
  <Characters>60208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7</cp:revision>
  <cp:lastPrinted>2019-02-08T12:29:00Z</cp:lastPrinted>
  <dcterms:created xsi:type="dcterms:W3CDTF">2019-02-25T07:54:00Z</dcterms:created>
  <dcterms:modified xsi:type="dcterms:W3CDTF">2019-04-18T10:07:00Z</dcterms:modified>
</cp:coreProperties>
</file>