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DC" w:rsidRDefault="00A04AAF" w:rsidP="009A17DC">
      <w:pPr>
        <w:pStyle w:val="a4"/>
        <w:ind w:firstLine="708"/>
        <w:jc w:val="center"/>
        <w:rPr>
          <w:rFonts w:ascii="Times New Roman" w:hAnsi="Times New Roman" w:cs="Times New Roman"/>
          <w:b/>
          <w:sz w:val="32"/>
          <w:szCs w:val="32"/>
          <w:shd w:val="clear" w:color="auto" w:fill="FFFFFF"/>
        </w:rPr>
      </w:pPr>
      <w:r w:rsidRPr="009A17DC">
        <w:rPr>
          <w:rFonts w:ascii="Times New Roman" w:hAnsi="Times New Roman" w:cs="Times New Roman"/>
          <w:b/>
          <w:sz w:val="32"/>
          <w:szCs w:val="32"/>
          <w:shd w:val="clear" w:color="auto" w:fill="FFFFFF"/>
        </w:rPr>
        <w:t>Что означает понятие фиктивная регистрация</w:t>
      </w:r>
      <w:r w:rsidR="009A17DC">
        <w:rPr>
          <w:rFonts w:ascii="Times New Roman" w:hAnsi="Times New Roman" w:cs="Times New Roman"/>
          <w:b/>
          <w:sz w:val="32"/>
          <w:szCs w:val="32"/>
          <w:shd w:val="clear" w:color="auto" w:fill="FFFFFF"/>
        </w:rPr>
        <w:t xml:space="preserve"> </w:t>
      </w:r>
    </w:p>
    <w:p w:rsidR="009A17DC" w:rsidRDefault="009A17DC" w:rsidP="009A17DC">
      <w:pPr>
        <w:pStyle w:val="a4"/>
        <w:ind w:firstLine="708"/>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иностранных граждан</w:t>
      </w:r>
      <w:r w:rsidR="00A04AAF" w:rsidRPr="009A17DC">
        <w:rPr>
          <w:rFonts w:ascii="Times New Roman" w:hAnsi="Times New Roman" w:cs="Times New Roman"/>
          <w:b/>
          <w:sz w:val="32"/>
          <w:szCs w:val="32"/>
          <w:shd w:val="clear" w:color="auto" w:fill="FFFFFF"/>
        </w:rPr>
        <w:t>?</w:t>
      </w:r>
    </w:p>
    <w:p w:rsidR="000D06DF" w:rsidRDefault="000D06DF" w:rsidP="009A17DC">
      <w:pPr>
        <w:pStyle w:val="a4"/>
        <w:ind w:firstLine="708"/>
        <w:jc w:val="center"/>
        <w:rPr>
          <w:rFonts w:ascii="Times New Roman" w:hAnsi="Times New Roman" w:cs="Times New Roman"/>
          <w:b/>
          <w:sz w:val="32"/>
          <w:szCs w:val="32"/>
          <w:shd w:val="clear" w:color="auto" w:fill="FFFFFF"/>
        </w:rPr>
      </w:pPr>
    </w:p>
    <w:p w:rsidR="000D06DF" w:rsidRDefault="000D06DF" w:rsidP="009A17DC">
      <w:pPr>
        <w:pStyle w:val="a4"/>
        <w:ind w:firstLine="708"/>
        <w:jc w:val="center"/>
        <w:rPr>
          <w:rFonts w:ascii="Times New Roman" w:hAnsi="Times New Roman" w:cs="Times New Roman"/>
          <w:b/>
          <w:sz w:val="32"/>
          <w:szCs w:val="32"/>
          <w:shd w:val="clear" w:color="auto" w:fill="FFFFFF"/>
        </w:rPr>
      </w:pPr>
      <w:r>
        <w:rPr>
          <w:noProof/>
        </w:rPr>
        <w:drawing>
          <wp:inline distT="0" distB="0" distL="0" distR="0" wp14:anchorId="7985D0ED" wp14:editId="1DAD143A">
            <wp:extent cx="3624263" cy="2899410"/>
            <wp:effectExtent l="0" t="0" r="0" b="0"/>
            <wp:docPr id="2" name="Рисунок 2" descr="http://post.mvd.ru/Session/1619230-fD2kA7bKHWvdU5K3WsUF-kmbducu/MIME/INBOX-MM-1/1452-02-B/2020-01-28-19-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1619230-fD2kA7bKHWvdU5K3WsUF-kmbducu/MIME/INBOX-MM-1/1452-02-B/2020-01-28-19-2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206" cy="2910565"/>
                    </a:xfrm>
                    <a:prstGeom prst="rect">
                      <a:avLst/>
                    </a:prstGeom>
                    <a:noFill/>
                    <a:ln>
                      <a:noFill/>
                    </a:ln>
                  </pic:spPr>
                </pic:pic>
              </a:graphicData>
            </a:graphic>
          </wp:inline>
        </w:drawing>
      </w:r>
    </w:p>
    <w:p w:rsidR="000D06DF" w:rsidRDefault="000D06DF" w:rsidP="009A17DC">
      <w:pPr>
        <w:pStyle w:val="a4"/>
        <w:ind w:firstLine="708"/>
        <w:jc w:val="center"/>
        <w:rPr>
          <w:rFonts w:ascii="Times New Roman" w:hAnsi="Times New Roman" w:cs="Times New Roman"/>
          <w:b/>
          <w:sz w:val="32"/>
          <w:szCs w:val="32"/>
          <w:shd w:val="clear" w:color="auto" w:fill="FFFFFF"/>
        </w:rPr>
      </w:pPr>
    </w:p>
    <w:p w:rsidR="000D06DF" w:rsidRPr="009A17DC" w:rsidRDefault="000D06DF" w:rsidP="009A17DC">
      <w:pPr>
        <w:pStyle w:val="a4"/>
        <w:ind w:firstLine="708"/>
        <w:jc w:val="center"/>
        <w:rPr>
          <w:rFonts w:ascii="Times New Roman" w:hAnsi="Times New Roman" w:cs="Times New Roman"/>
          <w:b/>
          <w:sz w:val="32"/>
          <w:szCs w:val="32"/>
          <w:shd w:val="clear" w:color="auto" w:fill="FFFFFF"/>
        </w:rPr>
      </w:pPr>
    </w:p>
    <w:p w:rsidR="00A04AAF" w:rsidRPr="00A04AAF" w:rsidRDefault="00A04AAF" w:rsidP="00F27C2C">
      <w:pPr>
        <w:pStyle w:val="a4"/>
        <w:ind w:firstLine="708"/>
        <w:jc w:val="both"/>
        <w:rPr>
          <w:rFonts w:ascii="Times New Roman" w:eastAsia="Times New Roman" w:hAnsi="Times New Roman" w:cs="Times New Roman"/>
          <w:sz w:val="28"/>
          <w:szCs w:val="28"/>
        </w:rPr>
      </w:pPr>
      <w:r w:rsidRPr="00A04AAF">
        <w:rPr>
          <w:rFonts w:ascii="Times New Roman" w:hAnsi="Times New Roman" w:cs="Times New Roman"/>
          <w:sz w:val="28"/>
          <w:szCs w:val="28"/>
          <w:shd w:val="clear" w:color="auto" w:fill="FFFFFF"/>
        </w:rPr>
        <w:t>Об этом понятии нужно знать, чтобы не оказаться в роли нарушителя закона и не подвергнуться наказанию, поскольку незнание норм и правил миграционного законодательства не избавляет от ответственности при нарушениях, следствие которых оказывается фиктивная регистрация иностранных граждан.</w:t>
      </w:r>
      <w:r w:rsidRPr="00A04AAF">
        <w:rPr>
          <w:rFonts w:ascii="Times New Roman" w:eastAsia="Times New Roman" w:hAnsi="Times New Roman" w:cs="Times New Roman"/>
          <w:sz w:val="28"/>
          <w:szCs w:val="28"/>
        </w:rPr>
        <w:t xml:space="preserve"> </w:t>
      </w:r>
    </w:p>
    <w:p w:rsidR="00A04AAF" w:rsidRPr="00A04AAF" w:rsidRDefault="00A04AAF" w:rsidP="00F27C2C">
      <w:pPr>
        <w:pStyle w:val="a4"/>
        <w:ind w:firstLine="708"/>
        <w:jc w:val="both"/>
        <w:rPr>
          <w:rFonts w:ascii="Times New Roman" w:eastAsia="Times New Roman" w:hAnsi="Times New Roman" w:cs="Times New Roman"/>
          <w:sz w:val="28"/>
          <w:szCs w:val="28"/>
        </w:rPr>
      </w:pPr>
      <w:r w:rsidRPr="00A04AAF">
        <w:rPr>
          <w:rFonts w:ascii="Times New Roman" w:eastAsia="Times New Roman" w:hAnsi="Times New Roman" w:cs="Times New Roman"/>
          <w:sz w:val="28"/>
          <w:szCs w:val="28"/>
        </w:rPr>
        <w:t>Регистрация считается фиктивной, если:</w:t>
      </w:r>
    </w:p>
    <w:p w:rsidR="00A04AAF" w:rsidRPr="00A04AAF" w:rsidRDefault="00F27C2C" w:rsidP="00F27C2C">
      <w:pPr>
        <w:pStyle w:val="a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A04AAF" w:rsidRPr="00A04AAF">
        <w:rPr>
          <w:rFonts w:ascii="Times New Roman" w:eastAsia="Times New Roman" w:hAnsi="Times New Roman" w:cs="Times New Roman"/>
          <w:iCs/>
          <w:sz w:val="28"/>
          <w:szCs w:val="28"/>
        </w:rPr>
        <w:t>Иностранец не собирается проживать по адресу регистрации;</w:t>
      </w:r>
    </w:p>
    <w:p w:rsidR="00A04AAF" w:rsidRPr="00A04AAF" w:rsidRDefault="00F27C2C" w:rsidP="00F27C2C">
      <w:pPr>
        <w:pStyle w:val="a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A04AAF" w:rsidRPr="00A04AAF">
        <w:rPr>
          <w:rFonts w:ascii="Times New Roman" w:eastAsia="Times New Roman" w:hAnsi="Times New Roman" w:cs="Times New Roman"/>
          <w:iCs/>
          <w:sz w:val="28"/>
          <w:szCs w:val="28"/>
        </w:rPr>
        <w:t>Хозяин квартиры не собирается выделять жилье иностранцу;</w:t>
      </w:r>
    </w:p>
    <w:p w:rsidR="00A04AAF" w:rsidRPr="00A04AAF" w:rsidRDefault="00F27C2C" w:rsidP="00F27C2C">
      <w:pPr>
        <w:pStyle w:val="a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A04AAF" w:rsidRPr="00A04AAF">
        <w:rPr>
          <w:rFonts w:ascii="Times New Roman" w:eastAsia="Times New Roman" w:hAnsi="Times New Roman" w:cs="Times New Roman"/>
          <w:iCs/>
          <w:sz w:val="28"/>
          <w:szCs w:val="28"/>
        </w:rPr>
        <w:t>Для регистрации использовались поддельные документы или документы с ложными сведениями.</w:t>
      </w:r>
    </w:p>
    <w:p w:rsidR="00A04AAF" w:rsidRPr="00A04AAF" w:rsidRDefault="00A04AAF" w:rsidP="00F27C2C">
      <w:pPr>
        <w:pStyle w:val="a4"/>
        <w:ind w:firstLine="708"/>
        <w:jc w:val="both"/>
        <w:rPr>
          <w:rFonts w:ascii="Times New Roman" w:eastAsia="Times New Roman" w:hAnsi="Times New Roman" w:cs="Times New Roman"/>
          <w:sz w:val="28"/>
          <w:szCs w:val="28"/>
        </w:rPr>
      </w:pPr>
      <w:r w:rsidRPr="00A04AAF">
        <w:rPr>
          <w:rFonts w:ascii="Times New Roman" w:eastAsia="Times New Roman" w:hAnsi="Times New Roman" w:cs="Times New Roman"/>
          <w:bCs/>
          <w:sz w:val="28"/>
          <w:szCs w:val="28"/>
          <w:bdr w:val="none" w:sz="0" w:space="0" w:color="auto" w:frame="1"/>
        </w:rPr>
        <w:t>п. 10 ст. 2 ФЗ от 18.07.2006 N 109 "О миграционном учете иностранных граждан и лиц без гражданства в Российской Федерации"</w:t>
      </w:r>
    </w:p>
    <w:p w:rsidR="00A04AAF" w:rsidRDefault="00A04AAF" w:rsidP="00F27C2C">
      <w:pPr>
        <w:pStyle w:val="a4"/>
        <w:jc w:val="both"/>
        <w:rPr>
          <w:rFonts w:ascii="Times New Roman" w:eastAsia="Times New Roman" w:hAnsi="Times New Roman" w:cs="Times New Roman"/>
          <w:iCs/>
          <w:sz w:val="28"/>
          <w:szCs w:val="28"/>
          <w:bdr w:val="none" w:sz="0" w:space="0" w:color="auto" w:frame="1"/>
        </w:rPr>
      </w:pPr>
      <w:r w:rsidRPr="00A04AAF">
        <w:rPr>
          <w:rFonts w:ascii="Times New Roman" w:eastAsia="Times New Roman" w:hAnsi="Times New Roman" w:cs="Times New Roman"/>
          <w:iCs/>
          <w:sz w:val="28"/>
          <w:szCs w:val="28"/>
          <w:bdr w:val="none" w:sz="0" w:space="0" w:color="auto" w:frame="1"/>
        </w:rPr>
        <w:t>"</w:t>
      </w:r>
      <w:r w:rsidRPr="00A04AAF">
        <w:rPr>
          <w:rFonts w:ascii="Times New Roman" w:eastAsia="Times New Roman" w:hAnsi="Times New Roman" w:cs="Times New Roman"/>
          <w:iCs/>
          <w:sz w:val="28"/>
          <w:szCs w:val="28"/>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Pr="00A04AAF">
        <w:rPr>
          <w:rFonts w:ascii="Times New Roman" w:eastAsia="Times New Roman" w:hAnsi="Times New Roman" w:cs="Times New Roman"/>
          <w:iCs/>
          <w:sz w:val="28"/>
          <w:szCs w:val="28"/>
          <w:bdr w:val="none" w:sz="0" w:space="0" w:color="auto" w:frame="1"/>
        </w:rPr>
        <w:t>"</w:t>
      </w:r>
    </w:p>
    <w:p w:rsidR="00A04AAF" w:rsidRDefault="00A04AAF" w:rsidP="00F27C2C">
      <w:pPr>
        <w:pStyle w:val="a4"/>
        <w:ind w:firstLine="708"/>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xml:space="preserve">Итак, фиктивной называется регистрация, когда хозяин квартиры знает, что его гость не будет жить по месту прописки, </w:t>
      </w:r>
      <w:proofErr w:type="gramStart"/>
      <w:r>
        <w:rPr>
          <w:rFonts w:ascii="Times New Roman" w:eastAsia="Times New Roman" w:hAnsi="Times New Roman" w:cs="Times New Roman"/>
          <w:iCs/>
          <w:sz w:val="28"/>
          <w:szCs w:val="28"/>
          <w:bdr w:val="none" w:sz="0" w:space="0" w:color="auto" w:frame="1"/>
        </w:rPr>
        <w:t>или</w:t>
      </w:r>
      <w:proofErr w:type="gramEnd"/>
      <w:r>
        <w:rPr>
          <w:rFonts w:ascii="Times New Roman" w:eastAsia="Times New Roman" w:hAnsi="Times New Roman" w:cs="Times New Roman"/>
          <w:iCs/>
          <w:sz w:val="28"/>
          <w:szCs w:val="28"/>
          <w:bdr w:val="none" w:sz="0" w:space="0" w:color="auto" w:frame="1"/>
        </w:rPr>
        <w:t xml:space="preserve"> когда хозяин и не собирался предоставить ему жилье. Регистрация будет фиктивной, если для ее оформления вы использовали подложные документы. </w:t>
      </w:r>
    </w:p>
    <w:p w:rsidR="00A04AAF" w:rsidRDefault="00A04AAF" w:rsidP="00F27C2C">
      <w:pPr>
        <w:pStyle w:val="a4"/>
        <w:ind w:firstLine="708"/>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xml:space="preserve">За фиктивную регистрацию предусмотрено уголовное наказание по статье 322.2 УК РФ либо 322.3 УК РФ. </w:t>
      </w:r>
    </w:p>
    <w:p w:rsidR="00A04AAF" w:rsidRDefault="00A04AAF" w:rsidP="00F27C2C">
      <w:pPr>
        <w:pStyle w:val="a4"/>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lastRenderedPageBreak/>
        <w:t>Статья 322.2 УК РФ определяет наказание за фиктивную регистрацию иностранцев по месту жительства, а статья 322.3 УК РФ – по месту пребывания. Наказания за оба нарушения одинаковы:</w:t>
      </w:r>
    </w:p>
    <w:p w:rsidR="00A04AAF" w:rsidRDefault="00A04AAF" w:rsidP="00F27C2C">
      <w:pPr>
        <w:pStyle w:val="a4"/>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Штраф 100-500 тыс. рублей (или доход за 3 года</w:t>
      </w:r>
      <w:proofErr w:type="gramStart"/>
      <w:r>
        <w:rPr>
          <w:rFonts w:ascii="Times New Roman" w:eastAsia="Times New Roman" w:hAnsi="Times New Roman" w:cs="Times New Roman"/>
          <w:iCs/>
          <w:sz w:val="28"/>
          <w:szCs w:val="28"/>
          <w:bdr w:val="none" w:sz="0" w:space="0" w:color="auto" w:frame="1"/>
        </w:rPr>
        <w:t>) ,</w:t>
      </w:r>
      <w:proofErr w:type="gramEnd"/>
      <w:r>
        <w:rPr>
          <w:rFonts w:ascii="Times New Roman" w:eastAsia="Times New Roman" w:hAnsi="Times New Roman" w:cs="Times New Roman"/>
          <w:iCs/>
          <w:sz w:val="28"/>
          <w:szCs w:val="28"/>
          <w:bdr w:val="none" w:sz="0" w:space="0" w:color="auto" w:frame="1"/>
        </w:rPr>
        <w:t xml:space="preserve"> либо</w:t>
      </w:r>
    </w:p>
    <w:p w:rsidR="00A04AAF" w:rsidRDefault="00A04AAF" w:rsidP="00F27C2C">
      <w:pPr>
        <w:pStyle w:val="a4"/>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Принудительные работы до 3 лет (с возможным лишением права занимать определенные должности), либо</w:t>
      </w:r>
    </w:p>
    <w:p w:rsidR="00A04AAF" w:rsidRDefault="00A04AAF" w:rsidP="00F27C2C">
      <w:pPr>
        <w:pStyle w:val="a4"/>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Лишение свободы до 3 лет (с возможным лишением права занимать определенные должности).</w:t>
      </w:r>
    </w:p>
    <w:p w:rsidR="00A04AAF" w:rsidRDefault="00A04AAF" w:rsidP="00F27C2C">
      <w:pPr>
        <w:pStyle w:val="a4"/>
        <w:ind w:firstLine="708"/>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Так, если вы занимаетесь фиктивной регистрацией мигрантов за деньги, а равно если вы прописали у себя на неделю родственника, который приехал из-за границы, и выясняется то, что на самом деле он у вас не живет – вас ожидает наказание по статье 322.3 УК РФ.</w:t>
      </w:r>
    </w:p>
    <w:p w:rsidR="00A04AAF" w:rsidRDefault="00A04AAF" w:rsidP="00F27C2C">
      <w:pPr>
        <w:pStyle w:val="a4"/>
        <w:ind w:firstLine="708"/>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Такое строгое наказание вполне оправдано, ведь фиктивная регистрация – незначительное нарушение</w:t>
      </w:r>
      <w:r w:rsidR="00F27C2C">
        <w:rPr>
          <w:rFonts w:ascii="Times New Roman" w:eastAsia="Times New Roman" w:hAnsi="Times New Roman" w:cs="Times New Roman"/>
          <w:iCs/>
          <w:sz w:val="28"/>
          <w:szCs w:val="28"/>
          <w:bdr w:val="none" w:sz="0" w:space="0" w:color="auto" w:frame="1"/>
        </w:rPr>
        <w:t xml:space="preserve"> закона только на первый взгляд. Мигрант, который не живет по месту регистрации, знает, что полиции будет непросто его найти, и не боится преступить закон.</w:t>
      </w:r>
    </w:p>
    <w:p w:rsidR="00A04AAF" w:rsidRDefault="00F27C2C" w:rsidP="009A17DC">
      <w:pPr>
        <w:pStyle w:val="a4"/>
        <w:ind w:left="2832" w:firstLine="708"/>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ОВМ МО МВД России «Похвистневский»</w:t>
      </w:r>
    </w:p>
    <w:p w:rsidR="000D06DF" w:rsidRDefault="000D06DF" w:rsidP="009A17DC">
      <w:pPr>
        <w:pStyle w:val="a4"/>
        <w:ind w:left="2832" w:firstLine="708"/>
        <w:jc w:val="both"/>
        <w:rPr>
          <w:rFonts w:ascii="Times New Roman" w:eastAsia="Times New Roman" w:hAnsi="Times New Roman" w:cs="Times New Roman"/>
          <w:iCs/>
          <w:sz w:val="28"/>
          <w:szCs w:val="28"/>
        </w:rPr>
      </w:pPr>
      <w:bookmarkStart w:id="0" w:name="_GoBack"/>
      <w:bookmarkEnd w:id="0"/>
    </w:p>
    <w:sectPr w:rsidR="000D06DF" w:rsidSect="00F27C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32F01"/>
    <w:multiLevelType w:val="multilevel"/>
    <w:tmpl w:val="0D6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B6A07"/>
    <w:multiLevelType w:val="multilevel"/>
    <w:tmpl w:val="1BF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04AAF"/>
    <w:rsid w:val="000D06DF"/>
    <w:rsid w:val="009A17DC"/>
    <w:rsid w:val="00A04AAF"/>
    <w:rsid w:val="00F2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0E28"/>
  <w15:docId w15:val="{E822D2B0-4BBA-404A-9A80-2481AC0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AAF"/>
    <w:pPr>
      <w:ind w:left="720"/>
      <w:contextualSpacing/>
    </w:pPr>
  </w:style>
  <w:style w:type="paragraph" w:styleId="a4">
    <w:name w:val="No Spacing"/>
    <w:uiPriority w:val="1"/>
    <w:qFormat/>
    <w:rsid w:val="00A04AAF"/>
    <w:pPr>
      <w:spacing w:after="0" w:line="240" w:lineRule="auto"/>
    </w:pPr>
  </w:style>
  <w:style w:type="paragraph" w:styleId="a5">
    <w:name w:val="Normal (Web)"/>
    <w:basedOn w:val="a"/>
    <w:uiPriority w:val="99"/>
    <w:semiHidden/>
    <w:unhideWhenUsed/>
    <w:rsid w:val="00A04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2173</Characters>
  <Application>Microsoft Office Word</Application>
  <DocSecurity>0</DocSecurity>
  <Lines>18</Lines>
  <Paragraphs>5</Paragraphs>
  <ScaleCrop>false</ScaleCrop>
  <Company>Grizli777</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User</cp:lastModifiedBy>
  <cp:revision>5</cp:revision>
  <dcterms:created xsi:type="dcterms:W3CDTF">2020-01-27T21:43:00Z</dcterms:created>
  <dcterms:modified xsi:type="dcterms:W3CDTF">2020-01-28T15:20:00Z</dcterms:modified>
</cp:coreProperties>
</file>