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14:paraId="1E398FA5" w14:textId="77777777" w:rsidTr="00C208C6">
        <w:trPr>
          <w:trHeight w:val="131"/>
        </w:trPr>
        <w:tc>
          <w:tcPr>
            <w:tcW w:w="6912" w:type="dxa"/>
            <w:vMerge w:val="restart"/>
          </w:tcPr>
          <w:p w14:paraId="47D02A47" w14:textId="133F21A2"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AE6244">
              <w:rPr>
                <w:rFonts w:ascii="Times New Roman" w:eastAsia="WenQuanYi Micro Hei" w:hAnsi="Times New Roman" w:cs="Times New Roman"/>
                <w:noProof/>
                <w:color w:val="000000"/>
                <w:kern w:val="26"/>
                <w:sz w:val="16"/>
                <w:szCs w:val="16"/>
                <w:lang w:bidi="hi-IN"/>
              </w:rPr>
              <mc:AlternateContent>
                <mc:Choice Requires="wps">
                  <w:drawing>
                    <wp:inline distT="0" distB="0" distL="0" distR="0" wp14:anchorId="3528BF52" wp14:editId="11A8C94C">
                      <wp:extent cx="4133850" cy="762000"/>
                      <wp:effectExtent l="0" t="0" r="285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762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C0BCAA" w14:textId="77777777" w:rsidR="00AE6244" w:rsidRDefault="00AE6244" w:rsidP="00AE6244">
                                  <w:pPr>
                                    <w:jc w:val="center"/>
                                    <w:rPr>
                                      <w:sz w:val="24"/>
                                      <w:szCs w:val="24"/>
                                    </w:rP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3528BF52" id="_x0000_t202" coordsize="21600,21600" o:spt="202" path="m,l,21600r21600,l21600,xe">
                      <v:stroke joinstyle="miter"/>
                      <v:path gradientshapeok="t" o:connecttype="rect"/>
                    </v:shapetype>
                    <v:shape id="WordArt 1" o:spid="_x0000_s1026" type="#_x0000_t202" style="width:325.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" filled="f" stroked="f">
                      <v:stroke joinstyle="round"/>
                      <o:lock v:ext="edit" shapetype="t"/>
                      <v:textbox style="mso-fit-shape-to-text:t">
                        <w:txbxContent>
                          <w:p w14:paraId="39C0BCAA" w14:textId="77777777" w:rsidR="00AE6244" w:rsidRDefault="00AE6244" w:rsidP="00AE6244">
                            <w:pPr>
                              <w:jc w:val="center"/>
                              <w:rPr>
                                <w:sz w:val="24"/>
                                <w:szCs w:val="24"/>
                              </w:rP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Вестник</w:t>
                            </w:r>
                          </w:p>
                        </w:txbxContent>
                      </v:textbox>
                      <w10:anchorlock/>
                    </v:shape>
                  </w:pict>
                </mc:Fallback>
              </mc:AlternateContent>
            </w:r>
            <w:r w:rsidRPr="00D04AE5">
              <w:rPr>
                <w:rFonts w:ascii="Times New Roman" w:eastAsia="WenQuanYi Micro Hei" w:hAnsi="Times New Roman" w:cs="Times New Roman"/>
                <w:color w:val="000000"/>
                <w:kern w:val="26"/>
                <w:sz w:val="16"/>
                <w:szCs w:val="16"/>
                <w:lang w:bidi="hi-IN"/>
              </w:rPr>
              <w:t xml:space="preserve">        </w:t>
            </w:r>
          </w:p>
          <w:p w14:paraId="17F2CE52" w14:textId="77777777"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14:paraId="58E1E22D" w14:textId="77777777"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14:paraId="6CAEAFA3" w14:textId="77777777"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14:paraId="0494F183" w14:textId="77777777"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14:paraId="6101D447" w14:textId="77777777"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14:paraId="349DAF5B" w14:textId="77777777" w:rsidTr="00C208C6">
        <w:trPr>
          <w:trHeight w:val="200"/>
        </w:trPr>
        <w:tc>
          <w:tcPr>
            <w:tcW w:w="6912" w:type="dxa"/>
            <w:vMerge/>
            <w:vAlign w:val="center"/>
          </w:tcPr>
          <w:p w14:paraId="21487D57" w14:textId="77777777"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14:paraId="74FD489F" w14:textId="77777777"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14:paraId="33D7E9AF" w14:textId="77777777" w:rsidR="00C208C6" w:rsidRPr="00F078D1" w:rsidRDefault="00D228CC"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02.06</w:t>
            </w:r>
            <w:r w:rsidR="00F53438">
              <w:rPr>
                <w:rFonts w:ascii="Times New Roman" w:eastAsia="Times New Roman" w:hAnsi="Times New Roman" w:cs="Times New Roman"/>
                <w:b/>
                <w:color w:val="000000"/>
                <w:kern w:val="26"/>
                <w:sz w:val="16"/>
                <w:szCs w:val="16"/>
                <w:lang w:bidi="hi-IN"/>
              </w:rPr>
              <w:t>.</w:t>
            </w:r>
            <w:r w:rsidR="00F467F2" w:rsidRPr="00F078D1">
              <w:rPr>
                <w:rFonts w:ascii="Times New Roman" w:eastAsia="Times New Roman" w:hAnsi="Times New Roman" w:cs="Times New Roman"/>
                <w:b/>
                <w:color w:val="000000"/>
                <w:kern w:val="26"/>
                <w:sz w:val="16"/>
                <w:szCs w:val="16"/>
                <w:lang w:bidi="hi-IN"/>
              </w:rPr>
              <w:t xml:space="preserve"> 2020</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14:paraId="7D2CA408" w14:textId="77777777" w:rsidR="00C208C6" w:rsidRPr="006F217A" w:rsidRDefault="00C208C6" w:rsidP="00186F2F">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D228CC">
              <w:rPr>
                <w:rFonts w:ascii="Times New Roman" w:eastAsia="WenQuanYi Micro Hei" w:hAnsi="Times New Roman" w:cs="Times New Roman"/>
                <w:b/>
                <w:color w:val="000000"/>
                <w:kern w:val="26"/>
                <w:sz w:val="16"/>
                <w:szCs w:val="16"/>
                <w:lang w:bidi="hi-IN"/>
              </w:rPr>
              <w:t>15</w:t>
            </w:r>
            <w:r w:rsidR="00467855" w:rsidRPr="00DC7CC9">
              <w:rPr>
                <w:rFonts w:ascii="Times New Roman" w:eastAsia="WenQuanYi Micro Hei" w:hAnsi="Times New Roman" w:cs="Times New Roman"/>
                <w:b/>
                <w:color w:val="000000"/>
                <w:kern w:val="26"/>
                <w:sz w:val="16"/>
                <w:szCs w:val="16"/>
                <w:lang w:bidi="hi-IN"/>
              </w:rPr>
              <w:t xml:space="preserve"> </w:t>
            </w:r>
            <w:r w:rsidRPr="00DC7CC9">
              <w:rPr>
                <w:rFonts w:ascii="Times New Roman" w:eastAsia="WenQuanYi Micro Hei" w:hAnsi="Times New Roman" w:cs="Times New Roman"/>
                <w:b/>
                <w:color w:val="000000"/>
                <w:kern w:val="26"/>
                <w:sz w:val="16"/>
                <w:szCs w:val="16"/>
                <w:lang w:bidi="hi-IN"/>
              </w:rPr>
              <w:t>(</w:t>
            </w:r>
            <w:r w:rsidR="009A07D3">
              <w:rPr>
                <w:rFonts w:ascii="Times New Roman" w:eastAsia="WenQuanYi Micro Hei" w:hAnsi="Times New Roman" w:cs="Times New Roman"/>
                <w:b/>
                <w:color w:val="000000"/>
                <w:kern w:val="26"/>
                <w:sz w:val="16"/>
                <w:szCs w:val="16"/>
                <w:lang w:bidi="hi-IN"/>
              </w:rPr>
              <w:t>2</w:t>
            </w:r>
            <w:r w:rsidR="00D228CC">
              <w:rPr>
                <w:rFonts w:ascii="Times New Roman" w:eastAsia="WenQuanYi Micro Hei" w:hAnsi="Times New Roman" w:cs="Times New Roman"/>
                <w:b/>
                <w:color w:val="000000"/>
                <w:kern w:val="26"/>
                <w:sz w:val="16"/>
                <w:szCs w:val="16"/>
                <w:lang w:bidi="hi-IN"/>
              </w:rPr>
              <w:t>77</w:t>
            </w:r>
            <w:r w:rsidRPr="00DC7CC9">
              <w:rPr>
                <w:rFonts w:ascii="Times New Roman" w:eastAsia="WenQuanYi Micro Hei" w:hAnsi="Times New Roman" w:cs="Times New Roman"/>
                <w:b/>
                <w:color w:val="000000"/>
                <w:kern w:val="26"/>
                <w:sz w:val="16"/>
                <w:szCs w:val="16"/>
                <w:lang w:bidi="hi-IN"/>
              </w:rPr>
              <w:t>)</w:t>
            </w:r>
          </w:p>
        </w:tc>
      </w:tr>
      <w:tr w:rsidR="00C208C6" w:rsidRPr="00D04AE5" w14:paraId="494EAF53" w14:textId="77777777" w:rsidTr="00C208C6">
        <w:trPr>
          <w:trHeight w:val="594"/>
        </w:trPr>
        <w:tc>
          <w:tcPr>
            <w:tcW w:w="6912" w:type="dxa"/>
            <w:vMerge/>
            <w:vAlign w:val="center"/>
          </w:tcPr>
          <w:p w14:paraId="205D17FE" w14:textId="77777777"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14:paraId="2E6E2E43" w14:textId="77777777"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14:paraId="53F182A7" w14:textId="77777777"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14:paraId="732E10FD" w14:textId="77777777"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14:paraId="6AA8CEE7" w14:textId="77777777" w:rsidR="00D228CC" w:rsidRPr="00D228CC" w:rsidRDefault="00D228CC" w:rsidP="00D228CC">
      <w:pPr>
        <w:spacing w:after="0"/>
        <w:jc w:val="center"/>
        <w:outlineLvl w:val="0"/>
        <w:rPr>
          <w:rFonts w:ascii="Times New Roman" w:eastAsia="Calibri" w:hAnsi="Times New Roman" w:cs="Times New Roman"/>
          <w:b/>
          <w:sz w:val="20"/>
          <w:szCs w:val="20"/>
        </w:rPr>
      </w:pPr>
      <w:r>
        <w:rPr>
          <w:lang w:eastAsia="ru-RU"/>
        </w:rPr>
        <w:tab/>
      </w:r>
      <w:r w:rsidRPr="00D228CC">
        <w:rPr>
          <w:rFonts w:ascii="Times New Roman" w:eastAsia="MS Mincho" w:hAnsi="Times New Roman" w:cs="Times New Roman"/>
          <w:b/>
          <w:sz w:val="20"/>
          <w:szCs w:val="20"/>
          <w:u w:color="FFFFFF"/>
          <w:lang w:eastAsia="ru-RU"/>
        </w:rPr>
        <w:t xml:space="preserve">Заключение о результатах публичных слушаний </w:t>
      </w:r>
      <w:r w:rsidRPr="00D228CC">
        <w:rPr>
          <w:rFonts w:ascii="Times New Roman" w:eastAsia="MS Mincho" w:hAnsi="Times New Roman" w:cs="Times New Roman"/>
          <w:b/>
          <w:sz w:val="20"/>
          <w:szCs w:val="20"/>
          <w:u w:color="FFFFFF"/>
          <w:lang w:eastAsia="ru-RU"/>
        </w:rPr>
        <w:br/>
        <w:t xml:space="preserve">в сельском поселении </w:t>
      </w:r>
      <w:r w:rsidRPr="00D228CC">
        <w:rPr>
          <w:rFonts w:ascii="Times New Roman" w:eastAsia="Calibri" w:hAnsi="Times New Roman" w:cs="Times New Roman"/>
          <w:b/>
          <w:noProof/>
          <w:sz w:val="20"/>
          <w:szCs w:val="20"/>
        </w:rPr>
        <w:t>Малый Толкай</w:t>
      </w:r>
      <w:r w:rsidRPr="00D228CC">
        <w:rPr>
          <w:rFonts w:ascii="Times New Roman" w:eastAsia="Calibri" w:hAnsi="Times New Roman" w:cs="Times New Roman"/>
          <w:b/>
          <w:sz w:val="20"/>
          <w:szCs w:val="20"/>
        </w:rPr>
        <w:t xml:space="preserve"> муниципального района </w:t>
      </w:r>
      <w:r w:rsidRPr="00D228CC">
        <w:rPr>
          <w:rFonts w:ascii="Times New Roman" w:eastAsia="Calibri" w:hAnsi="Times New Roman" w:cs="Times New Roman"/>
          <w:b/>
          <w:noProof/>
          <w:sz w:val="20"/>
          <w:szCs w:val="20"/>
        </w:rPr>
        <w:t xml:space="preserve">Похвистневский </w:t>
      </w:r>
      <w:r w:rsidRPr="00D228CC">
        <w:rPr>
          <w:rFonts w:ascii="Times New Roman" w:eastAsia="MS Mincho" w:hAnsi="Times New Roman" w:cs="Times New Roman"/>
          <w:b/>
          <w:sz w:val="20"/>
          <w:szCs w:val="20"/>
          <w:u w:color="FFFFFF"/>
          <w:lang w:eastAsia="ru-RU"/>
        </w:rPr>
        <w:t xml:space="preserve">Самарской области по проекту решения </w:t>
      </w:r>
      <w:r w:rsidRPr="00D228CC">
        <w:rPr>
          <w:rFonts w:ascii="Times New Roman" w:eastAsia="MS Mincho" w:hAnsi="Times New Roman" w:cs="Times New Roman"/>
          <w:b/>
          <w:sz w:val="20"/>
          <w:szCs w:val="20"/>
          <w:u w:color="FFFFFF"/>
          <w:lang w:eastAsia="ru-RU"/>
        </w:rPr>
        <w:br/>
        <w:t xml:space="preserve">Собрания представителей сельского поселения Малый Толкай муниципального района Похвистневский Самарской области </w:t>
      </w:r>
      <w:r w:rsidRPr="00D228CC">
        <w:rPr>
          <w:rFonts w:ascii="Times New Roman" w:eastAsia="MS Mincho" w:hAnsi="Times New Roman" w:cs="Times New Roman"/>
          <w:b/>
          <w:sz w:val="20"/>
          <w:szCs w:val="20"/>
          <w:u w:color="FFFFFF"/>
          <w:lang w:eastAsia="ru-RU"/>
        </w:rPr>
        <w:br/>
        <w:t xml:space="preserve">«Об утверждении Правил благоустройства территории сельского поселения Малый Толкай муниципального района </w:t>
      </w:r>
      <w:r w:rsidRPr="00D228CC">
        <w:rPr>
          <w:rFonts w:ascii="Times New Roman" w:eastAsia="MS Mincho" w:hAnsi="Times New Roman" w:cs="Times New Roman"/>
          <w:b/>
          <w:sz w:val="20"/>
          <w:szCs w:val="20"/>
          <w:u w:color="FFFFFF"/>
          <w:lang w:eastAsia="ru-RU"/>
        </w:rPr>
        <w:br/>
        <w:t>Похвистневский Самарской области»</w:t>
      </w:r>
    </w:p>
    <w:p w14:paraId="69166642" w14:textId="77777777" w:rsidR="00D228CC" w:rsidRPr="00D228CC" w:rsidRDefault="00D228CC" w:rsidP="00D228CC">
      <w:pPr>
        <w:spacing w:after="0" w:line="360" w:lineRule="auto"/>
        <w:ind w:firstLine="700"/>
        <w:jc w:val="both"/>
        <w:rPr>
          <w:rFonts w:ascii="Times New Roman" w:eastAsia="MS Mincho" w:hAnsi="Times New Roman" w:cs="Times New Roman"/>
          <w:sz w:val="20"/>
          <w:szCs w:val="20"/>
          <w:u w:color="FFFFFF"/>
          <w:lang w:eastAsia="ru-RU"/>
        </w:rPr>
      </w:pPr>
    </w:p>
    <w:p w14:paraId="1B5DD2DD" w14:textId="77777777" w:rsidR="00D228CC" w:rsidRPr="00D228CC" w:rsidRDefault="00D228CC" w:rsidP="00D228CC">
      <w:pPr>
        <w:spacing w:after="0" w:line="360" w:lineRule="auto"/>
        <w:ind w:firstLine="700"/>
        <w:jc w:val="both"/>
        <w:rPr>
          <w:rFonts w:ascii="Times New Roman" w:eastAsia="MS Mincho" w:hAnsi="Times New Roman" w:cs="Times New Roman"/>
          <w:sz w:val="20"/>
          <w:szCs w:val="20"/>
          <w:u w:color="FFFFFF"/>
          <w:lang w:eastAsia="ru-RU"/>
        </w:rPr>
      </w:pPr>
      <w:r w:rsidRPr="00D228CC">
        <w:rPr>
          <w:rFonts w:ascii="Times New Roman" w:eastAsia="MS Mincho" w:hAnsi="Times New Roman" w:cs="Times New Roman"/>
          <w:sz w:val="20"/>
          <w:szCs w:val="20"/>
          <w:u w:color="FFFFFF"/>
          <w:lang w:eastAsia="ru-RU"/>
        </w:rPr>
        <w:t xml:space="preserve">1. Дата оформления заключения о результатах публичных слушаний —01.06.2020. </w:t>
      </w:r>
    </w:p>
    <w:p w14:paraId="796F1670" w14:textId="77777777" w:rsidR="00D228CC" w:rsidRPr="00D228CC" w:rsidRDefault="00D228CC" w:rsidP="00D228CC">
      <w:pPr>
        <w:spacing w:after="0" w:line="360" w:lineRule="auto"/>
        <w:ind w:firstLine="697"/>
        <w:jc w:val="both"/>
        <w:rPr>
          <w:rFonts w:ascii="Times New Roman" w:eastAsia="MS Mincho" w:hAnsi="Times New Roman" w:cs="Times New Roman"/>
          <w:sz w:val="20"/>
          <w:szCs w:val="20"/>
          <w:u w:color="FFFFFF"/>
          <w:lang w:eastAsia="ru-RU"/>
        </w:rPr>
      </w:pPr>
      <w:r w:rsidRPr="00D228CC">
        <w:rPr>
          <w:rFonts w:ascii="Times New Roman" w:eastAsia="MS Mincho" w:hAnsi="Times New Roman" w:cs="Times New Roman"/>
          <w:sz w:val="20"/>
          <w:szCs w:val="20"/>
          <w:u w:color="FFFFFF"/>
          <w:lang w:eastAsia="ru-RU"/>
        </w:rPr>
        <w:t>2. Наименование проекта, рассмотренного на публичных слушаниях - проект решения Собрания представителей сельского поселения Малый Толкай муниципального района Похвистневский Самарской области «Об утверждении Правил благоустройства территории сельского поселения Малый Толкай муниципального района Похвистневский Самарской области» (далее — соответственно Проект решения и Правила).</w:t>
      </w:r>
    </w:p>
    <w:p w14:paraId="35BCC2B2" w14:textId="77777777" w:rsidR="00D228CC" w:rsidRPr="00D228CC" w:rsidRDefault="00D228CC" w:rsidP="00D228CC">
      <w:pPr>
        <w:spacing w:after="0" w:line="360" w:lineRule="auto"/>
        <w:ind w:firstLine="697"/>
        <w:jc w:val="both"/>
        <w:rPr>
          <w:rFonts w:ascii="Times New Roman" w:eastAsia="MS Mincho" w:hAnsi="Times New Roman" w:cs="Times New Roman"/>
          <w:sz w:val="20"/>
          <w:szCs w:val="20"/>
          <w:u w:color="FFFFFF"/>
          <w:lang w:eastAsia="ru-RU"/>
        </w:rPr>
      </w:pPr>
      <w:r w:rsidRPr="00D228CC">
        <w:rPr>
          <w:rFonts w:ascii="Times New Roman" w:eastAsia="MS Mincho" w:hAnsi="Times New Roman" w:cs="Times New Roman"/>
          <w:sz w:val="20"/>
          <w:szCs w:val="20"/>
          <w:u w:color="FFFFFF"/>
          <w:lang w:eastAsia="ru-RU"/>
        </w:rPr>
        <w:t>Основание проведения публичных слушаний — постановление Главы сельского поселения Малый Толкай муниципального района Похвистневский Самарской области от 28.04.2020 № 35 «О проведении публичных слушаний по проекту решения Собрания представителей сельского поселения Малый Толкай муниципального района Похвистневский Самарской области «Об утверждении Правил благоустройства территории сельского поселения Малый Толкай муниципального района Похвистневский Самарской области»», опубликованное в газете «Вестник поселения Малый Толкай» от 29.04.2020 № 13 (275).</w:t>
      </w:r>
    </w:p>
    <w:p w14:paraId="2585F1D2" w14:textId="77777777" w:rsidR="00D228CC" w:rsidRPr="00D228CC" w:rsidRDefault="00D228CC" w:rsidP="00D228CC">
      <w:pPr>
        <w:spacing w:after="0" w:line="360" w:lineRule="auto"/>
        <w:ind w:firstLine="697"/>
        <w:jc w:val="both"/>
        <w:rPr>
          <w:rFonts w:ascii="Times New Roman" w:eastAsia="MS Mincho" w:hAnsi="Times New Roman" w:cs="Times New Roman"/>
          <w:sz w:val="20"/>
          <w:szCs w:val="20"/>
          <w:u w:color="FFFFFF"/>
          <w:lang w:eastAsia="ru-RU"/>
        </w:rPr>
      </w:pPr>
      <w:r w:rsidRPr="00D228CC">
        <w:rPr>
          <w:rFonts w:ascii="Times New Roman" w:eastAsia="MS Mincho" w:hAnsi="Times New Roman" w:cs="Times New Roman"/>
          <w:sz w:val="20"/>
          <w:szCs w:val="20"/>
          <w:u w:color="FFFFFF"/>
          <w:lang w:eastAsia="ru-RU"/>
        </w:rPr>
        <w:t>Срок проведения публичных слушаний — с 29.04.2020 до 02.06.2020.</w:t>
      </w:r>
    </w:p>
    <w:p w14:paraId="1E9ABFE3" w14:textId="77777777" w:rsidR="00D228CC" w:rsidRPr="00D228CC" w:rsidRDefault="00D228CC" w:rsidP="00D228CC">
      <w:pPr>
        <w:spacing w:after="0" w:line="360" w:lineRule="auto"/>
        <w:ind w:firstLine="697"/>
        <w:jc w:val="both"/>
        <w:rPr>
          <w:rFonts w:ascii="Times New Roman" w:eastAsia="MS Mincho" w:hAnsi="Times New Roman" w:cs="Times New Roman"/>
          <w:sz w:val="20"/>
          <w:szCs w:val="20"/>
          <w:u w:color="FFFFFF"/>
          <w:lang w:eastAsia="ru-RU"/>
        </w:rPr>
      </w:pPr>
      <w:r w:rsidRPr="00D228CC">
        <w:rPr>
          <w:rFonts w:ascii="Times New Roman" w:eastAsia="MS Mincho" w:hAnsi="Times New Roman" w:cs="Times New Roman"/>
          <w:sz w:val="20"/>
          <w:szCs w:val="20"/>
          <w:u w:color="FFFFFF"/>
          <w:lang w:eastAsia="ru-RU"/>
        </w:rPr>
        <w:t>3. Реквизиты протокола публичных слушаний, на основании которого подготовлено заключение о результатах публичных слушаний — б/н от 01.06.2020.</w:t>
      </w:r>
    </w:p>
    <w:p w14:paraId="31C01C97" w14:textId="77777777" w:rsidR="00D228CC" w:rsidRPr="00D228CC" w:rsidRDefault="00D228CC" w:rsidP="00D228CC">
      <w:pPr>
        <w:spacing w:after="0" w:line="360" w:lineRule="auto"/>
        <w:ind w:firstLine="697"/>
        <w:jc w:val="both"/>
        <w:rPr>
          <w:rFonts w:ascii="Times New Roman" w:eastAsia="MS Mincho" w:hAnsi="Times New Roman" w:cs="Times New Roman"/>
          <w:sz w:val="20"/>
          <w:szCs w:val="20"/>
          <w:u w:color="FFFFFF"/>
          <w:lang w:eastAsia="ru-RU"/>
        </w:rPr>
      </w:pPr>
      <w:r w:rsidRPr="00D228CC">
        <w:rPr>
          <w:rFonts w:ascii="Times New Roman" w:eastAsia="MS Mincho" w:hAnsi="Times New Roman" w:cs="Times New Roman"/>
          <w:sz w:val="20"/>
          <w:szCs w:val="20"/>
          <w:u w:color="FFFFFF"/>
          <w:lang w:eastAsia="ru-RU"/>
        </w:rPr>
        <w:t xml:space="preserve">4. В публичных слушаниях приняли участие </w:t>
      </w:r>
      <w:r w:rsidRPr="00D228CC">
        <w:rPr>
          <w:rFonts w:ascii="Times New Roman" w:eastAsia="MS Mincho" w:hAnsi="Times New Roman" w:cs="Times New Roman"/>
          <w:color w:val="000000"/>
          <w:sz w:val="20"/>
          <w:szCs w:val="20"/>
          <w:u w:val="single"/>
          <w:lang w:eastAsia="ru-RU"/>
        </w:rPr>
        <w:t>10</w:t>
      </w:r>
      <w:r w:rsidRPr="00D228CC">
        <w:rPr>
          <w:rFonts w:ascii="Times New Roman" w:eastAsia="MS Mincho" w:hAnsi="Times New Roman" w:cs="Times New Roman"/>
          <w:sz w:val="20"/>
          <w:szCs w:val="20"/>
          <w:u w:color="FFFFFF"/>
          <w:lang w:eastAsia="ru-RU"/>
        </w:rPr>
        <w:t xml:space="preserve"> человек, в том числе:</w:t>
      </w:r>
    </w:p>
    <w:p w14:paraId="32159E61" w14:textId="77777777" w:rsidR="00D228CC" w:rsidRPr="00D228CC" w:rsidRDefault="00D228CC" w:rsidP="00D228CC">
      <w:pPr>
        <w:spacing w:after="0" w:line="360" w:lineRule="auto"/>
        <w:ind w:firstLine="697"/>
        <w:jc w:val="both"/>
        <w:rPr>
          <w:rFonts w:ascii="Times New Roman" w:eastAsia="Calibri" w:hAnsi="Times New Roman" w:cs="Times New Roman"/>
          <w:sz w:val="20"/>
          <w:szCs w:val="20"/>
        </w:rPr>
      </w:pPr>
      <w:bookmarkStart w:id="0" w:name="_Hlk38291082"/>
      <w:r w:rsidRPr="00D228CC">
        <w:rPr>
          <w:rFonts w:ascii="Times New Roman" w:eastAsia="Calibri" w:hAnsi="Times New Roman" w:cs="Times New Roman"/>
          <w:sz w:val="20"/>
          <w:szCs w:val="20"/>
        </w:rPr>
        <w:t>в селе Малый Толкай 1 июня 2020 года в 10.00 по адресу: Самарская область, Похвистневский район, село Малый Толкай, ул. Молодёжная, д. 2б;</w:t>
      </w:r>
    </w:p>
    <w:p w14:paraId="0269BAB2" w14:textId="77777777" w:rsidR="00D228CC" w:rsidRPr="00D228CC" w:rsidRDefault="00D228CC" w:rsidP="00D228CC">
      <w:pPr>
        <w:spacing w:after="0" w:line="360" w:lineRule="auto"/>
        <w:ind w:firstLine="697"/>
        <w:jc w:val="both"/>
        <w:rPr>
          <w:rFonts w:ascii="Times New Roman" w:eastAsia="Calibri" w:hAnsi="Times New Roman" w:cs="Times New Roman"/>
          <w:sz w:val="20"/>
          <w:szCs w:val="20"/>
        </w:rPr>
      </w:pPr>
      <w:r w:rsidRPr="00D228CC">
        <w:rPr>
          <w:rFonts w:ascii="Times New Roman" w:eastAsia="Calibri" w:hAnsi="Times New Roman" w:cs="Times New Roman"/>
          <w:sz w:val="20"/>
          <w:szCs w:val="20"/>
        </w:rPr>
        <w:t>в поселке Камышевка 1 июня 2020 года в 12.00 по адресу: Самарская область, Похвистневский район, поселок Камышевка, ул. Ленина, д. 40А;</w:t>
      </w:r>
    </w:p>
    <w:p w14:paraId="2D2BEEC5" w14:textId="77777777" w:rsidR="00D228CC" w:rsidRPr="00D228CC" w:rsidRDefault="00D228CC" w:rsidP="00D228CC">
      <w:pPr>
        <w:spacing w:after="0" w:line="360" w:lineRule="auto"/>
        <w:ind w:firstLine="697"/>
        <w:jc w:val="both"/>
        <w:rPr>
          <w:rFonts w:ascii="Times New Roman" w:eastAsia="Calibri" w:hAnsi="Times New Roman" w:cs="Times New Roman"/>
          <w:sz w:val="20"/>
          <w:szCs w:val="20"/>
        </w:rPr>
      </w:pPr>
      <w:r w:rsidRPr="00D228CC">
        <w:rPr>
          <w:rFonts w:ascii="Times New Roman" w:eastAsia="Calibri" w:hAnsi="Times New Roman" w:cs="Times New Roman"/>
          <w:sz w:val="20"/>
          <w:szCs w:val="20"/>
        </w:rPr>
        <w:t>в поселке Передовка 1 июня 2020 года в 14.00 по адресу: Самарская область, Похвистневский район, поселок Передовка, ул. Юбилейная, д. 2а;</w:t>
      </w:r>
    </w:p>
    <w:p w14:paraId="0973C693" w14:textId="77777777" w:rsidR="00D228CC" w:rsidRPr="00D228CC" w:rsidRDefault="00D228CC" w:rsidP="00D228CC">
      <w:pPr>
        <w:spacing w:after="0" w:line="360" w:lineRule="auto"/>
        <w:ind w:firstLine="697"/>
        <w:jc w:val="both"/>
        <w:rPr>
          <w:rFonts w:ascii="Times New Roman" w:eastAsia="Calibri" w:hAnsi="Times New Roman" w:cs="Times New Roman"/>
          <w:sz w:val="20"/>
          <w:szCs w:val="20"/>
        </w:rPr>
      </w:pPr>
      <w:r w:rsidRPr="00D228CC">
        <w:rPr>
          <w:rFonts w:ascii="Times New Roman" w:eastAsia="Calibri" w:hAnsi="Times New Roman" w:cs="Times New Roman"/>
          <w:sz w:val="20"/>
          <w:szCs w:val="20"/>
        </w:rPr>
        <w:t>на железнодорожном разъезде Тунгуз 1 июня 2020 года в 16.00 по адресу: Самарская область, Похвистневский район, железнодорожный разъезд Тунгуз, ул. Лесная, д.1;</w:t>
      </w:r>
    </w:p>
    <w:p w14:paraId="3995B910" w14:textId="77777777" w:rsidR="00D228CC" w:rsidRPr="00D228CC" w:rsidRDefault="00D228CC" w:rsidP="00D228CC">
      <w:pPr>
        <w:spacing w:after="0" w:line="360" w:lineRule="auto"/>
        <w:ind w:firstLine="697"/>
        <w:jc w:val="both"/>
        <w:rPr>
          <w:rFonts w:ascii="Times New Roman" w:eastAsia="Calibri" w:hAnsi="Times New Roman" w:cs="Times New Roman"/>
          <w:sz w:val="20"/>
          <w:szCs w:val="20"/>
        </w:rPr>
      </w:pPr>
      <w:r w:rsidRPr="00D228CC">
        <w:rPr>
          <w:rFonts w:ascii="Times New Roman" w:eastAsia="Calibri" w:hAnsi="Times New Roman" w:cs="Times New Roman"/>
          <w:sz w:val="20"/>
          <w:szCs w:val="20"/>
        </w:rPr>
        <w:t>в поселке Шиповка 1 июня 2020 года в 18.00 по адресу: Самарская область, Похвистневский район, поселок Шиповка, ул. Ленина, д.29.</w:t>
      </w:r>
    </w:p>
    <w:bookmarkEnd w:id="0"/>
    <w:p w14:paraId="3FE9757A" w14:textId="77777777" w:rsidR="00D228CC" w:rsidRPr="00D228CC" w:rsidRDefault="00D228CC" w:rsidP="00D228CC">
      <w:pPr>
        <w:spacing w:after="0" w:line="360" w:lineRule="auto"/>
        <w:ind w:firstLine="700"/>
        <w:jc w:val="both"/>
        <w:rPr>
          <w:rFonts w:ascii="Times New Roman" w:eastAsia="MS Mincho" w:hAnsi="Times New Roman" w:cs="Times New Roman"/>
          <w:sz w:val="20"/>
          <w:szCs w:val="20"/>
          <w:u w:color="FFFFFF"/>
          <w:lang w:eastAsia="ru-RU"/>
        </w:rPr>
      </w:pPr>
      <w:r w:rsidRPr="00D228CC">
        <w:rPr>
          <w:rFonts w:ascii="Times New Roman" w:eastAsia="MS Mincho" w:hAnsi="Times New Roman" w:cs="Times New Roman"/>
          <w:sz w:val="20"/>
          <w:szCs w:val="20"/>
          <w:u w:color="FFFFFF"/>
          <w:lang w:eastAsia="ru-RU"/>
        </w:rPr>
        <w:lastRenderedPageBreak/>
        <w:t xml:space="preserve">5. Предложения и замечания по Проекту решения в протокол публичных слушаний внес 1 (один) человек. </w:t>
      </w:r>
    </w:p>
    <w:p w14:paraId="7A4C9AEA" w14:textId="77777777" w:rsidR="00D228CC" w:rsidRPr="00D228CC" w:rsidRDefault="00D228CC" w:rsidP="00D228CC">
      <w:pPr>
        <w:spacing w:after="0" w:line="360" w:lineRule="auto"/>
        <w:ind w:firstLine="700"/>
        <w:jc w:val="both"/>
        <w:rPr>
          <w:rFonts w:ascii="Times New Roman" w:eastAsia="MS Mincho" w:hAnsi="Times New Roman" w:cs="Times New Roman"/>
          <w:sz w:val="20"/>
          <w:szCs w:val="20"/>
          <w:u w:color="FFFFFF"/>
          <w:lang w:eastAsia="ru-RU"/>
        </w:rPr>
      </w:pPr>
      <w:r w:rsidRPr="00D228CC">
        <w:rPr>
          <w:rFonts w:ascii="Times New Roman" w:eastAsia="MS Mincho" w:hAnsi="Times New Roman" w:cs="Times New Roman"/>
          <w:sz w:val="20"/>
          <w:szCs w:val="20"/>
          <w:u w:color="FFFFFF"/>
          <w:lang w:eastAsia="ru-RU"/>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W w:w="10485"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1"/>
        <w:gridCol w:w="2341"/>
        <w:gridCol w:w="3431"/>
        <w:gridCol w:w="1388"/>
        <w:gridCol w:w="2705"/>
      </w:tblGrid>
      <w:tr w:rsidR="00D228CC" w:rsidRPr="00D228CC" w14:paraId="110E5E42" w14:textId="77777777" w:rsidTr="003D5EAA">
        <w:trPr>
          <w:trHeight w:val="2785"/>
        </w:trPr>
        <w:tc>
          <w:tcPr>
            <w:tcW w:w="620" w:type="dxa"/>
            <w:gridSpan w:val="2"/>
            <w:shd w:val="clear" w:color="auto" w:fill="auto"/>
          </w:tcPr>
          <w:p w14:paraId="67DFFBCA" w14:textId="77777777" w:rsidR="00D228CC" w:rsidRPr="00D228CC" w:rsidRDefault="00D228CC" w:rsidP="00D228CC">
            <w:pPr>
              <w:spacing w:after="0" w:line="240" w:lineRule="auto"/>
              <w:ind w:firstLine="3"/>
              <w:jc w:val="center"/>
              <w:rPr>
                <w:rFonts w:ascii="Times New Roman" w:eastAsia="Times New Roman" w:hAnsi="Times New Roman" w:cs="Times New Roman"/>
                <w:b/>
                <w:sz w:val="20"/>
                <w:szCs w:val="20"/>
                <w:lang w:eastAsia="ru-RU"/>
              </w:rPr>
            </w:pPr>
            <w:r w:rsidRPr="00D228CC">
              <w:rPr>
                <w:rFonts w:ascii="Times New Roman" w:eastAsia="Times New Roman" w:hAnsi="Times New Roman" w:cs="Times New Roman"/>
                <w:b/>
                <w:sz w:val="20"/>
                <w:szCs w:val="20"/>
                <w:lang w:eastAsia="ru-RU"/>
              </w:rPr>
              <w:t>№</w:t>
            </w:r>
          </w:p>
        </w:tc>
        <w:tc>
          <w:tcPr>
            <w:tcW w:w="2341" w:type="dxa"/>
            <w:shd w:val="clear" w:color="auto" w:fill="auto"/>
          </w:tcPr>
          <w:p w14:paraId="16CB6D18" w14:textId="77777777" w:rsidR="00D228CC" w:rsidRPr="00D228CC" w:rsidRDefault="00D228CC" w:rsidP="00D228CC">
            <w:pPr>
              <w:spacing w:after="0" w:line="240" w:lineRule="auto"/>
              <w:ind w:firstLine="3"/>
              <w:jc w:val="center"/>
              <w:rPr>
                <w:rFonts w:ascii="Times New Roman" w:eastAsia="Times New Roman" w:hAnsi="Times New Roman" w:cs="Times New Roman"/>
                <w:b/>
                <w:sz w:val="20"/>
                <w:szCs w:val="20"/>
                <w:lang w:eastAsia="ru-RU"/>
              </w:rPr>
            </w:pPr>
            <w:r w:rsidRPr="00D228CC">
              <w:rPr>
                <w:rFonts w:ascii="Times New Roman" w:eastAsia="Times New Roman" w:hAnsi="Times New Roman" w:cs="Times New Roman"/>
                <w:b/>
                <w:sz w:val="20"/>
                <w:szCs w:val="20"/>
                <w:lang w:eastAsia="ru-RU"/>
              </w:rPr>
              <w:t>Содержание внесенных предложений и замечаний</w:t>
            </w:r>
          </w:p>
        </w:tc>
        <w:tc>
          <w:tcPr>
            <w:tcW w:w="4819" w:type="dxa"/>
            <w:gridSpan w:val="2"/>
            <w:shd w:val="clear" w:color="auto" w:fill="auto"/>
          </w:tcPr>
          <w:p w14:paraId="1524FD19" w14:textId="77777777" w:rsidR="00D228CC" w:rsidRPr="00D228CC" w:rsidRDefault="00D228CC" w:rsidP="00D228CC">
            <w:pPr>
              <w:spacing w:after="0" w:line="240" w:lineRule="auto"/>
              <w:jc w:val="center"/>
              <w:rPr>
                <w:rFonts w:ascii="Times New Roman" w:eastAsia="Times New Roman" w:hAnsi="Times New Roman" w:cs="Times New Roman"/>
                <w:b/>
                <w:sz w:val="20"/>
                <w:szCs w:val="20"/>
                <w:lang w:eastAsia="ru-RU"/>
              </w:rPr>
            </w:pPr>
            <w:r w:rsidRPr="00D228CC">
              <w:rPr>
                <w:rFonts w:ascii="Times New Roman" w:eastAsia="Times New Roman" w:hAnsi="Times New Roman" w:cs="Times New Roman"/>
                <w:b/>
                <w:sz w:val="20"/>
                <w:szCs w:val="20"/>
                <w:lang w:eastAsia="ru-RU"/>
              </w:rPr>
              <w:t>Рекомендации организатора о целесообразности или нецелесообразности учета замечаний и предложений, поступивших на</w:t>
            </w:r>
            <w:r w:rsidRPr="00D228CC">
              <w:rPr>
                <w:rFonts w:ascii="Times New Roman" w:eastAsia="Times New Roman" w:hAnsi="Times New Roman" w:cs="Times New Roman"/>
                <w:sz w:val="20"/>
                <w:szCs w:val="20"/>
                <w:lang w:eastAsia="ru-RU"/>
              </w:rPr>
              <w:t xml:space="preserve"> </w:t>
            </w:r>
            <w:r w:rsidRPr="00D228CC">
              <w:rPr>
                <w:rFonts w:ascii="Times New Roman" w:eastAsia="Times New Roman" w:hAnsi="Times New Roman" w:cs="Times New Roman"/>
                <w:b/>
                <w:sz w:val="20"/>
                <w:szCs w:val="20"/>
                <w:lang w:eastAsia="ru-RU"/>
              </w:rPr>
              <w:t>публичных слушаниях</w:t>
            </w:r>
          </w:p>
        </w:tc>
        <w:tc>
          <w:tcPr>
            <w:tcW w:w="2701" w:type="dxa"/>
            <w:shd w:val="clear" w:color="auto" w:fill="auto"/>
          </w:tcPr>
          <w:p w14:paraId="470E7795" w14:textId="77777777" w:rsidR="00D228CC" w:rsidRPr="00D228CC" w:rsidRDefault="00D228CC" w:rsidP="00D228CC">
            <w:pPr>
              <w:spacing w:after="0" w:line="240" w:lineRule="auto"/>
              <w:jc w:val="center"/>
              <w:rPr>
                <w:rFonts w:ascii="Times New Roman" w:eastAsia="Times New Roman" w:hAnsi="Times New Roman" w:cs="Times New Roman"/>
                <w:b/>
                <w:sz w:val="20"/>
                <w:szCs w:val="20"/>
                <w:lang w:eastAsia="ru-RU"/>
              </w:rPr>
            </w:pPr>
            <w:r w:rsidRPr="00D228CC">
              <w:rPr>
                <w:rFonts w:ascii="Times New Roman" w:eastAsia="Times New Roman" w:hAnsi="Times New Roman" w:cs="Times New Roman"/>
                <w:b/>
                <w:sz w:val="20"/>
                <w:szCs w:val="20"/>
                <w:lang w:eastAsia="ru-RU"/>
              </w:rPr>
              <w:t>Выводы</w:t>
            </w:r>
          </w:p>
        </w:tc>
      </w:tr>
      <w:tr w:rsidR="00D228CC" w:rsidRPr="00D228CC" w14:paraId="6D56E93A" w14:textId="77777777" w:rsidTr="003D5EAA">
        <w:trPr>
          <w:trHeight w:val="1124"/>
        </w:trPr>
        <w:tc>
          <w:tcPr>
            <w:tcW w:w="10485" w:type="dxa"/>
            <w:gridSpan w:val="6"/>
            <w:shd w:val="clear" w:color="auto" w:fill="auto"/>
          </w:tcPr>
          <w:p w14:paraId="6F42B642" w14:textId="77777777" w:rsidR="00D228CC" w:rsidRPr="00D228CC" w:rsidRDefault="00D228CC" w:rsidP="00D228CC">
            <w:pPr>
              <w:spacing w:after="0" w:line="240" w:lineRule="auto"/>
              <w:jc w:val="center"/>
              <w:rPr>
                <w:rFonts w:ascii="Times New Roman" w:eastAsia="Times New Roman" w:hAnsi="Times New Roman" w:cs="Times New Roman"/>
                <w:sz w:val="20"/>
                <w:szCs w:val="20"/>
                <w:lang w:eastAsia="ru-RU"/>
              </w:rPr>
            </w:pPr>
            <w:r w:rsidRPr="00D228CC">
              <w:rPr>
                <w:rFonts w:ascii="Times New Roman" w:eastAsia="Times New Roman" w:hAnsi="Times New Roman" w:cs="Times New Roman"/>
                <w:b/>
                <w:sz w:val="20"/>
                <w:szCs w:val="20"/>
                <w:lang w:eastAsia="ru-RU"/>
              </w:rPr>
              <w:t>Предложения, поступившие от участников публичных слушаний и постоянно проживающими на территории, в пределах которой проводятся публичные слушания</w:t>
            </w:r>
          </w:p>
        </w:tc>
      </w:tr>
      <w:tr w:rsidR="00D228CC" w:rsidRPr="00D228CC" w14:paraId="008D7E0F" w14:textId="77777777" w:rsidTr="003D5EAA">
        <w:trPr>
          <w:trHeight w:val="312"/>
        </w:trPr>
        <w:tc>
          <w:tcPr>
            <w:tcW w:w="620" w:type="dxa"/>
            <w:gridSpan w:val="2"/>
            <w:shd w:val="clear" w:color="auto" w:fill="auto"/>
          </w:tcPr>
          <w:p w14:paraId="3A3E3B99" w14:textId="77777777" w:rsidR="00D228CC" w:rsidRPr="00D228CC" w:rsidRDefault="00D228CC" w:rsidP="00D228CC">
            <w:pPr>
              <w:spacing w:after="0" w:line="240" w:lineRule="auto"/>
              <w:ind w:firstLine="3"/>
              <w:jc w:val="center"/>
              <w:rPr>
                <w:rFonts w:ascii="Times New Roman" w:eastAsia="Times New Roman" w:hAnsi="Times New Roman" w:cs="Times New Roman"/>
                <w:sz w:val="20"/>
                <w:szCs w:val="20"/>
                <w:lang w:eastAsia="ru-RU"/>
              </w:rPr>
            </w:pPr>
            <w:r w:rsidRPr="00D228CC">
              <w:rPr>
                <w:rFonts w:ascii="Times New Roman" w:eastAsia="Times New Roman" w:hAnsi="Times New Roman" w:cs="Times New Roman"/>
                <w:sz w:val="20"/>
                <w:szCs w:val="20"/>
                <w:lang w:eastAsia="ru-RU"/>
              </w:rPr>
              <w:t>1</w:t>
            </w:r>
          </w:p>
        </w:tc>
        <w:tc>
          <w:tcPr>
            <w:tcW w:w="2341" w:type="dxa"/>
            <w:shd w:val="clear" w:color="auto" w:fill="auto"/>
          </w:tcPr>
          <w:p w14:paraId="00813B38" w14:textId="77777777" w:rsidR="00D228CC" w:rsidRPr="00D228CC" w:rsidRDefault="00D228CC" w:rsidP="00D228CC">
            <w:pPr>
              <w:spacing w:after="0" w:line="240" w:lineRule="auto"/>
              <w:jc w:val="both"/>
              <w:rPr>
                <w:rFonts w:ascii="Times New Roman" w:eastAsia="MS Mincho" w:hAnsi="Times New Roman" w:cs="Times New Roman"/>
                <w:bCs/>
                <w:sz w:val="20"/>
                <w:szCs w:val="20"/>
                <w:lang w:eastAsia="ru-RU"/>
              </w:rPr>
            </w:pPr>
            <w:r w:rsidRPr="00D228CC">
              <w:rPr>
                <w:rFonts w:ascii="Times New Roman" w:eastAsia="MS Mincho" w:hAnsi="Times New Roman" w:cs="Times New Roman"/>
                <w:bCs/>
                <w:sz w:val="20"/>
                <w:szCs w:val="20"/>
                <w:lang w:eastAsia="ru-RU"/>
              </w:rPr>
              <w:t>Предлагаю абзац пятнадцатый пункта 7.15 Правил исключить.</w:t>
            </w:r>
          </w:p>
        </w:tc>
        <w:tc>
          <w:tcPr>
            <w:tcW w:w="4819" w:type="dxa"/>
            <w:gridSpan w:val="2"/>
            <w:shd w:val="clear" w:color="auto" w:fill="auto"/>
          </w:tcPr>
          <w:p w14:paraId="78C996A0" w14:textId="77777777" w:rsidR="00D228CC" w:rsidRPr="00D228CC" w:rsidRDefault="00D228CC" w:rsidP="00D228CC">
            <w:pPr>
              <w:spacing w:after="0" w:line="240" w:lineRule="auto"/>
              <w:ind w:firstLine="3"/>
              <w:jc w:val="both"/>
              <w:rPr>
                <w:rFonts w:ascii="Times New Roman" w:eastAsia="Times New Roman" w:hAnsi="Times New Roman" w:cs="Times New Roman"/>
                <w:sz w:val="20"/>
                <w:szCs w:val="20"/>
                <w:lang w:eastAsia="ru-RU"/>
              </w:rPr>
            </w:pPr>
            <w:r w:rsidRPr="00D228CC">
              <w:rPr>
                <w:rFonts w:ascii="Times New Roman" w:eastAsia="Times New Roman" w:hAnsi="Times New Roman" w:cs="Times New Roman"/>
                <w:sz w:val="20"/>
                <w:szCs w:val="20"/>
                <w:lang w:eastAsia="ru-RU"/>
              </w:rPr>
              <w:t>Исходя из положений статьи 80 Федерального закона от 10.01.2003 № 18-ФЗ «Устав железнодорожного транспорта Российской Федерации», на ОАО «РЖД», как владельца инфраструктуры железнодорожного транспорта общего пользования, возложена обязанность по содержанию вокзалов и других сооружений, предназначенных для обслуживания пассажиров, в исправном техническом состоянии в соответствии с требованиями строительных и санитарных норм, правил и других нормативных документов.</w:t>
            </w:r>
          </w:p>
          <w:p w14:paraId="68A47CAC" w14:textId="77777777" w:rsidR="00D228CC" w:rsidRPr="00D228CC" w:rsidRDefault="00D228CC" w:rsidP="00D228CC">
            <w:pPr>
              <w:spacing w:after="0" w:line="240" w:lineRule="auto"/>
              <w:ind w:firstLine="3"/>
              <w:jc w:val="both"/>
              <w:rPr>
                <w:rFonts w:ascii="Times New Roman" w:eastAsia="Times New Roman" w:hAnsi="Times New Roman" w:cs="Times New Roman"/>
                <w:sz w:val="20"/>
                <w:szCs w:val="20"/>
                <w:lang w:eastAsia="ru-RU"/>
              </w:rPr>
            </w:pPr>
            <w:r w:rsidRPr="00D228CC">
              <w:rPr>
                <w:rFonts w:ascii="Times New Roman" w:eastAsia="Times New Roman" w:hAnsi="Times New Roman" w:cs="Times New Roman"/>
                <w:sz w:val="20"/>
                <w:szCs w:val="20"/>
                <w:lang w:eastAsia="ru-RU"/>
              </w:rPr>
              <w:t>При этом федеральное законодательство не устанавливает полномочий органов местного самоуправления по возложению дополнительных обязанностей по благоустройству и содержанию объектов железнодорожного транспорта.</w:t>
            </w:r>
          </w:p>
          <w:p w14:paraId="094FC44E" w14:textId="77777777" w:rsidR="00D228CC" w:rsidRPr="00D228CC" w:rsidRDefault="00D228CC" w:rsidP="00D228CC">
            <w:pPr>
              <w:spacing w:after="0" w:line="240" w:lineRule="auto"/>
              <w:ind w:firstLine="3"/>
              <w:jc w:val="both"/>
              <w:rPr>
                <w:rFonts w:ascii="Times New Roman" w:eastAsia="Times New Roman" w:hAnsi="Times New Roman" w:cs="Times New Roman"/>
                <w:sz w:val="20"/>
                <w:szCs w:val="20"/>
                <w:lang w:eastAsia="ru-RU"/>
              </w:rPr>
            </w:pPr>
            <w:r w:rsidRPr="00D228CC">
              <w:rPr>
                <w:rFonts w:ascii="Times New Roman" w:eastAsia="Times New Roman" w:hAnsi="Times New Roman" w:cs="Times New Roman"/>
                <w:sz w:val="20"/>
                <w:szCs w:val="20"/>
                <w:lang w:eastAsia="ru-RU"/>
              </w:rPr>
              <w:t>Учитывая изложенное, рекомендуется учесть данное предложение и принять Проект решения, рассмотренный на публичных слушаниях, с учетом вышеуказанного предложения.</w:t>
            </w:r>
          </w:p>
        </w:tc>
        <w:tc>
          <w:tcPr>
            <w:tcW w:w="2701" w:type="dxa"/>
            <w:shd w:val="clear" w:color="auto" w:fill="auto"/>
          </w:tcPr>
          <w:p w14:paraId="542A9470" w14:textId="77777777" w:rsidR="00D228CC" w:rsidRPr="00D228CC" w:rsidRDefault="00D228CC" w:rsidP="00D228CC">
            <w:pPr>
              <w:spacing w:after="0" w:line="240" w:lineRule="auto"/>
              <w:ind w:firstLine="3"/>
              <w:jc w:val="center"/>
              <w:rPr>
                <w:rFonts w:ascii="Times New Roman" w:eastAsia="Times New Roman" w:hAnsi="Times New Roman" w:cs="Times New Roman"/>
                <w:sz w:val="20"/>
                <w:szCs w:val="20"/>
                <w:lang w:eastAsia="ru-RU"/>
              </w:rPr>
            </w:pPr>
            <w:r w:rsidRPr="00D228CC">
              <w:rPr>
                <w:rFonts w:ascii="Times New Roman" w:eastAsia="Times New Roman" w:hAnsi="Times New Roman" w:cs="Times New Roman"/>
                <w:sz w:val="20"/>
                <w:szCs w:val="20"/>
                <w:lang w:eastAsia="ru-RU"/>
              </w:rPr>
              <w:t>принять Проект решения, рассмотренный на публичных слушаниях, с учетом предложения, указанного в пункте 1 настоящей таблицы</w:t>
            </w:r>
          </w:p>
        </w:tc>
      </w:tr>
      <w:tr w:rsidR="00D228CC" w:rsidRPr="00D228CC" w14:paraId="0DA2998B" w14:textId="77777777" w:rsidTr="003D5EAA">
        <w:trPr>
          <w:trHeight w:val="407"/>
        </w:trPr>
        <w:tc>
          <w:tcPr>
            <w:tcW w:w="10485" w:type="dxa"/>
            <w:gridSpan w:val="6"/>
            <w:shd w:val="clear" w:color="auto" w:fill="auto"/>
          </w:tcPr>
          <w:p w14:paraId="4F29B21B" w14:textId="77777777" w:rsidR="00D228CC" w:rsidRPr="00D228CC" w:rsidRDefault="00D228CC" w:rsidP="00D228CC">
            <w:pPr>
              <w:spacing w:after="0" w:line="240" w:lineRule="auto"/>
              <w:ind w:firstLine="3"/>
              <w:jc w:val="center"/>
              <w:rPr>
                <w:rFonts w:ascii="Times New Roman" w:eastAsia="Times New Roman" w:hAnsi="Times New Roman" w:cs="Times New Roman"/>
                <w:sz w:val="20"/>
                <w:szCs w:val="20"/>
                <w:lang w:eastAsia="ru-RU"/>
              </w:rPr>
            </w:pPr>
            <w:r w:rsidRPr="00D228CC">
              <w:rPr>
                <w:rFonts w:ascii="Times New Roman" w:eastAsia="Times New Roman" w:hAnsi="Times New Roman" w:cs="Times New Roman"/>
                <w:b/>
                <w:sz w:val="20"/>
                <w:szCs w:val="20"/>
                <w:lang w:eastAsia="ru-RU"/>
              </w:rPr>
              <w:t>Предложения, поступившие от иных участников публичных слушаний</w:t>
            </w:r>
          </w:p>
        </w:tc>
      </w:tr>
      <w:tr w:rsidR="00D228CC" w:rsidRPr="00D228CC" w14:paraId="720810CA" w14:textId="77777777" w:rsidTr="003D5EAA">
        <w:trPr>
          <w:trHeight w:val="327"/>
        </w:trPr>
        <w:tc>
          <w:tcPr>
            <w:tcW w:w="429" w:type="dxa"/>
            <w:tcBorders>
              <w:right w:val="single" w:sz="4" w:space="0" w:color="auto"/>
            </w:tcBorders>
            <w:shd w:val="clear" w:color="auto" w:fill="auto"/>
          </w:tcPr>
          <w:p w14:paraId="31E91F5F" w14:textId="77777777" w:rsidR="00D228CC" w:rsidRPr="00D228CC" w:rsidRDefault="00D228CC" w:rsidP="00D228CC">
            <w:pPr>
              <w:spacing w:after="0" w:line="240" w:lineRule="auto"/>
              <w:ind w:firstLine="3"/>
              <w:jc w:val="center"/>
              <w:rPr>
                <w:rFonts w:ascii="Times New Roman" w:eastAsia="Times New Roman" w:hAnsi="Times New Roman" w:cs="Times New Roman"/>
                <w:sz w:val="20"/>
                <w:szCs w:val="20"/>
                <w:lang w:eastAsia="ru-RU"/>
              </w:rPr>
            </w:pPr>
            <w:r w:rsidRPr="00D228CC">
              <w:rPr>
                <w:rFonts w:ascii="Times New Roman" w:eastAsia="Times New Roman" w:hAnsi="Times New Roman" w:cs="Times New Roman"/>
                <w:sz w:val="20"/>
                <w:szCs w:val="20"/>
                <w:lang w:eastAsia="ru-RU"/>
              </w:rPr>
              <w:t>2</w:t>
            </w:r>
          </w:p>
        </w:tc>
        <w:tc>
          <w:tcPr>
            <w:tcW w:w="2532" w:type="dxa"/>
            <w:gridSpan w:val="2"/>
            <w:tcBorders>
              <w:left w:val="single" w:sz="4" w:space="0" w:color="auto"/>
              <w:right w:val="single" w:sz="4" w:space="0" w:color="auto"/>
            </w:tcBorders>
            <w:shd w:val="clear" w:color="auto" w:fill="auto"/>
          </w:tcPr>
          <w:p w14:paraId="576549FD" w14:textId="77777777" w:rsidR="00D228CC" w:rsidRPr="00D228CC" w:rsidRDefault="00D228CC" w:rsidP="00D228CC">
            <w:pPr>
              <w:spacing w:after="0" w:line="240" w:lineRule="auto"/>
              <w:ind w:firstLine="3"/>
              <w:jc w:val="center"/>
              <w:rPr>
                <w:rFonts w:ascii="Times New Roman" w:eastAsia="Times New Roman" w:hAnsi="Times New Roman" w:cs="Times New Roman"/>
                <w:sz w:val="20"/>
                <w:szCs w:val="20"/>
                <w:lang w:eastAsia="ru-RU"/>
              </w:rPr>
            </w:pPr>
            <w:r w:rsidRPr="00D228CC">
              <w:rPr>
                <w:rFonts w:ascii="Times New Roman" w:eastAsia="Times New Roman" w:hAnsi="Times New Roman" w:cs="Times New Roman"/>
                <w:sz w:val="20"/>
                <w:szCs w:val="20"/>
                <w:lang w:eastAsia="ru-RU"/>
              </w:rPr>
              <w:t>не поступали</w:t>
            </w:r>
          </w:p>
        </w:tc>
        <w:tc>
          <w:tcPr>
            <w:tcW w:w="3431" w:type="dxa"/>
            <w:tcBorders>
              <w:left w:val="single" w:sz="4" w:space="0" w:color="auto"/>
              <w:right w:val="single" w:sz="4" w:space="0" w:color="auto"/>
            </w:tcBorders>
            <w:shd w:val="clear" w:color="auto" w:fill="auto"/>
          </w:tcPr>
          <w:p w14:paraId="63D45DE1" w14:textId="77777777" w:rsidR="00D228CC" w:rsidRPr="00D228CC" w:rsidRDefault="00D228CC" w:rsidP="00D228CC">
            <w:pPr>
              <w:spacing w:after="0" w:line="240" w:lineRule="auto"/>
              <w:ind w:firstLine="3"/>
              <w:jc w:val="center"/>
              <w:rPr>
                <w:rFonts w:ascii="Times New Roman" w:eastAsia="Times New Roman" w:hAnsi="Times New Roman" w:cs="Times New Roman"/>
                <w:sz w:val="20"/>
                <w:szCs w:val="20"/>
                <w:lang w:eastAsia="ru-RU"/>
              </w:rPr>
            </w:pPr>
            <w:r w:rsidRPr="00D228CC">
              <w:rPr>
                <w:rFonts w:ascii="Times New Roman" w:eastAsia="Times New Roman" w:hAnsi="Times New Roman" w:cs="Times New Roman"/>
                <w:sz w:val="20"/>
                <w:szCs w:val="20"/>
                <w:lang w:eastAsia="ru-RU"/>
              </w:rPr>
              <w:t>отсутствуют</w:t>
            </w:r>
          </w:p>
        </w:tc>
        <w:tc>
          <w:tcPr>
            <w:tcW w:w="4093" w:type="dxa"/>
            <w:gridSpan w:val="2"/>
            <w:tcBorders>
              <w:left w:val="single" w:sz="4" w:space="0" w:color="auto"/>
            </w:tcBorders>
            <w:shd w:val="clear" w:color="auto" w:fill="auto"/>
          </w:tcPr>
          <w:p w14:paraId="65225AF3" w14:textId="77777777" w:rsidR="00D228CC" w:rsidRPr="00D228CC" w:rsidRDefault="00D228CC" w:rsidP="00D228CC">
            <w:pPr>
              <w:spacing w:after="0" w:line="240" w:lineRule="auto"/>
              <w:ind w:firstLine="3"/>
              <w:jc w:val="center"/>
              <w:rPr>
                <w:rFonts w:ascii="Times New Roman" w:eastAsia="Times New Roman" w:hAnsi="Times New Roman" w:cs="Times New Roman"/>
                <w:sz w:val="20"/>
                <w:szCs w:val="20"/>
                <w:lang w:eastAsia="ru-RU"/>
              </w:rPr>
            </w:pPr>
            <w:r w:rsidRPr="00D228CC">
              <w:rPr>
                <w:rFonts w:ascii="Times New Roman" w:eastAsia="Times New Roman" w:hAnsi="Times New Roman" w:cs="Times New Roman"/>
                <w:sz w:val="20"/>
                <w:szCs w:val="20"/>
                <w:lang w:eastAsia="ru-RU"/>
              </w:rPr>
              <w:t xml:space="preserve">принять Проект решения, </w:t>
            </w:r>
            <w:bookmarkStart w:id="1" w:name="_Hlk41572055"/>
            <w:r w:rsidRPr="00D228CC">
              <w:rPr>
                <w:rFonts w:ascii="Times New Roman" w:eastAsia="Times New Roman" w:hAnsi="Times New Roman" w:cs="Times New Roman"/>
                <w:sz w:val="20"/>
                <w:szCs w:val="20"/>
                <w:lang w:eastAsia="ru-RU"/>
              </w:rPr>
              <w:t>рассмотренный на публичных слушаниях, с учетом предложения</w:t>
            </w:r>
            <w:bookmarkEnd w:id="1"/>
            <w:r w:rsidRPr="00D228CC">
              <w:rPr>
                <w:rFonts w:ascii="Times New Roman" w:eastAsia="Times New Roman" w:hAnsi="Times New Roman" w:cs="Times New Roman"/>
                <w:sz w:val="20"/>
                <w:szCs w:val="20"/>
                <w:lang w:eastAsia="ru-RU"/>
              </w:rPr>
              <w:t>, указанного в пункте 1 настоящей таблицы</w:t>
            </w:r>
          </w:p>
        </w:tc>
      </w:tr>
    </w:tbl>
    <w:p w14:paraId="3A790088" w14:textId="77777777" w:rsidR="00D228CC" w:rsidRPr="00D228CC" w:rsidRDefault="00D228CC" w:rsidP="00D228CC">
      <w:pPr>
        <w:spacing w:after="0" w:line="360" w:lineRule="auto"/>
        <w:ind w:firstLine="700"/>
        <w:jc w:val="both"/>
        <w:rPr>
          <w:rFonts w:ascii="Times New Roman" w:eastAsia="MS Mincho" w:hAnsi="Times New Roman" w:cs="Times New Roman"/>
          <w:sz w:val="20"/>
          <w:szCs w:val="20"/>
          <w:u w:color="FFFFFF"/>
          <w:lang w:eastAsia="ru-RU"/>
        </w:rPr>
      </w:pPr>
    </w:p>
    <w:p w14:paraId="4F1631A7" w14:textId="5E0AE144" w:rsidR="00D228CC" w:rsidRPr="00D228CC" w:rsidRDefault="00D228CC" w:rsidP="00D228CC">
      <w:pPr>
        <w:widowControl w:val="0"/>
        <w:spacing w:after="0" w:line="360" w:lineRule="auto"/>
        <w:ind w:firstLine="709"/>
        <w:jc w:val="both"/>
        <w:rPr>
          <w:rFonts w:ascii="Times New Roman" w:eastAsia="Times New Roman" w:hAnsi="Times New Roman" w:cs="Times New Roman"/>
          <w:sz w:val="20"/>
          <w:szCs w:val="20"/>
          <w:lang w:eastAsia="ru-RU"/>
        </w:rPr>
      </w:pPr>
      <w:r w:rsidRPr="00D228CC">
        <w:rPr>
          <w:rFonts w:ascii="Times New Roman" w:eastAsia="Times New Roman" w:hAnsi="Times New Roman" w:cs="Times New Roman"/>
          <w:sz w:val="20"/>
          <w:szCs w:val="20"/>
          <w:lang w:eastAsia="ru-RU"/>
        </w:rPr>
        <w:t xml:space="preserve">Мнения о целесообразности и типичные мнения, содержащие положительную оценку по вопросу, вынесенному на публичные слушания, – </w:t>
      </w:r>
      <w:r w:rsidRPr="00D228CC">
        <w:rPr>
          <w:rFonts w:ascii="Times New Roman" w:eastAsia="Times New Roman" w:hAnsi="Times New Roman" w:cs="Times New Roman"/>
          <w:noProof/>
          <w:sz w:val="20"/>
          <w:szCs w:val="20"/>
          <w:lang w:eastAsia="ru-RU"/>
        </w:rPr>
        <w:t>1 (один)</w:t>
      </w:r>
      <w:r w:rsidRPr="00D228CC">
        <w:rPr>
          <w:rFonts w:ascii="Times New Roman" w:eastAsia="Times New Roman" w:hAnsi="Times New Roman" w:cs="Times New Roman"/>
          <w:sz w:val="20"/>
          <w:szCs w:val="20"/>
          <w:lang w:eastAsia="ru-RU"/>
        </w:rPr>
        <w:t xml:space="preserve"> человек.</w:t>
      </w:r>
    </w:p>
    <w:p w14:paraId="217BC21D" w14:textId="77777777" w:rsidR="00D228CC" w:rsidRPr="00D228CC" w:rsidRDefault="00D228CC" w:rsidP="00D228CC">
      <w:pPr>
        <w:spacing w:after="0" w:line="360" w:lineRule="auto"/>
        <w:ind w:firstLine="709"/>
        <w:jc w:val="both"/>
        <w:outlineLvl w:val="0"/>
        <w:rPr>
          <w:rFonts w:ascii="Times New Roman" w:eastAsia="Times New Roman" w:hAnsi="Times New Roman" w:cs="Times New Roman"/>
          <w:sz w:val="20"/>
          <w:szCs w:val="20"/>
          <w:lang w:eastAsia="ru-RU"/>
        </w:rPr>
      </w:pPr>
      <w:r w:rsidRPr="00D228CC">
        <w:rPr>
          <w:rFonts w:ascii="Times New Roman" w:eastAsia="Times New Roman" w:hAnsi="Times New Roman" w:cs="Times New Roman"/>
          <w:sz w:val="20"/>
          <w:szCs w:val="20"/>
          <w:lang w:eastAsia="ru-RU"/>
        </w:rPr>
        <w:t>Мнения, содержащие отрицательную оценку по вопросу, вынесенному на публичные слушания, – не высказаны.</w:t>
      </w:r>
    </w:p>
    <w:p w14:paraId="23D2A256" w14:textId="77777777" w:rsidR="00D228CC" w:rsidRPr="00D228CC" w:rsidRDefault="00D228CC" w:rsidP="00D228CC">
      <w:pPr>
        <w:spacing w:after="0" w:line="360" w:lineRule="auto"/>
        <w:ind w:firstLine="700"/>
        <w:jc w:val="both"/>
        <w:rPr>
          <w:rFonts w:ascii="Times New Roman" w:eastAsia="MS Mincho" w:hAnsi="Times New Roman" w:cs="Times New Roman"/>
          <w:sz w:val="20"/>
          <w:szCs w:val="20"/>
          <w:u w:color="FFFFFF"/>
          <w:lang w:eastAsia="ru-RU"/>
        </w:rPr>
      </w:pPr>
      <w:r w:rsidRPr="00D228CC">
        <w:rPr>
          <w:rFonts w:ascii="Times New Roman" w:eastAsia="MS Mincho" w:hAnsi="Times New Roman" w:cs="Times New Roman"/>
          <w:sz w:val="20"/>
          <w:szCs w:val="20"/>
          <w:u w:color="FFFFFF"/>
          <w:lang w:eastAsia="ru-RU"/>
        </w:rPr>
        <w:lastRenderedPageBreak/>
        <w:t>7. По результатам рассмотрения мнений, замечаний и предложений участников публичных слушаний рекомендуется учесть данное предложение и принять Проект решения,</w:t>
      </w:r>
      <w:r w:rsidRPr="00D228CC">
        <w:rPr>
          <w:rFonts w:ascii="Calibri" w:eastAsia="Calibri" w:hAnsi="Calibri" w:cs="Times New Roman"/>
          <w:sz w:val="20"/>
          <w:szCs w:val="20"/>
        </w:rPr>
        <w:t xml:space="preserve"> </w:t>
      </w:r>
      <w:r w:rsidRPr="00D228CC">
        <w:rPr>
          <w:rFonts w:ascii="Times New Roman" w:eastAsia="MS Mincho" w:hAnsi="Times New Roman" w:cs="Times New Roman"/>
          <w:sz w:val="20"/>
          <w:szCs w:val="20"/>
          <w:u w:color="FFFFFF"/>
          <w:lang w:eastAsia="ru-RU"/>
        </w:rPr>
        <w:t>рассмотренный на публичных слушаниях, с учетом вышеуказанного предложения.</w:t>
      </w:r>
    </w:p>
    <w:p w14:paraId="62AA81E0" w14:textId="77777777" w:rsidR="00D228CC" w:rsidRPr="00D228CC" w:rsidRDefault="00D228CC" w:rsidP="00D228CC">
      <w:pPr>
        <w:spacing w:after="0" w:line="360" w:lineRule="auto"/>
        <w:ind w:firstLine="700"/>
        <w:jc w:val="both"/>
        <w:rPr>
          <w:rFonts w:ascii="Times New Roman" w:eastAsia="MS Mincho" w:hAnsi="Times New Roman" w:cs="Times New Roman"/>
          <w:sz w:val="20"/>
          <w:szCs w:val="20"/>
          <w:u w:color="FFFFFF"/>
          <w:lang w:eastAsia="ru-RU"/>
        </w:rPr>
      </w:pPr>
    </w:p>
    <w:p w14:paraId="424556E6" w14:textId="77777777" w:rsidR="00D228CC" w:rsidRPr="00D228CC" w:rsidRDefault="00D228CC" w:rsidP="00D228CC">
      <w:pPr>
        <w:spacing w:after="0" w:line="240" w:lineRule="auto"/>
        <w:jc w:val="both"/>
        <w:rPr>
          <w:rFonts w:ascii="Times New Roman" w:eastAsia="MS Mincho" w:hAnsi="Times New Roman" w:cs="Times New Roman"/>
          <w:sz w:val="20"/>
          <w:szCs w:val="20"/>
          <w:u w:color="FFFFFF"/>
          <w:lang w:eastAsia="ru-RU"/>
        </w:rPr>
      </w:pPr>
      <w:r w:rsidRPr="00D228CC">
        <w:rPr>
          <w:rFonts w:ascii="Times New Roman" w:eastAsia="MS Mincho" w:hAnsi="Times New Roman" w:cs="Times New Roman"/>
          <w:sz w:val="20"/>
          <w:szCs w:val="20"/>
          <w:u w:color="FFFFFF"/>
          <w:lang w:eastAsia="ru-RU"/>
        </w:rPr>
        <w:t xml:space="preserve">Глава сельского поселения </w:t>
      </w:r>
    </w:p>
    <w:p w14:paraId="79239E4D" w14:textId="77777777" w:rsidR="00D228CC" w:rsidRPr="00D228CC" w:rsidRDefault="00D228CC" w:rsidP="00D228CC">
      <w:pPr>
        <w:spacing w:after="0" w:line="240" w:lineRule="auto"/>
        <w:jc w:val="both"/>
        <w:rPr>
          <w:rFonts w:ascii="Times New Roman" w:eastAsia="MS Mincho" w:hAnsi="Times New Roman" w:cs="Times New Roman"/>
          <w:sz w:val="20"/>
          <w:szCs w:val="20"/>
          <w:u w:color="FFFFFF"/>
          <w:lang w:eastAsia="ru-RU"/>
        </w:rPr>
      </w:pPr>
      <w:r w:rsidRPr="00D228CC">
        <w:rPr>
          <w:rFonts w:ascii="Times New Roman" w:eastAsia="MS Mincho" w:hAnsi="Times New Roman" w:cs="Times New Roman"/>
          <w:sz w:val="20"/>
          <w:szCs w:val="20"/>
          <w:u w:color="FFFFFF"/>
          <w:lang w:eastAsia="ru-RU"/>
        </w:rPr>
        <w:t xml:space="preserve">Малый Толкай                                                                   </w:t>
      </w:r>
      <w:r>
        <w:rPr>
          <w:rFonts w:ascii="Times New Roman" w:eastAsia="MS Mincho" w:hAnsi="Times New Roman" w:cs="Times New Roman"/>
          <w:sz w:val="20"/>
          <w:szCs w:val="20"/>
          <w:u w:color="FFFFFF"/>
          <w:lang w:eastAsia="ru-RU"/>
        </w:rPr>
        <w:t xml:space="preserve">                                             </w:t>
      </w:r>
      <w:r w:rsidRPr="00D228CC">
        <w:rPr>
          <w:rFonts w:ascii="Times New Roman" w:eastAsia="MS Mincho" w:hAnsi="Times New Roman" w:cs="Times New Roman"/>
          <w:sz w:val="20"/>
          <w:szCs w:val="20"/>
          <w:u w:color="FFFFFF"/>
          <w:lang w:eastAsia="ru-RU"/>
        </w:rPr>
        <w:t>И.Т. Дерюжова</w:t>
      </w:r>
    </w:p>
    <w:p w14:paraId="667CEDA0" w14:textId="77777777" w:rsidR="00D228CC" w:rsidRPr="00D228CC" w:rsidRDefault="00D228CC" w:rsidP="00D228CC">
      <w:pPr>
        <w:spacing w:after="0" w:line="240" w:lineRule="auto"/>
        <w:jc w:val="both"/>
        <w:rPr>
          <w:rFonts w:ascii="Times New Roman" w:eastAsia="MS Mincho" w:hAnsi="Times New Roman" w:cs="Times New Roman"/>
          <w:sz w:val="20"/>
          <w:szCs w:val="20"/>
          <w:u w:color="FFFFFF"/>
          <w:lang w:eastAsia="ru-RU"/>
        </w:rPr>
      </w:pPr>
    </w:p>
    <w:p w14:paraId="017BD77B" w14:textId="77777777" w:rsidR="00D228CC" w:rsidRPr="00D228CC" w:rsidRDefault="00D228CC" w:rsidP="00D228CC">
      <w:pPr>
        <w:rPr>
          <w:sz w:val="20"/>
          <w:szCs w:val="20"/>
          <w:lang w:eastAsia="ru-RU"/>
        </w:rPr>
      </w:pPr>
    </w:p>
    <w:p w14:paraId="0706342C" w14:textId="77777777" w:rsidR="00D228CC" w:rsidRPr="00D228CC" w:rsidRDefault="00D228CC" w:rsidP="00D228CC">
      <w:pPr>
        <w:rPr>
          <w:sz w:val="20"/>
          <w:szCs w:val="20"/>
          <w:lang w:eastAsia="ru-RU"/>
        </w:rPr>
      </w:pPr>
    </w:p>
    <w:p w14:paraId="140C2F17" w14:textId="77777777" w:rsidR="00D228CC" w:rsidRPr="00D228CC" w:rsidRDefault="00D228CC" w:rsidP="00D228CC">
      <w:pPr>
        <w:rPr>
          <w:sz w:val="20"/>
          <w:szCs w:val="20"/>
          <w:lang w:eastAsia="ru-RU"/>
        </w:rPr>
      </w:pPr>
    </w:p>
    <w:p w14:paraId="32773FB0" w14:textId="77777777" w:rsidR="00D228CC" w:rsidRPr="00D228CC" w:rsidRDefault="00D228CC" w:rsidP="00D228CC">
      <w:pPr>
        <w:tabs>
          <w:tab w:val="num" w:pos="200"/>
        </w:tabs>
        <w:spacing w:after="0" w:line="240" w:lineRule="auto"/>
        <w:outlineLvl w:val="0"/>
        <w:rPr>
          <w:rFonts w:ascii="Times New Roman" w:eastAsia="Times New Roman" w:hAnsi="Times New Roman" w:cs="Times New Roman"/>
          <w:sz w:val="20"/>
          <w:szCs w:val="20"/>
          <w:lang w:eastAsia="ru-RU"/>
        </w:rPr>
      </w:pPr>
    </w:p>
    <w:p w14:paraId="23D31938" w14:textId="77777777" w:rsidR="00D228CC" w:rsidRPr="00D228CC" w:rsidRDefault="00D228CC" w:rsidP="00D228CC">
      <w:pPr>
        <w:tabs>
          <w:tab w:val="num" w:pos="200"/>
        </w:tabs>
        <w:spacing w:after="0" w:line="240" w:lineRule="auto"/>
        <w:outlineLvl w:val="0"/>
        <w:rPr>
          <w:rFonts w:ascii="Times New Roman" w:eastAsia="Times New Roman" w:hAnsi="Times New Roman" w:cs="Times New Roman"/>
          <w:sz w:val="20"/>
          <w:szCs w:val="20"/>
          <w:lang w:eastAsia="ru-RU"/>
        </w:rPr>
      </w:pPr>
    </w:p>
    <w:tbl>
      <w:tblPr>
        <w:tblpPr w:leftFromText="180" w:rightFromText="180" w:bottomFromText="200" w:vertAnchor="text" w:horzAnchor="margin" w:tblpXSpec="center" w:tblpY="700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D228CC" w:rsidRPr="00D228CC" w14:paraId="272461E5" w14:textId="77777777" w:rsidTr="00D228CC">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14:paraId="747B461B" w14:textId="77777777" w:rsidR="00D228CC" w:rsidRPr="00D228CC" w:rsidRDefault="00D228CC" w:rsidP="00D228CC">
            <w:pPr>
              <w:widowControl w:val="0"/>
              <w:tabs>
                <w:tab w:val="left" w:pos="4290"/>
                <w:tab w:val="center" w:pos="4677"/>
              </w:tabs>
              <w:suppressAutoHyphens/>
              <w:spacing w:after="0" w:line="240" w:lineRule="auto"/>
              <w:ind w:left="142" w:right="318"/>
              <w:jc w:val="center"/>
              <w:rPr>
                <w:rFonts w:ascii="Cambria" w:eastAsia="MS Mincho" w:hAnsi="Cambria" w:cs="Mangal"/>
                <w:b/>
                <w:kern w:val="2"/>
                <w:sz w:val="16"/>
                <w:szCs w:val="16"/>
                <w:lang w:eastAsia="zh-CN" w:bidi="hi-IN"/>
              </w:rPr>
            </w:pPr>
            <w:r w:rsidRPr="00D228CC">
              <w:rPr>
                <w:rFonts w:ascii="Liberation Serif" w:eastAsia="SimSun" w:hAnsi="Liberation Serif" w:cs="Mangal"/>
                <w:b/>
                <w:kern w:val="2"/>
                <w:sz w:val="16"/>
                <w:szCs w:val="16"/>
                <w:lang w:eastAsia="zh-CN" w:bidi="hi-IN"/>
              </w:rPr>
              <w:t>Учредители: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14:paraId="383D6A50" w14:textId="77777777" w:rsidR="00D228CC" w:rsidRPr="00D228CC" w:rsidRDefault="00D228CC" w:rsidP="00D228CC">
            <w:pPr>
              <w:widowControl w:val="0"/>
              <w:tabs>
                <w:tab w:val="center" w:pos="4677"/>
                <w:tab w:val="right" w:pos="9355"/>
              </w:tabs>
              <w:suppressAutoHyphens/>
              <w:spacing w:after="0" w:line="240" w:lineRule="auto"/>
              <w:ind w:left="57" w:right="318"/>
              <w:jc w:val="center"/>
              <w:rPr>
                <w:rFonts w:ascii="Cambria" w:eastAsia="MS Mincho" w:hAnsi="Cambria" w:cs="Mangal"/>
                <w:b/>
                <w:kern w:val="2"/>
                <w:sz w:val="16"/>
                <w:szCs w:val="16"/>
                <w:lang w:eastAsia="zh-CN" w:bidi="hi-IN"/>
              </w:rPr>
            </w:pPr>
            <w:r w:rsidRPr="00D228CC">
              <w:rPr>
                <w:rFonts w:ascii="Liberation Serif" w:eastAsia="SimSun" w:hAnsi="Liberation Serif" w:cs="Mangal"/>
                <w:b/>
                <w:kern w:val="2"/>
                <w:sz w:val="16"/>
                <w:szCs w:val="16"/>
                <w:lang w:eastAsia="zh-CN" w:bidi="hi-IN"/>
              </w:rPr>
              <w:t>Издатель: Администрация сельского поселения Малый Толкай муниципального района Похвистневский Самарской области</w:t>
            </w:r>
          </w:p>
        </w:tc>
      </w:tr>
      <w:tr w:rsidR="00D228CC" w:rsidRPr="00D228CC" w14:paraId="088AC892" w14:textId="77777777" w:rsidTr="00D228CC">
        <w:trPr>
          <w:trHeight w:val="321"/>
        </w:trPr>
        <w:tc>
          <w:tcPr>
            <w:tcW w:w="4204" w:type="dxa"/>
            <w:tcBorders>
              <w:top w:val="single" w:sz="4" w:space="0" w:color="auto"/>
              <w:left w:val="single" w:sz="4" w:space="0" w:color="auto"/>
              <w:bottom w:val="single" w:sz="4" w:space="0" w:color="auto"/>
              <w:right w:val="single" w:sz="4" w:space="0" w:color="auto"/>
            </w:tcBorders>
            <w:hideMark/>
          </w:tcPr>
          <w:p w14:paraId="39CC5812" w14:textId="77777777" w:rsidR="00D228CC" w:rsidRPr="00D228CC" w:rsidRDefault="00D228CC" w:rsidP="00D228CC">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D228CC">
              <w:rPr>
                <w:rFonts w:ascii="Liberation Serif" w:eastAsia="SimSun" w:hAnsi="Liberation Serif" w:cs="Mangal"/>
                <w:kern w:val="2"/>
                <w:sz w:val="16"/>
                <w:szCs w:val="16"/>
                <w:lang w:eastAsia="zh-CN" w:bidi="hi-IN"/>
              </w:rPr>
              <w:t>Адрес: Самарская область, Похвистневский район, село Малый Толкай,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14:paraId="6F5B881F" w14:textId="77777777" w:rsidR="00D228CC" w:rsidRPr="00D228CC" w:rsidRDefault="00D228CC" w:rsidP="00D228CC">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D228CC">
              <w:rPr>
                <w:rFonts w:ascii="Liberation Serif" w:eastAsia="SimSun" w:hAnsi="Liberation Serif" w:cs="Mangal"/>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14:paraId="25820872" w14:textId="77777777" w:rsidR="00D228CC" w:rsidRPr="00D228CC" w:rsidRDefault="00D228CC" w:rsidP="00D228CC">
            <w:pPr>
              <w:widowControl w:val="0"/>
              <w:tabs>
                <w:tab w:val="center" w:pos="4677"/>
                <w:tab w:val="right" w:pos="9355"/>
              </w:tabs>
              <w:suppressAutoHyphens/>
              <w:spacing w:after="0" w:line="240" w:lineRule="auto"/>
              <w:ind w:left="57" w:right="85"/>
              <w:rPr>
                <w:rFonts w:ascii="Cambria" w:eastAsia="MS Mincho" w:hAnsi="Cambria" w:cs="Mangal"/>
                <w:kern w:val="2"/>
                <w:sz w:val="16"/>
                <w:szCs w:val="16"/>
                <w:lang w:eastAsia="zh-CN" w:bidi="hi-IN"/>
              </w:rPr>
            </w:pPr>
            <w:r w:rsidRPr="00D228CC">
              <w:rPr>
                <w:rFonts w:ascii="Liberation Serif" w:eastAsia="SimSun" w:hAnsi="Liberation Serif" w:cs="Mangal"/>
                <w:kern w:val="2"/>
                <w:sz w:val="16"/>
                <w:szCs w:val="16"/>
                <w:lang w:eastAsia="zh-CN" w:bidi="hi-IN"/>
              </w:rPr>
              <w:t>Редактор Ефремова Ю.С.</w:t>
            </w:r>
          </w:p>
        </w:tc>
      </w:tr>
    </w:tbl>
    <w:p w14:paraId="03C44D72" w14:textId="77777777" w:rsidR="003A0ADB" w:rsidRPr="00D228CC" w:rsidRDefault="003A0ADB" w:rsidP="00D228CC">
      <w:pPr>
        <w:rPr>
          <w:sz w:val="20"/>
          <w:szCs w:val="20"/>
          <w:lang w:eastAsia="ru-RU"/>
        </w:rPr>
        <w:sectPr w:rsidR="003A0ADB" w:rsidRPr="00D228CC" w:rsidSect="00E02CAC">
          <w:footerReference w:type="default" r:id="rId8"/>
          <w:type w:val="nextColumn"/>
          <w:pgSz w:w="11906" w:h="16838"/>
          <w:pgMar w:top="1134" w:right="1134" w:bottom="1134" w:left="1701" w:header="709" w:footer="709" w:gutter="0"/>
          <w:cols w:space="709"/>
          <w:docGrid w:linePitch="360"/>
        </w:sectPr>
      </w:pPr>
    </w:p>
    <w:p w14:paraId="1CDBBE85" w14:textId="77777777" w:rsidR="000373B9" w:rsidRPr="003A0ADB" w:rsidRDefault="000373B9" w:rsidP="00AE759D">
      <w:pPr>
        <w:jc w:val="both"/>
        <w:rPr>
          <w:rFonts w:ascii="Times New Roman" w:hAnsi="Times New Roman" w:cs="Times New Roman"/>
          <w:sz w:val="18"/>
          <w:szCs w:val="18"/>
        </w:rPr>
      </w:pPr>
    </w:p>
    <w:sectPr w:rsidR="000373B9" w:rsidRPr="003A0ADB"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6E5FE" w14:textId="77777777" w:rsidR="003F6225" w:rsidRDefault="003F6225" w:rsidP="00D75740">
      <w:pPr>
        <w:spacing w:after="0" w:line="240" w:lineRule="auto"/>
      </w:pPr>
      <w:r>
        <w:separator/>
      </w:r>
    </w:p>
  </w:endnote>
  <w:endnote w:type="continuationSeparator" w:id="0">
    <w:p w14:paraId="18C43A72" w14:textId="77777777" w:rsidR="003F6225" w:rsidRDefault="003F6225"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93838"/>
      <w:docPartObj>
        <w:docPartGallery w:val="Page Numbers (Bottom of Page)"/>
        <w:docPartUnique/>
      </w:docPartObj>
    </w:sdtPr>
    <w:sdtEndPr/>
    <w:sdtContent>
      <w:p w14:paraId="7B00E70D" w14:textId="77777777" w:rsidR="009A07D3" w:rsidRDefault="009A07D3">
        <w:pPr>
          <w:pStyle w:val="ab"/>
          <w:jc w:val="right"/>
        </w:pPr>
        <w:r>
          <w:fldChar w:fldCharType="begin"/>
        </w:r>
        <w:r>
          <w:instrText>PAGE   \* MERGEFORMAT</w:instrText>
        </w:r>
        <w:r>
          <w:fldChar w:fldCharType="separate"/>
        </w:r>
        <w:r w:rsidR="00D228CC" w:rsidRPr="00D228CC">
          <w:rPr>
            <w:noProof/>
            <w:lang w:val="ru-RU"/>
          </w:rPr>
          <w:t>2</w:t>
        </w:r>
        <w:r>
          <w:fldChar w:fldCharType="end"/>
        </w:r>
      </w:p>
    </w:sdtContent>
  </w:sdt>
  <w:p w14:paraId="6CACE68A" w14:textId="77777777" w:rsidR="009A07D3" w:rsidRDefault="009A07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07FCE" w14:textId="77777777" w:rsidR="003F6225" w:rsidRDefault="003F6225" w:rsidP="00D75740">
      <w:pPr>
        <w:spacing w:after="0" w:line="240" w:lineRule="auto"/>
      </w:pPr>
      <w:r>
        <w:separator/>
      </w:r>
    </w:p>
  </w:footnote>
  <w:footnote w:type="continuationSeparator" w:id="0">
    <w:p w14:paraId="7EFA7A4E" w14:textId="77777777" w:rsidR="003F6225" w:rsidRDefault="003F6225" w:rsidP="00D75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8" w15:restartNumberingAfterBreak="0">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D4749E0"/>
    <w:multiLevelType w:val="multilevel"/>
    <w:tmpl w:val="B4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B143A8"/>
    <w:multiLevelType w:val="multilevel"/>
    <w:tmpl w:val="968A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9"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30" w15:restartNumberingAfterBreak="0">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3"/>
  </w:num>
  <w:num w:numId="4">
    <w:abstractNumId w:val="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num>
  <w:num w:numId="9">
    <w:abstractNumId w:val="11"/>
  </w:num>
  <w:num w:numId="10">
    <w:abstractNumId w:val="25"/>
  </w:num>
  <w:num w:numId="11">
    <w:abstractNumId w:val="26"/>
  </w:num>
  <w:num w:numId="12">
    <w:abstractNumId w:val="30"/>
  </w:num>
  <w:num w:numId="13">
    <w:abstractNumId w:val="21"/>
  </w:num>
  <w:num w:numId="14">
    <w:abstractNumId w:val="15"/>
  </w:num>
  <w:num w:numId="15">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24"/>
  </w:num>
  <w:num w:numId="19">
    <w:abstractNumId w:val="10"/>
  </w:num>
  <w:num w:numId="20">
    <w:abstractNumId w:val="3"/>
  </w:num>
  <w:num w:numId="21">
    <w:abstractNumId w:val="22"/>
  </w:num>
  <w:num w:numId="22">
    <w:abstractNumId w:val="17"/>
  </w:num>
  <w:num w:numId="23">
    <w:abstractNumId w:val="5"/>
  </w:num>
  <w:num w:numId="24">
    <w:abstractNumId w:val="2"/>
  </w:num>
  <w:num w:numId="25">
    <w:abstractNumId w:val="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19"/>
  </w:num>
  <w:num w:numId="31">
    <w:abstractNumId w:val="2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D1"/>
    <w:rsid w:val="000373B9"/>
    <w:rsid w:val="0004093B"/>
    <w:rsid w:val="00042FE6"/>
    <w:rsid w:val="0005562D"/>
    <w:rsid w:val="00080341"/>
    <w:rsid w:val="001212AF"/>
    <w:rsid w:val="00131483"/>
    <w:rsid w:val="00135930"/>
    <w:rsid w:val="00140CEA"/>
    <w:rsid w:val="00166563"/>
    <w:rsid w:val="00180761"/>
    <w:rsid w:val="00186F2F"/>
    <w:rsid w:val="001C6557"/>
    <w:rsid w:val="001E0437"/>
    <w:rsid w:val="001F47CB"/>
    <w:rsid w:val="0020060D"/>
    <w:rsid w:val="002748EB"/>
    <w:rsid w:val="00290396"/>
    <w:rsid w:val="002A0B1F"/>
    <w:rsid w:val="002B1875"/>
    <w:rsid w:val="002B60FB"/>
    <w:rsid w:val="002C71D6"/>
    <w:rsid w:val="002F1D32"/>
    <w:rsid w:val="002F5A6B"/>
    <w:rsid w:val="00333DAF"/>
    <w:rsid w:val="00357FD9"/>
    <w:rsid w:val="003A0ADB"/>
    <w:rsid w:val="003F6225"/>
    <w:rsid w:val="00410D2F"/>
    <w:rsid w:val="00462D63"/>
    <w:rsid w:val="00467855"/>
    <w:rsid w:val="004861EE"/>
    <w:rsid w:val="004D0ECC"/>
    <w:rsid w:val="004D7B04"/>
    <w:rsid w:val="00505BB4"/>
    <w:rsid w:val="00522E3C"/>
    <w:rsid w:val="00527488"/>
    <w:rsid w:val="00557C09"/>
    <w:rsid w:val="00573575"/>
    <w:rsid w:val="00581F33"/>
    <w:rsid w:val="00592C79"/>
    <w:rsid w:val="005B0B16"/>
    <w:rsid w:val="005D5BF3"/>
    <w:rsid w:val="00605168"/>
    <w:rsid w:val="006155BB"/>
    <w:rsid w:val="00626E36"/>
    <w:rsid w:val="00646FD1"/>
    <w:rsid w:val="006601F7"/>
    <w:rsid w:val="006666F2"/>
    <w:rsid w:val="00692B8C"/>
    <w:rsid w:val="00692DF5"/>
    <w:rsid w:val="006A35CD"/>
    <w:rsid w:val="006C16BD"/>
    <w:rsid w:val="006F217A"/>
    <w:rsid w:val="00712690"/>
    <w:rsid w:val="007144CB"/>
    <w:rsid w:val="007209CD"/>
    <w:rsid w:val="00747383"/>
    <w:rsid w:val="00774E27"/>
    <w:rsid w:val="008142A8"/>
    <w:rsid w:val="0084487B"/>
    <w:rsid w:val="00876834"/>
    <w:rsid w:val="00877D1F"/>
    <w:rsid w:val="008A74AC"/>
    <w:rsid w:val="008B012D"/>
    <w:rsid w:val="008E2981"/>
    <w:rsid w:val="00920987"/>
    <w:rsid w:val="009476E0"/>
    <w:rsid w:val="00951CA5"/>
    <w:rsid w:val="009804B5"/>
    <w:rsid w:val="009A07D3"/>
    <w:rsid w:val="009D032E"/>
    <w:rsid w:val="009E0F62"/>
    <w:rsid w:val="00A2641D"/>
    <w:rsid w:val="00A35820"/>
    <w:rsid w:val="00A56137"/>
    <w:rsid w:val="00A815CD"/>
    <w:rsid w:val="00A87E5F"/>
    <w:rsid w:val="00A91385"/>
    <w:rsid w:val="00A92542"/>
    <w:rsid w:val="00AE6244"/>
    <w:rsid w:val="00AE759D"/>
    <w:rsid w:val="00B25A02"/>
    <w:rsid w:val="00B30772"/>
    <w:rsid w:val="00B6087C"/>
    <w:rsid w:val="00BA2A5F"/>
    <w:rsid w:val="00BA4D4E"/>
    <w:rsid w:val="00C01F83"/>
    <w:rsid w:val="00C208C6"/>
    <w:rsid w:val="00C840C5"/>
    <w:rsid w:val="00C8646D"/>
    <w:rsid w:val="00CA3E10"/>
    <w:rsid w:val="00CC28BD"/>
    <w:rsid w:val="00CF4F5F"/>
    <w:rsid w:val="00D02BAC"/>
    <w:rsid w:val="00D125CC"/>
    <w:rsid w:val="00D12F53"/>
    <w:rsid w:val="00D210B1"/>
    <w:rsid w:val="00D228CC"/>
    <w:rsid w:val="00D23AEE"/>
    <w:rsid w:val="00D37C4C"/>
    <w:rsid w:val="00D75740"/>
    <w:rsid w:val="00D813A7"/>
    <w:rsid w:val="00DA60F8"/>
    <w:rsid w:val="00DC7CC9"/>
    <w:rsid w:val="00DE0A3E"/>
    <w:rsid w:val="00DF0125"/>
    <w:rsid w:val="00E02CAC"/>
    <w:rsid w:val="00E374AB"/>
    <w:rsid w:val="00EB7EEF"/>
    <w:rsid w:val="00EE3F43"/>
    <w:rsid w:val="00EF495D"/>
    <w:rsid w:val="00F078D1"/>
    <w:rsid w:val="00F45682"/>
    <w:rsid w:val="00F467F2"/>
    <w:rsid w:val="00F53438"/>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FFA1EB"/>
  <w15:docId w15:val="{C7FC3C6F-0055-463C-B115-D2A71952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1a">
    <w:name w:val="Заголовок1"/>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d">
    <w:name w:val="List"/>
    <w:basedOn w:val="a9"/>
    <w:rsid w:val="003A0ADB"/>
    <w:pPr>
      <w:suppressAutoHyphens/>
      <w:spacing w:after="120"/>
      <w:jc w:val="left"/>
    </w:pPr>
    <w:rPr>
      <w:rFonts w:cs="Tahoma"/>
      <w:sz w:val="24"/>
      <w:szCs w:val="24"/>
      <w:lang w:val="en-US" w:eastAsia="ar-SA"/>
    </w:rPr>
  </w:style>
  <w:style w:type="paragraph" w:customStyle="1" w:styleId="1b">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c">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e">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C0BA-DF93-4CD4-AB12-9E6B228A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860</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Дмитрий Попов</cp:lastModifiedBy>
  <cp:revision>3</cp:revision>
  <cp:lastPrinted>2020-04-30T05:55:00Z</cp:lastPrinted>
  <dcterms:created xsi:type="dcterms:W3CDTF">2020-06-03T05:40:00Z</dcterms:created>
  <dcterms:modified xsi:type="dcterms:W3CDTF">2020-06-03T05:40:00Z</dcterms:modified>
</cp:coreProperties>
</file>