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FD3" w:rsidRPr="00FE7FD3" w14:paraId="087F6D7B" w14:textId="77777777" w:rsidTr="00FE7FD3">
        <w:tc>
          <w:tcPr>
            <w:tcW w:w="4785" w:type="dxa"/>
          </w:tcPr>
          <w:p w14:paraId="1B97CAF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 С О Б </w:t>
            </w: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А Н И Е</w:t>
            </w:r>
          </w:p>
          <w:p w14:paraId="29526A48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Р Е Д С Т А В И Т Е Л Е Й</w:t>
            </w:r>
          </w:p>
          <w:p w14:paraId="59C40BFE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  <w:p w14:paraId="510D062F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МАЛЫЙ ТОЛКАЙ</w:t>
            </w:r>
          </w:p>
          <w:p w14:paraId="7BB31D06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МУНИЦИПАЛЬНОГО  РАЙОНА</w:t>
            </w:r>
          </w:p>
          <w:p w14:paraId="216D7B3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ПОХВИСТНЕВСКИЙ</w:t>
            </w:r>
          </w:p>
          <w:p w14:paraId="001CFFEB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САМАРСКОЙ ОБЛАСТИ</w:t>
            </w:r>
          </w:p>
          <w:p w14:paraId="73929569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Третьего созыва</w:t>
            </w:r>
          </w:p>
          <w:p w14:paraId="597AE271" w14:textId="77777777" w:rsidR="00FE7FD3" w:rsidRPr="00FE7FD3" w:rsidRDefault="00FE7FD3" w:rsidP="00FE7F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</w:t>
            </w:r>
          </w:p>
          <w:p w14:paraId="5A4DF685" w14:textId="3E0EA526" w:rsidR="00FE7FD3" w:rsidRDefault="00FE7FD3" w:rsidP="00FE7F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      от_______________ </w:t>
            </w:r>
            <w:proofErr w:type="gramStart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E7FD3">
              <w:rPr>
                <w:rFonts w:ascii="Times New Roman" w:hAnsi="Times New Roman"/>
                <w:b/>
                <w:sz w:val="24"/>
                <w:szCs w:val="24"/>
              </w:rPr>
              <w:t xml:space="preserve">. №  </w:t>
            </w:r>
          </w:p>
          <w:p w14:paraId="5DCA5FD4" w14:textId="737C3977" w:rsidR="00FE7FD3" w:rsidRPr="00FE7FD3" w:rsidRDefault="00FE7FD3" w:rsidP="00FE7FD3">
            <w:pPr>
              <w:pStyle w:val="s3"/>
              <w:shd w:val="clear" w:color="auto" w:fill="FFFFFF"/>
              <w:rPr>
                <w:color w:val="22272F"/>
              </w:rPr>
            </w:pPr>
            <w:r>
              <w:rPr>
                <w:rFonts w:ascii="PT Serif" w:hAnsi="PT Serif"/>
                <w:color w:val="22272F"/>
                <w:sz w:val="34"/>
                <w:szCs w:val="34"/>
              </w:rPr>
              <w:br/>
            </w:r>
            <w:r w:rsidRPr="00FE7FD3">
              <w:t>"Об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Малый</w:t>
            </w:r>
            <w:proofErr w:type="gramStart"/>
            <w:r w:rsidRPr="00FE7FD3">
              <w:t xml:space="preserve"> Т</w:t>
            </w:r>
            <w:proofErr w:type="gramEnd"/>
            <w:r w:rsidRPr="00FE7FD3">
              <w:t>олкай муниципального района Похвистневский Самарской области"</w:t>
            </w:r>
          </w:p>
        </w:tc>
        <w:tc>
          <w:tcPr>
            <w:tcW w:w="4786" w:type="dxa"/>
          </w:tcPr>
          <w:p w14:paraId="37CB2CB8" w14:textId="1A03F755" w:rsidR="00FE7FD3" w:rsidRPr="00FE7FD3" w:rsidRDefault="00FE7FD3" w:rsidP="00FE7FD3">
            <w:pPr>
              <w:pStyle w:val="s3"/>
              <w:jc w:val="center"/>
              <w:rPr>
                <w:b/>
                <w:color w:val="22272F"/>
              </w:rPr>
            </w:pPr>
            <w:r w:rsidRPr="00FE7FD3">
              <w:rPr>
                <w:b/>
                <w:color w:val="22272F"/>
              </w:rPr>
              <w:t>ПРОЕКТ</w:t>
            </w:r>
          </w:p>
        </w:tc>
      </w:tr>
    </w:tbl>
    <w:p w14:paraId="7EA9C81F" w14:textId="4B4A356F" w:rsidR="00807ED0" w:rsidRPr="00FE7FD3" w:rsidRDefault="00807ED0" w:rsidP="00FE7FD3">
      <w:pPr>
        <w:pStyle w:val="s1"/>
        <w:shd w:val="clear" w:color="auto" w:fill="FFFFFF"/>
        <w:ind w:firstLine="708"/>
        <w:jc w:val="both"/>
      </w:pPr>
      <w:r w:rsidRPr="00FE7FD3">
        <w:t>В соответствии со </w:t>
      </w:r>
      <w:hyperlink r:id="rId5" w:anchor="/document/12124624/entry/11" w:history="1">
        <w:r w:rsidRPr="00FE7FD3">
          <w:rPr>
            <w:rStyle w:val="a3"/>
            <w:color w:val="auto"/>
            <w:u w:val="none"/>
          </w:rPr>
          <w:t>статьей 11</w:t>
        </w:r>
      </w:hyperlink>
      <w:r w:rsidRPr="00FE7FD3">
        <w:t>, </w:t>
      </w:r>
      <w:hyperlink r:id="rId6" w:anchor="/document/12124624/entry/39252" w:history="1">
        <w:r w:rsidRPr="00FE7FD3">
          <w:rPr>
            <w:rStyle w:val="a3"/>
            <w:color w:val="auto"/>
            <w:u w:val="none"/>
          </w:rPr>
          <w:t>пунктом 2 статьи 39.25</w:t>
        </w:r>
      </w:hyperlink>
      <w:r w:rsidRPr="00FE7FD3">
        <w:t> Земельного кодекса Российской Федерации, </w:t>
      </w:r>
      <w:hyperlink r:id="rId7" w:anchor="/document/186367/entry/0" w:history="1">
        <w:r w:rsidRPr="00FE7FD3">
          <w:rPr>
            <w:rStyle w:val="a3"/>
            <w:color w:val="auto"/>
            <w:u w:val="none"/>
          </w:rPr>
          <w:t>Федеральным законом</w:t>
        </w:r>
      </w:hyperlink>
      <w:r w:rsidRPr="00FE7FD3">
        <w:t xml:space="preserve"> от 06.10.2003 N 131-ФЗ "Об общих принципах организации местного самоуправления Российской Федерации", руководствуясь Уставом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>олкай муниципального района Похвистневский</w:t>
      </w:r>
      <w:r w:rsidRPr="00FE7FD3">
        <w:t xml:space="preserve"> Самарской области, Собрание представителей сельского поселения </w:t>
      </w:r>
      <w:r w:rsidR="00FE7FD3" w:rsidRPr="00FE7FD3">
        <w:t xml:space="preserve">Малый Толкай муниципального района Похвистневский </w:t>
      </w:r>
      <w:r w:rsidRPr="00FE7FD3">
        <w:t>Самарской области</w:t>
      </w:r>
    </w:p>
    <w:p w14:paraId="526F3ABB" w14:textId="77777777" w:rsidR="00807ED0" w:rsidRPr="00FE7FD3" w:rsidRDefault="00807ED0" w:rsidP="00FE7FD3">
      <w:pPr>
        <w:pStyle w:val="s3"/>
        <w:shd w:val="clear" w:color="auto" w:fill="FFFFFF"/>
        <w:jc w:val="center"/>
        <w:rPr>
          <w:b/>
        </w:rPr>
      </w:pPr>
      <w:r w:rsidRPr="00FE7FD3">
        <w:rPr>
          <w:b/>
        </w:rPr>
        <w:t>РЕШИЛО:</w:t>
      </w:r>
    </w:p>
    <w:p w14:paraId="102D0050" w14:textId="28286024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1. Утвердить 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области, согласно Приложения 1.</w:t>
      </w:r>
    </w:p>
    <w:p w14:paraId="2971B184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2. Положения настоящего Решения не распространяются на отношения, связанные с установлением сервитута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отношении земельных участков, расположенных в границах полос отвода автомобильных дорог.</w:t>
      </w:r>
    </w:p>
    <w:p w14:paraId="09B3CE21" w14:textId="5D103B73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3. Опубликовать настоящее решение в газете </w:t>
      </w:r>
      <w:r w:rsidR="00FE7FD3">
        <w:t>«Вестник поселения Малый</w:t>
      </w:r>
      <w:proofErr w:type="gramStart"/>
      <w:r w:rsidR="00FE7FD3">
        <w:t xml:space="preserve"> Т</w:t>
      </w:r>
      <w:proofErr w:type="gramEnd"/>
      <w:r w:rsidR="00FE7FD3">
        <w:t>олкай»</w:t>
      </w:r>
      <w:r w:rsidRPr="00FE7FD3">
        <w:t xml:space="preserve"> разместить на официальном сайте Администрации сельского поселения </w:t>
      </w:r>
      <w:r w:rsidR="00FE7FD3" w:rsidRPr="00FE7FD3">
        <w:t>Малый Толкай муниципального района Похвистневский</w:t>
      </w:r>
      <w:r w:rsidR="00FE7FD3">
        <w:t>.</w:t>
      </w:r>
    </w:p>
    <w:p w14:paraId="51F76BCE" w14:textId="77247F2D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4. Настоящее Решение вступает в силу со дня его официального опубликования в газете </w:t>
      </w:r>
      <w:r w:rsidR="00FE7FD3">
        <w:t>«Вестник поселения Малый</w:t>
      </w:r>
      <w:proofErr w:type="gramStart"/>
      <w:r w:rsidR="00FE7FD3">
        <w:t xml:space="preserve"> Т</w:t>
      </w:r>
      <w:proofErr w:type="gramEnd"/>
      <w:r w:rsidR="00FE7FD3">
        <w:t>олкай».</w:t>
      </w:r>
    </w:p>
    <w:p w14:paraId="1BEF90EF" w14:textId="7FB58B0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Глава сельского поселения</w:t>
      </w:r>
      <w:r w:rsidR="00FE7FD3">
        <w:t xml:space="preserve">                                                            И.Т.Дерюжова</w:t>
      </w:r>
    </w:p>
    <w:p w14:paraId="6E3F228B" w14:textId="77777777" w:rsidR="00807ED0" w:rsidRPr="00FE7FD3" w:rsidRDefault="00807ED0" w:rsidP="00FE7FD3">
      <w:pPr>
        <w:pStyle w:val="s16"/>
        <w:shd w:val="clear" w:color="auto" w:fill="FFFFFF"/>
        <w:jc w:val="both"/>
      </w:pPr>
      <w:r w:rsidRPr="00FE7FD3">
        <w:t>Председатель Собрания представителей</w:t>
      </w:r>
    </w:p>
    <w:p w14:paraId="071D27BC" w14:textId="0239513D" w:rsidR="00807ED0" w:rsidRPr="00FE7FD3" w:rsidRDefault="00807ED0" w:rsidP="00FE7FD3">
      <w:pPr>
        <w:pStyle w:val="s16"/>
        <w:shd w:val="clear" w:color="auto" w:fill="FFFFFF"/>
        <w:jc w:val="both"/>
      </w:pPr>
      <w:r w:rsidRPr="00FE7FD3">
        <w:t xml:space="preserve">сельского поселения </w:t>
      </w:r>
      <w:r w:rsidR="00FE7FD3">
        <w:t>Малый</w:t>
      </w:r>
      <w:proofErr w:type="gramStart"/>
      <w:r w:rsidR="00FE7FD3">
        <w:t xml:space="preserve"> Т</w:t>
      </w:r>
      <w:proofErr w:type="gramEnd"/>
      <w:r w:rsidR="00FE7FD3">
        <w:t xml:space="preserve">олкай                                                </w:t>
      </w:r>
      <w:proofErr w:type="spellStart"/>
      <w:r w:rsidR="00FE7FD3">
        <w:t>Н.Н.Львов</w:t>
      </w:r>
      <w:proofErr w:type="spellEnd"/>
    </w:p>
    <w:p w14:paraId="048A06E1" w14:textId="77777777" w:rsidR="00807ED0" w:rsidRPr="00FE7FD3" w:rsidRDefault="00807ED0" w:rsidP="00FE7FD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3E36A654" w14:textId="77777777" w:rsidR="00807ED0" w:rsidRPr="00FE7FD3" w:rsidRDefault="00807ED0" w:rsidP="00FE7FD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к Решению Собрания представителей</w:t>
      </w:r>
    </w:p>
    <w:p w14:paraId="5197AE05" w14:textId="77777777" w:rsidR="00807ED0" w:rsidRPr="00FE7FD3" w:rsidRDefault="00807ED0" w:rsidP="00FE7FD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сельского поселения</w:t>
      </w:r>
    </w:p>
    <w:p w14:paraId="7B493EF4" w14:textId="77777777" w:rsidR="00FE7FD3" w:rsidRPr="00FE7FD3" w:rsidRDefault="00FE7FD3" w:rsidP="00FE7FD3">
      <w:pPr>
        <w:pStyle w:val="a5"/>
        <w:jc w:val="right"/>
        <w:rPr>
          <w:rFonts w:ascii="Times New Roman" w:hAnsi="Times New Roman"/>
          <w:b/>
        </w:rPr>
      </w:pPr>
      <w:r w:rsidRPr="00FE7FD3">
        <w:rPr>
          <w:rFonts w:ascii="Times New Roman" w:hAnsi="Times New Roman"/>
          <w:b/>
        </w:rPr>
        <w:t>Малый</w:t>
      </w:r>
      <w:proofErr w:type="gramStart"/>
      <w:r w:rsidRPr="00FE7FD3">
        <w:rPr>
          <w:rFonts w:ascii="Times New Roman" w:hAnsi="Times New Roman"/>
          <w:b/>
        </w:rPr>
        <w:t xml:space="preserve"> Т</w:t>
      </w:r>
      <w:proofErr w:type="gramEnd"/>
      <w:r w:rsidRPr="00FE7FD3">
        <w:rPr>
          <w:rFonts w:ascii="Times New Roman" w:hAnsi="Times New Roman"/>
          <w:b/>
        </w:rPr>
        <w:t xml:space="preserve">олкай </w:t>
      </w:r>
    </w:p>
    <w:p w14:paraId="777A5DC9" w14:textId="77777777" w:rsidR="00FE7FD3" w:rsidRPr="00FE7FD3" w:rsidRDefault="00FE7FD3" w:rsidP="00FE7FD3">
      <w:pPr>
        <w:pStyle w:val="a5"/>
        <w:jc w:val="right"/>
        <w:rPr>
          <w:rFonts w:ascii="Times New Roman" w:hAnsi="Times New Roman"/>
          <w:b/>
        </w:rPr>
      </w:pPr>
      <w:r w:rsidRPr="00FE7FD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FE7FD3">
        <w:rPr>
          <w:rFonts w:ascii="Times New Roman" w:hAnsi="Times New Roman"/>
          <w:b/>
        </w:rPr>
        <w:t xml:space="preserve">Похвистневский </w:t>
      </w:r>
    </w:p>
    <w:p w14:paraId="52710528" w14:textId="2C6CE7B3" w:rsidR="00807ED0" w:rsidRPr="00FE7FD3" w:rsidRDefault="00807ED0" w:rsidP="00FE7FD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54DFBF2C" w14:textId="2CC43C17" w:rsidR="00807ED0" w:rsidRPr="00FE7FD3" w:rsidRDefault="00FE7FD3" w:rsidP="00FE7FD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от _____________________№</w:t>
      </w:r>
    </w:p>
    <w:p w14:paraId="69018548" w14:textId="77777777" w:rsidR="00FE7FD3" w:rsidRDefault="00FE7FD3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7A631164" w14:textId="77777777" w:rsidR="00FE7FD3" w:rsidRPr="00FE7FD3" w:rsidRDefault="00FE7FD3" w:rsidP="00FE7F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26B5ED8D" w14:textId="77777777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Style w:val="s10"/>
          <w:rFonts w:ascii="Times New Roman" w:hAnsi="Times New Roman"/>
          <w:b/>
          <w:bCs/>
          <w:sz w:val="24"/>
          <w:szCs w:val="24"/>
        </w:rPr>
        <w:t>Порядок</w:t>
      </w:r>
      <w:r w:rsidRPr="00FE7FD3">
        <w:rPr>
          <w:rFonts w:ascii="Times New Roman" w:hAnsi="Times New Roman"/>
          <w:b/>
          <w:sz w:val="24"/>
          <w:szCs w:val="24"/>
        </w:rPr>
        <w:t> определения платы по соглашению об установлении сервитута</w:t>
      </w:r>
    </w:p>
    <w:p w14:paraId="2C6709A6" w14:textId="77777777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>в отношении земельных участков, находящихся в собственности</w:t>
      </w:r>
    </w:p>
    <w:p w14:paraId="07E9ED77" w14:textId="5F5CFF08" w:rsidR="00807ED0" w:rsidRPr="00FE7FD3" w:rsidRDefault="00807ED0" w:rsidP="00FE7F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7FD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FE7FD3" w:rsidRPr="00FE7FD3">
        <w:rPr>
          <w:rFonts w:ascii="Times New Roman" w:hAnsi="Times New Roman"/>
          <w:b/>
          <w:sz w:val="24"/>
          <w:szCs w:val="24"/>
        </w:rPr>
        <w:t>Малый</w:t>
      </w:r>
      <w:proofErr w:type="gramStart"/>
      <w:r w:rsidR="00FE7FD3" w:rsidRPr="00FE7FD3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FE7FD3" w:rsidRPr="00FE7FD3">
        <w:rPr>
          <w:rFonts w:ascii="Times New Roman" w:hAnsi="Times New Roman"/>
          <w:b/>
          <w:sz w:val="24"/>
          <w:szCs w:val="24"/>
        </w:rPr>
        <w:t xml:space="preserve">олкай муниципального района Похвистневский </w:t>
      </w:r>
      <w:r w:rsidRPr="00FE7FD3"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34479EA3" w14:textId="4DBDE844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1. Настоящий Порядок разработан в соответствии со </w:t>
      </w:r>
      <w:hyperlink r:id="rId8" w:anchor="/document/12124624/entry/3925" w:history="1">
        <w:r w:rsidRPr="00FE7FD3">
          <w:rPr>
            <w:rStyle w:val="a3"/>
            <w:color w:val="auto"/>
          </w:rPr>
          <w:t>статьей 39.25</w:t>
        </w:r>
      </w:hyperlink>
      <w:r w:rsidRPr="00FE7FD3">
        <w:t xml:space="preserve"> 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 xml:space="preserve">Малый Толкай муниципального района Похвистневский </w:t>
      </w:r>
      <w:bookmarkStart w:id="0" w:name="_GoBack"/>
      <w:bookmarkEnd w:id="0"/>
      <w:r w:rsidRPr="00FE7FD3">
        <w:t>Самарской области.</w:t>
      </w:r>
    </w:p>
    <w:p w14:paraId="3A9D93BB" w14:textId="043CFDA8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2. Ежегодная плата по соглашению об установлении сервитута 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области, устанавливается:</w:t>
      </w:r>
    </w:p>
    <w:p w14:paraId="4A392F78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1) 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14:paraId="0EDEF3D3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2)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14:paraId="1A3CA857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3) 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14:paraId="2412DE69" w14:textId="20808A7A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 xml:space="preserve">4) в отношении земельных участков, находящихся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 xml:space="preserve">Самарской области и права иных лиц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сельского поселения </w:t>
      </w:r>
      <w:r w:rsidR="00FE7FD3" w:rsidRPr="00FE7FD3">
        <w:t>Малый</w:t>
      </w:r>
      <w:proofErr w:type="gramStart"/>
      <w:r w:rsidR="00FE7FD3" w:rsidRPr="00FE7FD3">
        <w:t xml:space="preserve"> Т</w:t>
      </w:r>
      <w:proofErr w:type="gramEnd"/>
      <w:r w:rsidR="00FE7FD3" w:rsidRPr="00FE7FD3">
        <w:t xml:space="preserve">олкай муниципального района Похвистневский </w:t>
      </w:r>
      <w:r w:rsidRPr="00FE7FD3">
        <w:t>Самарской области и предоставленные в аренду без торгов для соответствующих целей.</w:t>
      </w:r>
    </w:p>
    <w:p w14:paraId="02EB1C98" w14:textId="77777777" w:rsidR="00807ED0" w:rsidRPr="00FE7FD3" w:rsidRDefault="00807ED0" w:rsidP="00FE7FD3">
      <w:pPr>
        <w:pStyle w:val="s1"/>
        <w:shd w:val="clear" w:color="auto" w:fill="FFFFFF"/>
        <w:jc w:val="both"/>
      </w:pPr>
      <w:r w:rsidRPr="00FE7FD3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14:paraId="1ADE8145" w14:textId="518907F0" w:rsidR="000D194E" w:rsidRPr="00FE7FD3" w:rsidRDefault="00807ED0" w:rsidP="00FE7FD3">
      <w:pPr>
        <w:pStyle w:val="s1"/>
        <w:shd w:val="clear" w:color="auto" w:fill="FFFFFF"/>
        <w:jc w:val="both"/>
      </w:pPr>
      <w:r w:rsidRPr="00FE7FD3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sectPr w:rsidR="000D194E" w:rsidRPr="00FE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4"/>
    <w:rsid w:val="00001989"/>
    <w:rsid w:val="000D194E"/>
    <w:rsid w:val="00117E44"/>
    <w:rsid w:val="00180D74"/>
    <w:rsid w:val="00807ED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  <w:style w:type="table" w:styleId="a4">
    <w:name w:val="Table Grid"/>
    <w:basedOn w:val="a1"/>
    <w:uiPriority w:val="39"/>
    <w:rsid w:val="00F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E7F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  <w:style w:type="table" w:styleId="a4">
    <w:name w:val="Table Grid"/>
    <w:basedOn w:val="a1"/>
    <w:uiPriority w:val="39"/>
    <w:rsid w:val="00F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E7F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5</cp:revision>
  <cp:lastPrinted>2020-07-27T02:08:00Z</cp:lastPrinted>
  <dcterms:created xsi:type="dcterms:W3CDTF">2020-06-26T10:36:00Z</dcterms:created>
  <dcterms:modified xsi:type="dcterms:W3CDTF">2020-07-27T04:23:00Z</dcterms:modified>
</cp:coreProperties>
</file>