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3" w:rsidRDefault="00B730D3" w:rsidP="00B730D3">
      <w:pPr>
        <w:widowControl/>
        <w:tabs>
          <w:tab w:val="left" w:pos="7371"/>
        </w:tabs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B730D3" w:rsidTr="00B34899">
        <w:tc>
          <w:tcPr>
            <w:tcW w:w="4820" w:type="dxa"/>
          </w:tcPr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  <w:t xml:space="preserve">            </w:t>
            </w: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СОБРАНИЕ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ПРЕДСТАВИТЕЛЕЙ</w:t>
            </w:r>
          </w:p>
          <w:p w:rsidR="00B730D3" w:rsidRPr="00B34899" w:rsidRDefault="00B730D3" w:rsidP="00B730D3">
            <w:pPr>
              <w:widowControl/>
              <w:tabs>
                <w:tab w:val="left" w:pos="6798"/>
              </w:tabs>
              <w:autoSpaceDE/>
              <w:ind w:firstLine="176"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СЕЛЬСКОГО ПОСЕЛЕНИЯ                                                                                     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 Малый</w:t>
            </w:r>
            <w:proofErr w:type="gramStart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олкай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МУНИЦИПАЛЬНОГО РАЙНА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ПОХВИСТНЕВСКИЙ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САМАРСКОЙ ОБЛАСТИ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третьего созыва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  РЕШЕНИЕ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color w:val="0D0D0D"/>
                <w:kern w:val="1"/>
                <w:sz w:val="24"/>
                <w:szCs w:val="24"/>
              </w:rPr>
              <w:t xml:space="preserve">            </w:t>
            </w:r>
            <w:r w:rsidR="005C17CD">
              <w:rPr>
                <w:b/>
                <w:sz w:val="24"/>
                <w:szCs w:val="24"/>
              </w:rPr>
              <w:t>29.06.</w:t>
            </w:r>
            <w:r w:rsidR="00B616A3">
              <w:rPr>
                <w:b/>
                <w:sz w:val="24"/>
                <w:szCs w:val="24"/>
              </w:rPr>
              <w:t>2020 г.</w:t>
            </w:r>
            <w:r w:rsidRPr="00B34899">
              <w:rPr>
                <w:b/>
                <w:sz w:val="24"/>
                <w:szCs w:val="24"/>
              </w:rPr>
              <w:t xml:space="preserve"> </w:t>
            </w:r>
            <w:r w:rsidRPr="00B34899">
              <w:rPr>
                <w:b/>
                <w:sz w:val="24"/>
                <w:szCs w:val="24"/>
                <w:shd w:val="clear" w:color="auto" w:fill="FFFFFF"/>
              </w:rPr>
              <w:t>№</w:t>
            </w:r>
            <w:r w:rsidR="005C17CD">
              <w:rPr>
                <w:b/>
                <w:sz w:val="24"/>
                <w:szCs w:val="24"/>
                <w:shd w:val="clear" w:color="auto" w:fill="FFFFFF"/>
              </w:rPr>
              <w:t xml:space="preserve"> 150</w:t>
            </w:r>
            <w:r w:rsidRPr="00B3489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с. Малый</w:t>
            </w:r>
            <w:proofErr w:type="gramStart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олкай</w:t>
            </w:r>
          </w:p>
          <w:p w:rsidR="00B730D3" w:rsidRPr="00B34899" w:rsidRDefault="00B730D3" w:rsidP="00B730D3">
            <w:pPr>
              <w:rPr>
                <w:sz w:val="24"/>
                <w:szCs w:val="24"/>
              </w:rPr>
            </w:pPr>
          </w:p>
          <w:p w:rsidR="00B730D3" w:rsidRDefault="005C17CD" w:rsidP="00B730D3">
            <w:r w:rsidRPr="005C17CD">
              <w:rPr>
                <w:color w:val="000000"/>
                <w:sz w:val="22"/>
                <w:szCs w:val="22"/>
                <w:lang w:eastAsia="ru-RU"/>
              </w:rPr>
              <w:t>О внесении изменений в решение   Собрания представителей сельского поселения малый толкай от 25.03.2016 г. №31 «О положении сельского поселения малый</w:t>
            </w:r>
            <w:proofErr w:type="gramStart"/>
            <w:r w:rsidRPr="005C17CD">
              <w:rPr>
                <w:color w:val="000000"/>
                <w:sz w:val="22"/>
                <w:szCs w:val="22"/>
                <w:lang w:eastAsia="ru-RU"/>
              </w:rPr>
              <w:t xml:space="preserve"> Т</w:t>
            </w:r>
            <w:proofErr w:type="gramEnd"/>
            <w:r w:rsidRPr="005C17CD">
              <w:rPr>
                <w:color w:val="000000"/>
                <w:sz w:val="22"/>
                <w:szCs w:val="22"/>
                <w:lang w:eastAsia="ru-RU"/>
              </w:rPr>
              <w:t>олкай муниципального района Похвистневский сведений о своих доходах, расходах, об имуществе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B730D3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sz w:val="28"/>
                <w:szCs w:val="22"/>
              </w:rPr>
            </w:pPr>
          </w:p>
          <w:p w:rsidR="00B730D3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</w:pPr>
          </w:p>
        </w:tc>
        <w:tc>
          <w:tcPr>
            <w:tcW w:w="4785" w:type="dxa"/>
          </w:tcPr>
          <w:p w:rsidR="00B730D3" w:rsidRDefault="00B730D3" w:rsidP="00B730D3">
            <w:pPr>
              <w:widowControl/>
              <w:autoSpaceDE/>
              <w:jc w:val="center"/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</w:pPr>
          </w:p>
        </w:tc>
      </w:tr>
    </w:tbl>
    <w:p w:rsidR="008F6EA4" w:rsidRPr="008F6EA4" w:rsidRDefault="005C17CD" w:rsidP="005C17CD">
      <w:pPr>
        <w:widowControl/>
        <w:autoSpaceDE/>
        <w:jc w:val="both"/>
        <w:rPr>
          <w:sz w:val="24"/>
          <w:szCs w:val="24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</w:t>
      </w:r>
      <w:proofErr w:type="gramStart"/>
      <w:r w:rsidR="00B34899" w:rsidRPr="00B3489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Указом Президента Российской Федерации от 17.04.2020 № 272 «О предоставлении сведений о доходах, расходах,</w:t>
      </w:r>
      <w:r w:rsidR="001F3059">
        <w:rPr>
          <w:sz w:val="24"/>
          <w:szCs w:val="24"/>
        </w:rPr>
        <w:t xml:space="preserve"> об имуществе и обязательствах имущественного характера, а также, сведений о доходах, расх</w:t>
      </w:r>
      <w:r w:rsidR="008F6EA4">
        <w:rPr>
          <w:sz w:val="24"/>
          <w:szCs w:val="24"/>
        </w:rPr>
        <w:t>одах, об имуществе и обязательствах имущественного характера за отчетный период с 1 января по 31 декабря 209 г» в связи с реализацией на территории Российской Федерации комплекса ограничительных и иных мероприятий направленных на</w:t>
      </w:r>
      <w:proofErr w:type="gramEnd"/>
      <w:r w:rsidR="008F6EA4">
        <w:rPr>
          <w:sz w:val="24"/>
          <w:szCs w:val="24"/>
        </w:rPr>
        <w:t xml:space="preserve"> обеспечение санитарно-эпидемиологического благополучия населения в связи с распространением новой коронавирусной инфекции (</w:t>
      </w:r>
      <w:r w:rsidR="008F6EA4">
        <w:rPr>
          <w:sz w:val="24"/>
          <w:szCs w:val="24"/>
          <w:lang w:val="en-US"/>
        </w:rPr>
        <w:t>COVID</w:t>
      </w:r>
      <w:r w:rsidR="008F6EA4" w:rsidRPr="008F6EA4">
        <w:rPr>
          <w:sz w:val="24"/>
          <w:szCs w:val="24"/>
        </w:rPr>
        <w:t>-19</w:t>
      </w:r>
      <w:r w:rsidR="008F6EA4">
        <w:rPr>
          <w:sz w:val="24"/>
          <w:szCs w:val="24"/>
        </w:rPr>
        <w:t>)», Уставом сельского поселения Малый</w:t>
      </w:r>
      <w:proofErr w:type="gramStart"/>
      <w:r w:rsidR="008F6EA4">
        <w:rPr>
          <w:sz w:val="24"/>
          <w:szCs w:val="24"/>
        </w:rPr>
        <w:t xml:space="preserve"> Т</w:t>
      </w:r>
      <w:proofErr w:type="gramEnd"/>
      <w:r w:rsidR="008F6EA4">
        <w:rPr>
          <w:sz w:val="24"/>
          <w:szCs w:val="24"/>
        </w:rPr>
        <w:t>олкай муниципального района Похвистневский Самарской области, Собрание представителей сельского поселения Малый Толкай</w:t>
      </w:r>
    </w:p>
    <w:p w:rsidR="00B34899" w:rsidRPr="00B34899" w:rsidRDefault="00B34899" w:rsidP="00B34899">
      <w:pPr>
        <w:ind w:firstLine="720"/>
        <w:jc w:val="center"/>
        <w:rPr>
          <w:b/>
          <w:sz w:val="24"/>
          <w:szCs w:val="24"/>
        </w:rPr>
      </w:pPr>
    </w:p>
    <w:p w:rsidR="00B34899" w:rsidRPr="00B34899" w:rsidRDefault="00B34899" w:rsidP="00B34899">
      <w:pPr>
        <w:ind w:firstLine="720"/>
        <w:jc w:val="center"/>
        <w:rPr>
          <w:b/>
          <w:sz w:val="24"/>
          <w:szCs w:val="24"/>
        </w:rPr>
      </w:pPr>
      <w:r w:rsidRPr="00B34899">
        <w:rPr>
          <w:b/>
          <w:sz w:val="24"/>
          <w:szCs w:val="24"/>
        </w:rPr>
        <w:t>РЕШИЛО:</w:t>
      </w:r>
    </w:p>
    <w:p w:rsidR="00B730D3" w:rsidRPr="00B34899" w:rsidRDefault="00B730D3" w:rsidP="00B348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A4" w:rsidRPr="008F6EA4" w:rsidRDefault="008F6EA4" w:rsidP="000C29FD">
      <w:pPr>
        <w:spacing w:line="360" w:lineRule="auto"/>
        <w:jc w:val="both"/>
        <w:rPr>
          <w:b/>
          <w:sz w:val="24"/>
          <w:szCs w:val="24"/>
        </w:rPr>
      </w:pPr>
      <w:r w:rsidRPr="008F6EA4">
        <w:rPr>
          <w:b/>
          <w:sz w:val="24"/>
          <w:szCs w:val="24"/>
        </w:rPr>
        <w:t xml:space="preserve">     </w:t>
      </w:r>
      <w:r w:rsidR="00B34899" w:rsidRPr="008F6EA4">
        <w:rPr>
          <w:b/>
          <w:sz w:val="24"/>
          <w:szCs w:val="24"/>
        </w:rPr>
        <w:t>1.</w:t>
      </w:r>
      <w:r w:rsidRPr="008F6EA4">
        <w:rPr>
          <w:b/>
          <w:sz w:val="24"/>
          <w:szCs w:val="24"/>
        </w:rPr>
        <w:t>Пункт 2 – изложить в новой редакции:</w:t>
      </w:r>
    </w:p>
    <w:p w:rsidR="00B34899" w:rsidRPr="00E238C7" w:rsidRDefault="00B34899" w:rsidP="008F6EA4">
      <w:pPr>
        <w:spacing w:line="360" w:lineRule="auto"/>
        <w:jc w:val="both"/>
        <w:rPr>
          <w:sz w:val="24"/>
          <w:szCs w:val="24"/>
        </w:rPr>
      </w:pPr>
      <w:r w:rsidRPr="00B34899">
        <w:rPr>
          <w:sz w:val="24"/>
          <w:szCs w:val="24"/>
        </w:rPr>
        <w:t xml:space="preserve"> </w:t>
      </w:r>
      <w:r w:rsidR="008F6EA4">
        <w:rPr>
          <w:sz w:val="24"/>
          <w:szCs w:val="24"/>
        </w:rPr>
        <w:t xml:space="preserve">     2. Депутаты ежегодно не позднее 1 апреля года, следующего за отчетным финансовым годом, обязаны предоставлять </w:t>
      </w:r>
      <w:proofErr w:type="gramStart"/>
      <w:r w:rsidR="008F6EA4">
        <w:rPr>
          <w:sz w:val="24"/>
          <w:szCs w:val="24"/>
        </w:rPr>
        <w:t>в</w:t>
      </w:r>
      <w:proofErr w:type="gramEnd"/>
      <w:r w:rsidR="008F6EA4">
        <w:rPr>
          <w:sz w:val="24"/>
          <w:szCs w:val="24"/>
        </w:rPr>
        <w:t xml:space="preserve"> </w:t>
      </w:r>
    </w:p>
    <w:p w:rsidR="00B34899" w:rsidRPr="00E238C7" w:rsidRDefault="00B34899" w:rsidP="000C29FD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E238C7">
        <w:rPr>
          <w:sz w:val="24"/>
          <w:szCs w:val="24"/>
        </w:rPr>
        <w:t>3. Опубликовать настоящее Решение на официальном сайте Администрации поселения в сети Интернет.</w:t>
      </w:r>
    </w:p>
    <w:p w:rsidR="00B34899" w:rsidRPr="00E238C7" w:rsidRDefault="00B34899" w:rsidP="000C29FD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E238C7">
        <w:rPr>
          <w:sz w:val="24"/>
          <w:szCs w:val="24"/>
        </w:rPr>
        <w:t>4.  Настоящее Решение вступает в силу со дня опубликования.</w:t>
      </w:r>
    </w:p>
    <w:p w:rsidR="00B34899" w:rsidRPr="00E238C7" w:rsidRDefault="00B34899" w:rsidP="000C29FD">
      <w:pPr>
        <w:spacing w:line="360" w:lineRule="auto"/>
        <w:ind w:firstLine="720"/>
        <w:jc w:val="both"/>
        <w:outlineLvl w:val="0"/>
        <w:rPr>
          <w:sz w:val="24"/>
          <w:szCs w:val="24"/>
        </w:rPr>
      </w:pPr>
    </w:p>
    <w:p w:rsidR="00B34899" w:rsidRPr="00E238C7" w:rsidRDefault="00B34899" w:rsidP="000C29FD">
      <w:pPr>
        <w:spacing w:line="360" w:lineRule="auto"/>
        <w:ind w:firstLine="540"/>
        <w:jc w:val="both"/>
        <w:rPr>
          <w:sz w:val="24"/>
          <w:szCs w:val="24"/>
        </w:rPr>
      </w:pPr>
      <w:r w:rsidRPr="00E238C7">
        <w:rPr>
          <w:sz w:val="24"/>
          <w:szCs w:val="24"/>
        </w:rPr>
        <w:t xml:space="preserve">Глава поселения                                                                   </w:t>
      </w:r>
      <w:r w:rsidR="00E238C7" w:rsidRPr="00E238C7">
        <w:rPr>
          <w:sz w:val="24"/>
          <w:szCs w:val="24"/>
        </w:rPr>
        <w:t>И.Т.Дерюжова</w:t>
      </w:r>
    </w:p>
    <w:p w:rsidR="00B34899" w:rsidRPr="00E238C7" w:rsidRDefault="00B34899" w:rsidP="000C29FD">
      <w:pPr>
        <w:spacing w:line="360" w:lineRule="auto"/>
        <w:ind w:firstLine="540"/>
        <w:jc w:val="both"/>
        <w:rPr>
          <w:sz w:val="24"/>
          <w:szCs w:val="24"/>
        </w:rPr>
      </w:pPr>
    </w:p>
    <w:p w:rsidR="00B34899" w:rsidRPr="00E238C7" w:rsidRDefault="00B34899" w:rsidP="009024AE">
      <w:pPr>
        <w:jc w:val="both"/>
        <w:rPr>
          <w:sz w:val="24"/>
          <w:szCs w:val="24"/>
        </w:rPr>
      </w:pPr>
      <w:r w:rsidRPr="00E238C7">
        <w:rPr>
          <w:sz w:val="24"/>
          <w:szCs w:val="24"/>
        </w:rPr>
        <w:t xml:space="preserve">       Председатель собрания </w:t>
      </w:r>
    </w:p>
    <w:p w:rsidR="00B34899" w:rsidRPr="00E238C7" w:rsidRDefault="00B34899" w:rsidP="009024AE">
      <w:pPr>
        <w:rPr>
          <w:b/>
          <w:sz w:val="24"/>
          <w:szCs w:val="24"/>
        </w:rPr>
      </w:pPr>
      <w:r w:rsidRPr="00E238C7">
        <w:rPr>
          <w:sz w:val="24"/>
          <w:szCs w:val="24"/>
        </w:rPr>
        <w:t xml:space="preserve">       представителей поселения</w:t>
      </w:r>
      <w:r w:rsidRPr="00E238C7">
        <w:rPr>
          <w:sz w:val="24"/>
          <w:szCs w:val="24"/>
        </w:rPr>
        <w:tab/>
        <w:t xml:space="preserve">      </w:t>
      </w:r>
      <w:r w:rsidRPr="00E238C7">
        <w:rPr>
          <w:sz w:val="24"/>
          <w:szCs w:val="24"/>
        </w:rPr>
        <w:tab/>
      </w:r>
      <w:r w:rsidRPr="00E238C7">
        <w:rPr>
          <w:sz w:val="24"/>
          <w:szCs w:val="24"/>
        </w:rPr>
        <w:tab/>
      </w:r>
      <w:r w:rsidR="00E238C7">
        <w:rPr>
          <w:sz w:val="24"/>
          <w:szCs w:val="24"/>
        </w:rPr>
        <w:t xml:space="preserve">       </w:t>
      </w:r>
      <w:bookmarkStart w:id="0" w:name="_GoBack"/>
      <w:bookmarkEnd w:id="0"/>
      <w:r w:rsidR="00E238C7">
        <w:rPr>
          <w:sz w:val="24"/>
          <w:szCs w:val="24"/>
        </w:rPr>
        <w:t xml:space="preserve">            </w:t>
      </w:r>
      <w:r w:rsidRPr="00E238C7">
        <w:rPr>
          <w:sz w:val="24"/>
          <w:szCs w:val="24"/>
        </w:rPr>
        <w:tab/>
        <w:t xml:space="preserve">             Н.Н. Львов</w:t>
      </w:r>
    </w:p>
    <w:p w:rsidR="008D7E99" w:rsidRPr="008D7E99" w:rsidRDefault="008D7E99" w:rsidP="000C29FD">
      <w:pPr>
        <w:pStyle w:val="ConsPlusNorma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D7E99" w:rsidRPr="008D7E99" w:rsidSect="00AD5A7E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5F" w:rsidRDefault="00A75C5F" w:rsidP="00A44AAA">
      <w:r>
        <w:separator/>
      </w:r>
    </w:p>
  </w:endnote>
  <w:endnote w:type="continuationSeparator" w:id="0">
    <w:p w:rsidR="00A75C5F" w:rsidRDefault="00A75C5F" w:rsidP="00A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5F" w:rsidRDefault="00A75C5F" w:rsidP="00A44AAA">
      <w:r>
        <w:separator/>
      </w:r>
    </w:p>
  </w:footnote>
  <w:footnote w:type="continuationSeparator" w:id="0">
    <w:p w:rsidR="00A75C5F" w:rsidRDefault="00A75C5F" w:rsidP="00A4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428"/>
      <w:docPartObj>
        <w:docPartGallery w:val="Page Numbers (Top of Page)"/>
        <w:docPartUnique/>
      </w:docPartObj>
    </w:sdtPr>
    <w:sdtEndPr/>
    <w:sdtContent>
      <w:p w:rsidR="00A44AAA" w:rsidRDefault="00D447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AAA" w:rsidRDefault="00A44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23"/>
    <w:rsid w:val="000051A6"/>
    <w:rsid w:val="00027FDE"/>
    <w:rsid w:val="00065F63"/>
    <w:rsid w:val="000B0F51"/>
    <w:rsid w:val="000C29FD"/>
    <w:rsid w:val="00100553"/>
    <w:rsid w:val="0019512B"/>
    <w:rsid w:val="001A2528"/>
    <w:rsid w:val="001D548C"/>
    <w:rsid w:val="001F3059"/>
    <w:rsid w:val="00264DC9"/>
    <w:rsid w:val="00272DFB"/>
    <w:rsid w:val="00276C95"/>
    <w:rsid w:val="002A38AD"/>
    <w:rsid w:val="002B6589"/>
    <w:rsid w:val="002B67D1"/>
    <w:rsid w:val="002C78E1"/>
    <w:rsid w:val="00342F43"/>
    <w:rsid w:val="003A060E"/>
    <w:rsid w:val="003C3B67"/>
    <w:rsid w:val="004122A5"/>
    <w:rsid w:val="00416C50"/>
    <w:rsid w:val="00445F91"/>
    <w:rsid w:val="004522FE"/>
    <w:rsid w:val="00452679"/>
    <w:rsid w:val="0049054B"/>
    <w:rsid w:val="00496052"/>
    <w:rsid w:val="00514095"/>
    <w:rsid w:val="005A7D87"/>
    <w:rsid w:val="005C17CD"/>
    <w:rsid w:val="005E59F3"/>
    <w:rsid w:val="006065DD"/>
    <w:rsid w:val="00643594"/>
    <w:rsid w:val="006A1723"/>
    <w:rsid w:val="006B50AD"/>
    <w:rsid w:val="00706720"/>
    <w:rsid w:val="00733933"/>
    <w:rsid w:val="0079722F"/>
    <w:rsid w:val="007A367F"/>
    <w:rsid w:val="007D0633"/>
    <w:rsid w:val="00801C7E"/>
    <w:rsid w:val="008240CB"/>
    <w:rsid w:val="008473AF"/>
    <w:rsid w:val="00857834"/>
    <w:rsid w:val="00883642"/>
    <w:rsid w:val="00884E35"/>
    <w:rsid w:val="008B1EAB"/>
    <w:rsid w:val="008D4630"/>
    <w:rsid w:val="008D4B9E"/>
    <w:rsid w:val="008D7E99"/>
    <w:rsid w:val="008E2458"/>
    <w:rsid w:val="008F6EA4"/>
    <w:rsid w:val="009024AE"/>
    <w:rsid w:val="009164B1"/>
    <w:rsid w:val="00917ADC"/>
    <w:rsid w:val="00933C30"/>
    <w:rsid w:val="009746B5"/>
    <w:rsid w:val="009E3048"/>
    <w:rsid w:val="00A24CC1"/>
    <w:rsid w:val="00A44AAA"/>
    <w:rsid w:val="00A62ACF"/>
    <w:rsid w:val="00A668D9"/>
    <w:rsid w:val="00A75C5F"/>
    <w:rsid w:val="00A91723"/>
    <w:rsid w:val="00AC5609"/>
    <w:rsid w:val="00AD5A7E"/>
    <w:rsid w:val="00B0036E"/>
    <w:rsid w:val="00B34899"/>
    <w:rsid w:val="00B616A3"/>
    <w:rsid w:val="00B730D3"/>
    <w:rsid w:val="00BB7BE0"/>
    <w:rsid w:val="00BC6558"/>
    <w:rsid w:val="00BD2CFD"/>
    <w:rsid w:val="00C22C73"/>
    <w:rsid w:val="00C9320B"/>
    <w:rsid w:val="00CF55CA"/>
    <w:rsid w:val="00CF7635"/>
    <w:rsid w:val="00D02303"/>
    <w:rsid w:val="00D13E4A"/>
    <w:rsid w:val="00D44722"/>
    <w:rsid w:val="00D520FF"/>
    <w:rsid w:val="00D7368B"/>
    <w:rsid w:val="00D75BA1"/>
    <w:rsid w:val="00DA158D"/>
    <w:rsid w:val="00DB0BC9"/>
    <w:rsid w:val="00DD3B89"/>
    <w:rsid w:val="00E238C7"/>
    <w:rsid w:val="00E42072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AA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4AAA"/>
  </w:style>
  <w:style w:type="paragraph" w:styleId="a5">
    <w:name w:val="footer"/>
    <w:basedOn w:val="a"/>
    <w:link w:val="a6"/>
    <w:uiPriority w:val="99"/>
    <w:semiHidden/>
    <w:unhideWhenUsed/>
    <w:rsid w:val="00A44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AAA"/>
  </w:style>
  <w:style w:type="table" w:styleId="a7">
    <w:name w:val="Table Grid"/>
    <w:basedOn w:val="a1"/>
    <w:uiPriority w:val="59"/>
    <w:rsid w:val="00B0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3B00B-CF8D-400B-A41A-557962A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СП Малый Толкай</cp:lastModifiedBy>
  <cp:revision>7</cp:revision>
  <cp:lastPrinted>2020-09-15T06:09:00Z</cp:lastPrinted>
  <dcterms:created xsi:type="dcterms:W3CDTF">2020-05-29T12:52:00Z</dcterms:created>
  <dcterms:modified xsi:type="dcterms:W3CDTF">2020-11-09T04:50:00Z</dcterms:modified>
</cp:coreProperties>
</file>