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733D" w14:textId="016BB4B3"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Pr>
          <w:rFonts w:ascii="Times New Roman" w:eastAsia="Calibri" w:hAnsi="Times New Roman" w:cs="Times New Roman"/>
          <w:b/>
          <w:kern w:val="2"/>
          <w:sz w:val="24"/>
          <w:szCs w:val="24"/>
          <w:lang w:eastAsia="ru-RU" w:bidi="en-US"/>
        </w:rPr>
        <w:t xml:space="preserve">              </w:t>
      </w:r>
      <w:r w:rsidRPr="00385553">
        <w:rPr>
          <w:rFonts w:ascii="Times New Roman" w:eastAsia="Calibri" w:hAnsi="Times New Roman" w:cs="Times New Roman"/>
          <w:b/>
          <w:kern w:val="2"/>
          <w:sz w:val="24"/>
          <w:szCs w:val="24"/>
          <w:lang w:eastAsia="ru-RU" w:bidi="en-US"/>
        </w:rPr>
        <w:t>СОБРАНИЕ</w:t>
      </w:r>
    </w:p>
    <w:p w14:paraId="0B47B39F"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ПРЕДСТАВИТЕЛЕЙ</w:t>
      </w:r>
    </w:p>
    <w:p w14:paraId="58C280AD"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СЕЛЬСКОГО ПОСЕЛЕНИЯ</w:t>
      </w:r>
      <w:r w:rsidRPr="00385553">
        <w:rPr>
          <w:rFonts w:ascii="Times New Roman" w:eastAsia="Calibri" w:hAnsi="Times New Roman" w:cs="Times New Roman"/>
          <w:b/>
          <w:kern w:val="2"/>
          <w:sz w:val="24"/>
          <w:szCs w:val="24"/>
          <w:lang w:eastAsia="ru-RU" w:bidi="en-US"/>
        </w:rPr>
        <w:tab/>
      </w:r>
    </w:p>
    <w:p w14:paraId="38CF433E"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МАЛЫЙ ТОЛКАЙ</w:t>
      </w:r>
    </w:p>
    <w:p w14:paraId="02536590"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МУНИЦИПАЛЬНОГО РАЙОНА</w:t>
      </w:r>
    </w:p>
    <w:p w14:paraId="546BF617"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ПОХВИСТНЕВСКИЙ</w:t>
      </w:r>
    </w:p>
    <w:p w14:paraId="4CCCB3B6"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САМАРСКОЙ ОБЛАСТИ</w:t>
      </w:r>
    </w:p>
    <w:p w14:paraId="6417386A"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четвёртого созыва</w:t>
      </w:r>
    </w:p>
    <w:p w14:paraId="69DC188A"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РЕШЕНИЕ</w:t>
      </w:r>
    </w:p>
    <w:p w14:paraId="3BA664C3" w14:textId="3162E1EE"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Pr>
          <w:rFonts w:ascii="Times New Roman" w:eastAsia="Calibri" w:hAnsi="Times New Roman" w:cs="Times New Roman"/>
          <w:b/>
          <w:kern w:val="2"/>
          <w:sz w:val="24"/>
          <w:szCs w:val="24"/>
          <w:lang w:eastAsia="ru-RU" w:bidi="en-US"/>
        </w:rPr>
        <w:t xml:space="preserve">           10.11.2020г. №9а</w:t>
      </w:r>
      <w:bookmarkStart w:id="0" w:name="_GoBack"/>
      <w:bookmarkEnd w:id="0"/>
    </w:p>
    <w:p w14:paraId="797465A0" w14:textId="77777777" w:rsidR="00385553" w:rsidRPr="00385553" w:rsidRDefault="00385553" w:rsidP="00385553">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с.Малый</w:t>
      </w:r>
      <w:proofErr w:type="gramStart"/>
      <w:r w:rsidRPr="00385553">
        <w:rPr>
          <w:rFonts w:ascii="Times New Roman" w:eastAsia="Calibri" w:hAnsi="Times New Roman" w:cs="Times New Roman"/>
          <w:b/>
          <w:kern w:val="2"/>
          <w:sz w:val="24"/>
          <w:szCs w:val="24"/>
          <w:lang w:eastAsia="ru-RU" w:bidi="en-US"/>
        </w:rPr>
        <w:t xml:space="preserve"> Т</w:t>
      </w:r>
      <w:proofErr w:type="gramEnd"/>
      <w:r w:rsidRPr="00385553">
        <w:rPr>
          <w:rFonts w:ascii="Times New Roman" w:eastAsia="Calibri" w:hAnsi="Times New Roman" w:cs="Times New Roman"/>
          <w:b/>
          <w:kern w:val="2"/>
          <w:sz w:val="24"/>
          <w:szCs w:val="24"/>
          <w:lang w:eastAsia="ru-RU" w:bidi="en-US"/>
        </w:rPr>
        <w:t>олкай</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87547E0"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00679B">
        <w:rPr>
          <w:rFonts w:ascii="Times New Roman" w:hAnsi="Times New Roman" w:cs="Times New Roman"/>
          <w:b/>
          <w:bCs/>
          <w:sz w:val="28"/>
          <w:szCs w:val="28"/>
        </w:rPr>
        <w:t>Малый</w:t>
      </w:r>
      <w:proofErr w:type="gramStart"/>
      <w:r w:rsidR="0000679B">
        <w:rPr>
          <w:rFonts w:ascii="Times New Roman" w:hAnsi="Times New Roman" w:cs="Times New Roman"/>
          <w:b/>
          <w:bCs/>
          <w:sz w:val="28"/>
          <w:szCs w:val="28"/>
        </w:rPr>
        <w:t xml:space="preserve"> Т</w:t>
      </w:r>
      <w:proofErr w:type="gramEnd"/>
      <w:r w:rsidR="0000679B">
        <w:rPr>
          <w:rFonts w:ascii="Times New Roman" w:hAnsi="Times New Roman" w:cs="Times New Roman"/>
          <w:b/>
          <w:bCs/>
          <w:sz w:val="28"/>
          <w:szCs w:val="28"/>
        </w:rPr>
        <w:t>олкай</w:t>
      </w:r>
      <w:r w:rsidRPr="005347CB">
        <w:rPr>
          <w:rFonts w:ascii="Times New Roman" w:hAnsi="Times New Roman" w:cs="Times New Roman"/>
          <w:b/>
          <w:bCs/>
          <w:sz w:val="28"/>
          <w:szCs w:val="28"/>
        </w:rPr>
        <w:t xml:space="preserve"> муниципального района </w:t>
      </w:r>
      <w:r w:rsidR="0000679B">
        <w:rPr>
          <w:rFonts w:ascii="Times New Roman" w:hAnsi="Times New Roman" w:cs="Times New Roman"/>
          <w:b/>
          <w:bCs/>
          <w:sz w:val="28"/>
          <w:szCs w:val="28"/>
        </w:rPr>
        <w:t>Похвистневский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3E59905A"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00679B">
        <w:rPr>
          <w:rFonts w:ascii="Times New Roman" w:hAnsi="Times New Roman" w:cs="Times New Roman"/>
          <w:sz w:val="28"/>
          <w:szCs w:val="28"/>
        </w:rPr>
        <w:t>Малый</w:t>
      </w:r>
      <w:proofErr w:type="gramStart"/>
      <w:r w:rsidR="0000679B">
        <w:rPr>
          <w:rFonts w:ascii="Times New Roman" w:hAnsi="Times New Roman" w:cs="Times New Roman"/>
          <w:sz w:val="28"/>
          <w:szCs w:val="28"/>
        </w:rPr>
        <w:t xml:space="preserve"> Т</w:t>
      </w:r>
      <w:proofErr w:type="gramEnd"/>
      <w:r w:rsidR="0000679B">
        <w:rPr>
          <w:rFonts w:ascii="Times New Roman" w:hAnsi="Times New Roman" w:cs="Times New Roman"/>
          <w:sz w:val="28"/>
          <w:szCs w:val="28"/>
        </w:rPr>
        <w:t>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от </w:t>
      </w:r>
      <w:r w:rsidR="00E943DA">
        <w:rPr>
          <w:rFonts w:ascii="Times New Roman" w:hAnsi="Times New Roman" w:cs="Times New Roman"/>
          <w:sz w:val="28"/>
          <w:szCs w:val="28"/>
        </w:rPr>
        <w:t>03.11.2020 года</w:t>
      </w:r>
      <w:r w:rsidR="00DB56B8"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00679B">
        <w:rPr>
          <w:rFonts w:ascii="Times New Roman" w:hAnsi="Times New Roman" w:cs="Times New Roman"/>
          <w:sz w:val="28"/>
          <w:szCs w:val="28"/>
        </w:rPr>
        <w:t>Малый</w:t>
      </w:r>
      <w:proofErr w:type="gramStart"/>
      <w:r w:rsidR="0000679B">
        <w:rPr>
          <w:rFonts w:ascii="Times New Roman" w:hAnsi="Times New Roman" w:cs="Times New Roman"/>
          <w:sz w:val="28"/>
          <w:szCs w:val="28"/>
        </w:rPr>
        <w:t xml:space="preserve"> Т</w:t>
      </w:r>
      <w:proofErr w:type="gramEnd"/>
      <w:r w:rsidR="0000679B">
        <w:rPr>
          <w:rFonts w:ascii="Times New Roman" w:hAnsi="Times New Roman" w:cs="Times New Roman"/>
          <w:sz w:val="28"/>
          <w:szCs w:val="28"/>
        </w:rPr>
        <w:t>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решило:</w:t>
      </w:r>
    </w:p>
    <w:p w14:paraId="1EC36B15" w14:textId="7B4194B4"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00679B">
        <w:rPr>
          <w:rFonts w:ascii="Times New Roman" w:hAnsi="Times New Roman" w:cs="Times New Roman"/>
          <w:sz w:val="28"/>
          <w:szCs w:val="28"/>
        </w:rPr>
        <w:t>Малый</w:t>
      </w:r>
      <w:proofErr w:type="gramStart"/>
      <w:r w:rsidR="0000679B">
        <w:rPr>
          <w:rFonts w:ascii="Times New Roman" w:hAnsi="Times New Roman" w:cs="Times New Roman"/>
          <w:sz w:val="28"/>
          <w:szCs w:val="28"/>
        </w:rPr>
        <w:t xml:space="preserve"> Т</w:t>
      </w:r>
      <w:proofErr w:type="gramEnd"/>
      <w:r w:rsidR="0000679B">
        <w:rPr>
          <w:rFonts w:ascii="Times New Roman" w:hAnsi="Times New Roman" w:cs="Times New Roman"/>
          <w:sz w:val="28"/>
          <w:szCs w:val="28"/>
        </w:rPr>
        <w:t>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00679B">
        <w:rPr>
          <w:rFonts w:ascii="Times New Roman" w:hAnsi="Times New Roman" w:cs="Times New Roman"/>
          <w:sz w:val="28"/>
          <w:szCs w:val="28"/>
        </w:rPr>
        <w:t>Малый Толкай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от </w:t>
      </w:r>
      <w:r w:rsidR="0000679B">
        <w:rPr>
          <w:rFonts w:ascii="Times New Roman" w:hAnsi="Times New Roman" w:cs="Times New Roman"/>
          <w:sz w:val="28"/>
          <w:szCs w:val="28"/>
        </w:rPr>
        <w:t>19.12.2013</w:t>
      </w:r>
      <w:r w:rsidRPr="005347CB">
        <w:rPr>
          <w:rFonts w:ascii="Times New Roman" w:hAnsi="Times New Roman" w:cs="Times New Roman"/>
          <w:sz w:val="28"/>
          <w:szCs w:val="28"/>
        </w:rPr>
        <w:t xml:space="preserve"> №</w:t>
      </w:r>
      <w:r>
        <w:rPr>
          <w:rFonts w:ascii="Times New Roman" w:hAnsi="Times New Roman" w:cs="Times New Roman"/>
          <w:sz w:val="28"/>
          <w:szCs w:val="28"/>
        </w:rPr>
        <w:t> </w:t>
      </w:r>
      <w:r w:rsidR="0000679B">
        <w:rPr>
          <w:rFonts w:ascii="Times New Roman" w:hAnsi="Times New Roman" w:cs="Times New Roman"/>
          <w:sz w:val="28"/>
          <w:szCs w:val="28"/>
        </w:rPr>
        <w:t>86</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3D5E4B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 xml:space="preserve">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w:t>
      </w:r>
      <w:r w:rsidR="0000679B">
        <w:rPr>
          <w:rFonts w:ascii="Times New Roman" w:hAnsi="Times New Roman" w:cs="Times New Roman"/>
          <w:sz w:val="28"/>
          <w:szCs w:val="28"/>
        </w:rPr>
        <w:t xml:space="preserve">о подготовке предложений о внесении изменений в </w:t>
      </w:r>
      <w:r w:rsidRPr="00DE3FA9">
        <w:rPr>
          <w:rFonts w:ascii="Times New Roman" w:hAnsi="Times New Roman" w:cs="Times New Roman"/>
          <w:sz w:val="28"/>
          <w:szCs w:val="28"/>
        </w:rPr>
        <w:t>генеральный план поселения</w:t>
      </w:r>
      <w:bookmarkEnd w:id="1"/>
      <w:r w:rsidRPr="00DE3FA9">
        <w:rPr>
          <w:rFonts w:ascii="Times New Roman" w:hAnsi="Times New Roman" w:cs="Times New Roman"/>
          <w:sz w:val="28"/>
          <w:szCs w:val="28"/>
        </w:rPr>
        <w:t>;»;</w:t>
      </w:r>
    </w:p>
    <w:p w14:paraId="0BE5A79B" w14:textId="5D64942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пунктами 7.</w:t>
      </w:r>
      <w:r w:rsidR="0000679B">
        <w:rPr>
          <w:rFonts w:ascii="Times New Roman" w:hAnsi="Times New Roman" w:cs="Times New Roman"/>
          <w:sz w:val="28"/>
          <w:szCs w:val="28"/>
        </w:rPr>
        <w:t>2</w:t>
      </w:r>
      <w:r w:rsidRPr="00DE3FA9">
        <w:rPr>
          <w:rFonts w:ascii="Times New Roman" w:hAnsi="Times New Roman" w:cs="Times New Roman"/>
          <w:sz w:val="28"/>
          <w:szCs w:val="28"/>
        </w:rPr>
        <w:t>, 7.</w:t>
      </w:r>
      <w:r w:rsidR="0000679B">
        <w:rPr>
          <w:rFonts w:ascii="Times New Roman" w:hAnsi="Times New Roman" w:cs="Times New Roman"/>
          <w:sz w:val="28"/>
          <w:szCs w:val="28"/>
        </w:rPr>
        <w:t>3</w:t>
      </w:r>
      <w:r w:rsidRPr="00DE3FA9">
        <w:rPr>
          <w:rFonts w:ascii="Times New Roman" w:hAnsi="Times New Roman" w:cs="Times New Roman"/>
          <w:sz w:val="28"/>
          <w:szCs w:val="28"/>
        </w:rPr>
        <w:t xml:space="preserve"> следующего содержания: </w:t>
      </w:r>
    </w:p>
    <w:p w14:paraId="045BA740" w14:textId="148EBA6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w:t>
      </w:r>
      <w:r w:rsidR="0000679B">
        <w:rPr>
          <w:rFonts w:ascii="Times New Roman" w:hAnsi="Times New Roman" w:cs="Times New Roman"/>
          <w:sz w:val="28"/>
          <w:szCs w:val="28"/>
        </w:rPr>
        <w:t>2</w:t>
      </w:r>
      <w:r w:rsidRPr="00DE3FA9">
        <w:rPr>
          <w:rFonts w:ascii="Times New Roman" w:hAnsi="Times New Roman" w:cs="Times New Roman"/>
          <w:sz w:val="28"/>
          <w:szCs w:val="28"/>
        </w:rPr>
        <w:t>)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632C0CFC"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w:t>
      </w:r>
      <w:r w:rsidR="0000679B">
        <w:rPr>
          <w:rFonts w:ascii="Times New Roman" w:hAnsi="Times New Roman" w:cs="Times New Roman"/>
          <w:sz w:val="28"/>
          <w:szCs w:val="28"/>
        </w:rPr>
        <w:t>3</w:t>
      </w:r>
      <w:r w:rsidRPr="00DE3FA9">
        <w:rPr>
          <w:rFonts w:ascii="Times New Roman" w:hAnsi="Times New Roman" w:cs="Times New Roman"/>
          <w:sz w:val="28"/>
          <w:szCs w:val="28"/>
        </w:rPr>
        <w:t>)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2BFB12DD" w14:textId="34731494" w:rsidR="006770EC" w:rsidRDefault="006770EC"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362F3736" w14:textId="77777777" w:rsidR="007D161B" w:rsidRDefault="007D161B" w:rsidP="007D16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14:paraId="3DE931FB" w14:textId="4C65E1F7" w:rsidR="007D161B" w:rsidRDefault="007D161B" w:rsidP="007D16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 xml:space="preserve">об установлении (отмене) публичных сервитутов в отношении земельных участков, расположенных в границах поселения, в случаях если </w:t>
      </w:r>
      <w:r w:rsidRPr="00C30E1F">
        <w:rPr>
          <w:rFonts w:ascii="Times New Roman" w:hAnsi="Times New Roman" w:cs="Times New Roman"/>
          <w:sz w:val="28"/>
          <w:szCs w:val="28"/>
        </w:rPr>
        <w:lastRenderedPageBreak/>
        <w:t>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1FED1640"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6E055D36" w:rsidR="005347CB" w:rsidRPr="00DE3FA9" w:rsidRDefault="006770EC"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w:t>
      </w:r>
      <w:r w:rsidR="005347CB" w:rsidRPr="00DE3FA9">
        <w:rPr>
          <w:rFonts w:ascii="Times New Roman" w:hAnsi="Times New Roman" w:cs="Times New Roman"/>
          <w:sz w:val="28"/>
          <w:szCs w:val="28"/>
        </w:rPr>
        <w:t xml:space="preserve"> 6 </w:t>
      </w:r>
      <w:r>
        <w:rPr>
          <w:rFonts w:ascii="Times New Roman" w:hAnsi="Times New Roman" w:cs="Times New Roman"/>
          <w:sz w:val="28"/>
          <w:szCs w:val="28"/>
        </w:rPr>
        <w:t xml:space="preserve">дополнить предложением </w:t>
      </w:r>
      <w:r w:rsidR="005347CB" w:rsidRPr="00DE3FA9">
        <w:rPr>
          <w:rFonts w:ascii="Times New Roman" w:hAnsi="Times New Roman" w:cs="Times New Roman"/>
          <w:sz w:val="28"/>
          <w:szCs w:val="28"/>
        </w:rPr>
        <w:t xml:space="preserve">следующего содержания: </w:t>
      </w:r>
    </w:p>
    <w:p w14:paraId="6B0DB17B" w14:textId="5ED5DF5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6B2CE185" w14:textId="1D3441EC" w:rsidR="005347CB" w:rsidRPr="00DE3FA9" w:rsidRDefault="005347CB" w:rsidP="006770EC">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r w:rsidR="006770EC">
        <w:rPr>
          <w:rFonts w:ascii="Times New Roman" w:hAnsi="Times New Roman" w:cs="Times New Roman"/>
          <w:sz w:val="28"/>
          <w:szCs w:val="28"/>
        </w:rPr>
        <w:t xml:space="preserve">часть 4 </w:t>
      </w:r>
      <w:r w:rsidRPr="00DE3FA9">
        <w:rPr>
          <w:rFonts w:ascii="Times New Roman" w:hAnsi="Times New Roman" w:cs="Times New Roman"/>
          <w:sz w:val="28"/>
          <w:szCs w:val="28"/>
        </w:rPr>
        <w:t>стать</w:t>
      </w:r>
      <w:r w:rsidR="006770EC">
        <w:rPr>
          <w:rFonts w:ascii="Times New Roman" w:hAnsi="Times New Roman" w:cs="Times New Roman"/>
          <w:sz w:val="28"/>
          <w:szCs w:val="28"/>
        </w:rPr>
        <w:t>и</w:t>
      </w:r>
      <w:r w:rsidRPr="00DE3FA9">
        <w:rPr>
          <w:rFonts w:ascii="Times New Roman" w:hAnsi="Times New Roman" w:cs="Times New Roman"/>
          <w:sz w:val="28"/>
          <w:szCs w:val="28"/>
        </w:rPr>
        <w:t xml:space="preserve"> 5 Правил</w:t>
      </w:r>
      <w:r w:rsidR="006770EC">
        <w:rPr>
          <w:rFonts w:ascii="Times New Roman" w:hAnsi="Times New Roman" w:cs="Times New Roman"/>
          <w:sz w:val="28"/>
          <w:szCs w:val="28"/>
        </w:rPr>
        <w:t xml:space="preserve"> </w:t>
      </w:r>
      <w:r w:rsidRPr="00DE3FA9">
        <w:rPr>
          <w:rFonts w:ascii="Times New Roman" w:hAnsi="Times New Roman" w:cs="Times New Roman"/>
          <w:sz w:val="28"/>
          <w:szCs w:val="28"/>
        </w:rPr>
        <w:t>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4C61CA87" w14:textId="581D2E1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части 5, 6 </w:t>
      </w:r>
      <w:r w:rsidR="006770EC">
        <w:rPr>
          <w:rFonts w:ascii="Times New Roman" w:hAnsi="Times New Roman" w:cs="Times New Roman"/>
          <w:sz w:val="28"/>
          <w:szCs w:val="28"/>
        </w:rPr>
        <w:t xml:space="preserve">статьи 6 Правил </w:t>
      </w:r>
      <w:r w:rsidRPr="00DE3FA9">
        <w:rPr>
          <w:rFonts w:ascii="Times New Roman" w:hAnsi="Times New Roman" w:cs="Times New Roman"/>
          <w:sz w:val="28"/>
          <w:szCs w:val="28"/>
        </w:rPr>
        <w:t>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5931D856" w14:textId="77777777" w:rsidR="00DB56B8" w:rsidRPr="00DB56B8" w:rsidRDefault="00DB56B8" w:rsidP="00DB56B8">
      <w:pPr>
        <w:spacing w:after="0" w:line="360" w:lineRule="auto"/>
        <w:ind w:firstLine="709"/>
        <w:jc w:val="both"/>
        <w:rPr>
          <w:rFonts w:ascii="Times New Roman" w:hAnsi="Times New Roman" w:cs="Times New Roman"/>
          <w:sz w:val="28"/>
          <w:szCs w:val="28"/>
        </w:rPr>
      </w:pPr>
      <w:r w:rsidRPr="00DB56B8">
        <w:rPr>
          <w:rFonts w:ascii="Times New Roman" w:hAnsi="Times New Roman" w:cs="Times New Roman"/>
          <w:sz w:val="28"/>
          <w:szCs w:val="28"/>
        </w:rPr>
        <w:t>часть 1 дополнить предложением следующего содержания:</w:t>
      </w:r>
    </w:p>
    <w:p w14:paraId="56D03C56" w14:textId="68453C0D" w:rsidR="00DB56B8" w:rsidRDefault="00DB56B8" w:rsidP="00DB56B8">
      <w:pPr>
        <w:spacing w:after="0" w:line="360" w:lineRule="auto"/>
        <w:ind w:firstLine="709"/>
        <w:jc w:val="both"/>
        <w:rPr>
          <w:rFonts w:ascii="Times New Roman" w:hAnsi="Times New Roman" w:cs="Times New Roman"/>
          <w:sz w:val="28"/>
          <w:szCs w:val="28"/>
        </w:rPr>
      </w:pPr>
      <w:r w:rsidRPr="00DB56B8">
        <w:rPr>
          <w:rFonts w:ascii="Times New Roman" w:hAnsi="Times New Roman" w:cs="Times New Roman"/>
          <w:sz w:val="28"/>
          <w:szCs w:val="28"/>
        </w:rPr>
        <w:t xml:space="preserve">«Указанное заявление может быть направлено в форме электронного документа, подписанного электронной подписью в соответствии с </w:t>
      </w:r>
      <w:r w:rsidRPr="00DB56B8">
        <w:rPr>
          <w:rFonts w:ascii="Times New Roman" w:hAnsi="Times New Roman" w:cs="Times New Roman"/>
          <w:sz w:val="28"/>
          <w:szCs w:val="28"/>
        </w:rPr>
        <w:lastRenderedPageBreak/>
        <w:t>требованиями Федерального закона от 06.04.2011 № 63-ФЗ «Об электронной подписи».»;</w:t>
      </w:r>
    </w:p>
    <w:p w14:paraId="3E7C6023" w14:textId="4AD48A73"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14:paraId="0F56C0DE" w14:textId="6EDEC37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035B3D8A"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DB56B8" w:rsidRPr="00DB56B8">
        <w:rPr>
          <w:rFonts w:ascii="Times New Roman" w:hAnsi="Times New Roman" w:cs="Times New Roman"/>
          <w:sz w:val="28"/>
          <w:szCs w:val="28"/>
        </w:rPr>
        <w:t>семи рабочих</w:t>
      </w:r>
      <w:r w:rsidRPr="00DE3FA9">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w:t>
      </w:r>
      <w:r w:rsidRPr="00DE3FA9">
        <w:rPr>
          <w:rFonts w:ascii="Times New Roman" w:hAnsi="Times New Roman" w:cs="Times New Roman"/>
          <w:sz w:val="28"/>
          <w:szCs w:val="28"/>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416B20" w14:textId="3B4BC8FC" w:rsidR="007878AD"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w:t>
      </w:r>
      <w:r w:rsidR="007878AD">
        <w:rPr>
          <w:rFonts w:ascii="Times New Roman" w:hAnsi="Times New Roman" w:cs="Times New Roman"/>
          <w:sz w:val="28"/>
          <w:szCs w:val="28"/>
        </w:rPr>
        <w:t>пункт 2 части 2 статьи 8.1 Правил дополнить подпунктом «е» следующего содержания:</w:t>
      </w:r>
    </w:p>
    <w:p w14:paraId="656A4336" w14:textId="209B3A34" w:rsidR="007878AD" w:rsidRDefault="007878A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Pr="007878AD">
        <w:rPr>
          <w:rFonts w:ascii="Times New Roman" w:hAnsi="Times New Roman" w:cs="Times New Roman"/>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Pr>
          <w:rFonts w:ascii="Times New Roman" w:hAnsi="Times New Roman" w:cs="Times New Roman"/>
          <w:sz w:val="28"/>
          <w:szCs w:val="28"/>
        </w:rPr>
        <w:t>»;</w:t>
      </w:r>
    </w:p>
    <w:p w14:paraId="68AA6C6C" w14:textId="77777777" w:rsidR="007878AD" w:rsidRDefault="007878A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w:t>
      </w:r>
      <w:r w:rsidR="005347CB" w:rsidRPr="00DE3FA9">
        <w:rPr>
          <w:rFonts w:ascii="Times New Roman" w:hAnsi="Times New Roman" w:cs="Times New Roman"/>
          <w:sz w:val="28"/>
          <w:szCs w:val="28"/>
        </w:rPr>
        <w:t>стать</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9 Правил</w:t>
      </w:r>
      <w:r>
        <w:rPr>
          <w:rFonts w:ascii="Times New Roman" w:hAnsi="Times New Roman" w:cs="Times New Roman"/>
          <w:sz w:val="28"/>
          <w:szCs w:val="28"/>
        </w:rPr>
        <w:t>:</w:t>
      </w:r>
    </w:p>
    <w:p w14:paraId="29AA10AF" w14:textId="3F988813" w:rsidR="005347CB" w:rsidRPr="00DE3FA9" w:rsidRDefault="007878A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4</w:t>
      </w:r>
      <w:r w:rsidR="005347CB" w:rsidRPr="00DE3FA9">
        <w:rPr>
          <w:rFonts w:ascii="Times New Roman" w:hAnsi="Times New Roman" w:cs="Times New Roman"/>
          <w:sz w:val="28"/>
          <w:szCs w:val="28"/>
        </w:rPr>
        <w:t xml:space="preserve">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14:paraId="12E05EA8" w14:textId="0739A412" w:rsidR="005347CB" w:rsidRDefault="007878AD" w:rsidP="00DE3FA9">
      <w:pPr>
        <w:spacing w:after="0" w:line="360" w:lineRule="auto"/>
        <w:ind w:firstLine="709"/>
        <w:jc w:val="both"/>
        <w:rPr>
          <w:rFonts w:ascii="Times New Roman" w:hAnsi="Times New Roman" w:cs="Times New Roman"/>
          <w:sz w:val="28"/>
          <w:szCs w:val="28"/>
        </w:rPr>
      </w:pPr>
      <w:bookmarkStart w:id="18" w:name="_Hlk522270964"/>
      <w:bookmarkEnd w:id="11"/>
      <w:bookmarkEnd w:id="12"/>
      <w:bookmarkEnd w:id="13"/>
      <w:bookmarkEnd w:id="14"/>
      <w:bookmarkEnd w:id="15"/>
      <w:r>
        <w:rPr>
          <w:rFonts w:ascii="Times New Roman" w:hAnsi="Times New Roman" w:cs="Times New Roman"/>
          <w:sz w:val="28"/>
          <w:szCs w:val="28"/>
        </w:rPr>
        <w:t>«</w:t>
      </w:r>
      <w:r w:rsidR="005347CB"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Pr>
          <w:rFonts w:ascii="Times New Roman" w:hAnsi="Times New Roman" w:cs="Times New Roman"/>
          <w:sz w:val="28"/>
          <w:szCs w:val="28"/>
        </w:rPr>
        <w:t>»;</w:t>
      </w:r>
    </w:p>
    <w:p w14:paraId="4957FBE3" w14:textId="2230CFF9" w:rsidR="007878AD" w:rsidRPr="00DE3FA9" w:rsidRDefault="007878A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14:paraId="449C0888" w14:textId="62ED5D27" w:rsidR="005347CB" w:rsidRPr="00DE3FA9" w:rsidRDefault="007878A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347CB"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00679B">
        <w:rPr>
          <w:rFonts w:ascii="Times New Roman" w:hAnsi="Times New Roman" w:cs="Times New Roman"/>
          <w:sz w:val="28"/>
          <w:szCs w:val="28"/>
        </w:rPr>
        <w:t>Похвистневский</w:t>
      </w:r>
      <w:r w:rsidR="005347CB"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r>
        <w:rPr>
          <w:rFonts w:ascii="Times New Roman" w:hAnsi="Times New Roman" w:cs="Times New Roman"/>
          <w:sz w:val="28"/>
          <w:szCs w:val="28"/>
        </w:rPr>
        <w:t>»;</w:t>
      </w:r>
    </w:p>
    <w:p w14:paraId="31001768" w14:textId="28D67211" w:rsidR="005347CB" w:rsidRDefault="007878AD" w:rsidP="00DE3FA9">
      <w:pPr>
        <w:spacing w:after="0" w:line="360" w:lineRule="auto"/>
        <w:ind w:firstLine="709"/>
        <w:jc w:val="both"/>
        <w:rPr>
          <w:rFonts w:ascii="Times New Roman" w:hAnsi="Times New Roman" w:cs="Times New Roman"/>
          <w:sz w:val="28"/>
          <w:szCs w:val="28"/>
        </w:rPr>
      </w:pPr>
      <w:bookmarkStart w:id="19" w:name="_Принятие_решения_о"/>
      <w:bookmarkStart w:id="20" w:name="dst100153"/>
      <w:bookmarkStart w:id="21" w:name="dst100154"/>
      <w:bookmarkStart w:id="22" w:name="dst100155"/>
      <w:bookmarkStart w:id="23" w:name="Par2"/>
      <w:bookmarkStart w:id="24" w:name="_Подготовка_документации_по"/>
      <w:bookmarkEnd w:id="19"/>
      <w:bookmarkEnd w:id="20"/>
      <w:bookmarkEnd w:id="21"/>
      <w:bookmarkEnd w:id="22"/>
      <w:bookmarkEnd w:id="23"/>
      <w:bookmarkEnd w:id="24"/>
      <w:r>
        <w:rPr>
          <w:rFonts w:ascii="Times New Roman" w:hAnsi="Times New Roman" w:cs="Times New Roman"/>
          <w:sz w:val="28"/>
          <w:szCs w:val="28"/>
        </w:rPr>
        <w:lastRenderedPageBreak/>
        <w:t>9</w:t>
      </w:r>
      <w:r w:rsidR="005347CB" w:rsidRPr="00DE3FA9">
        <w:rPr>
          <w:rFonts w:ascii="Times New Roman" w:hAnsi="Times New Roman" w:cs="Times New Roman"/>
          <w:sz w:val="28"/>
          <w:szCs w:val="28"/>
        </w:rPr>
        <w:t>) статьи 10</w:t>
      </w:r>
      <w:r>
        <w:rPr>
          <w:rFonts w:ascii="Times New Roman" w:hAnsi="Times New Roman" w:cs="Times New Roman"/>
          <w:sz w:val="28"/>
          <w:szCs w:val="28"/>
        </w:rPr>
        <w:t xml:space="preserve"> – 11.2</w:t>
      </w:r>
      <w:r w:rsidR="005347CB" w:rsidRPr="00DE3FA9">
        <w:rPr>
          <w:rFonts w:ascii="Times New Roman" w:hAnsi="Times New Roman" w:cs="Times New Roman"/>
          <w:sz w:val="28"/>
          <w:szCs w:val="28"/>
        </w:rPr>
        <w:t xml:space="preserve"> Правил признать утратившими силу;</w:t>
      </w:r>
    </w:p>
    <w:p w14:paraId="4EEE8196" w14:textId="1A3E6E05" w:rsidR="00FD6E3B" w:rsidRDefault="007878A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D6E3B">
        <w:rPr>
          <w:rFonts w:ascii="Times New Roman" w:hAnsi="Times New Roman" w:cs="Times New Roman"/>
          <w:sz w:val="28"/>
          <w:szCs w:val="28"/>
        </w:rPr>
        <w:t xml:space="preserve">) </w:t>
      </w:r>
      <w:r w:rsidR="00C416DD">
        <w:rPr>
          <w:rFonts w:ascii="Times New Roman" w:hAnsi="Times New Roman" w:cs="Times New Roman"/>
          <w:sz w:val="28"/>
          <w:szCs w:val="28"/>
        </w:rPr>
        <w:t>части</w:t>
      </w:r>
      <w:r>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sidR="00FD6E3B">
        <w:rPr>
          <w:rFonts w:ascii="Times New Roman" w:hAnsi="Times New Roman" w:cs="Times New Roman"/>
          <w:sz w:val="28"/>
          <w:szCs w:val="28"/>
        </w:rPr>
        <w:t>стать</w:t>
      </w:r>
      <w:r w:rsidR="00C416DD">
        <w:rPr>
          <w:rFonts w:ascii="Times New Roman" w:hAnsi="Times New Roman" w:cs="Times New Roman"/>
          <w:sz w:val="28"/>
          <w:szCs w:val="28"/>
        </w:rPr>
        <w:t>и</w:t>
      </w:r>
      <w:r w:rsidR="00FD6E3B">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36D63F6A"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878AD">
        <w:rPr>
          <w:rFonts w:ascii="Times New Roman" w:hAnsi="Times New Roman" w:cs="Times New Roman"/>
          <w:sz w:val="28"/>
          <w:szCs w:val="28"/>
        </w:rPr>
        <w:t>1</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46549E3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3B731A">
        <w:rPr>
          <w:rFonts w:ascii="Times New Roman" w:hAnsi="Times New Roman" w:cs="Times New Roman"/>
          <w:sz w:val="28"/>
          <w:szCs w:val="28"/>
        </w:rPr>
        <w:t>2</w:t>
      </w:r>
      <w:r w:rsidRPr="00DE3FA9">
        <w:rPr>
          <w:rFonts w:ascii="Times New Roman" w:hAnsi="Times New Roman" w:cs="Times New Roman"/>
          <w:sz w:val="28"/>
          <w:szCs w:val="28"/>
        </w:rPr>
        <w:t>) статью 13 Правил изложить в следующей редакции:</w:t>
      </w:r>
    </w:p>
    <w:p w14:paraId="07BD61B4" w14:textId="68A11BED"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DB56B8" w:rsidRPr="00C416DD">
        <w:rPr>
          <w:rFonts w:ascii="Times New Roman" w:hAnsi="Times New Roman" w:cs="Times New Roman"/>
          <w:b/>
          <w:bCs/>
          <w:sz w:val="28"/>
          <w:szCs w:val="28"/>
        </w:rPr>
        <w:t>проведени</w:t>
      </w:r>
      <w:r w:rsidR="00DB56B8">
        <w:rPr>
          <w:rFonts w:ascii="Times New Roman" w:hAnsi="Times New Roman" w:cs="Times New Roman"/>
          <w:b/>
          <w:bCs/>
          <w:sz w:val="28"/>
          <w:szCs w:val="28"/>
        </w:rPr>
        <w:t>и</w:t>
      </w:r>
      <w:r w:rsidR="00DB56B8"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Pr="00DE3FA9">
        <w:rPr>
          <w:rFonts w:ascii="Times New Roman" w:hAnsi="Times New Roman" w:cs="Times New Roman"/>
          <w:sz w:val="28"/>
          <w:szCs w:val="28"/>
        </w:rPr>
        <w:lastRenderedPageBreak/>
        <w:t>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0470695C"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451409">
        <w:rPr>
          <w:rFonts w:ascii="Times New Roman" w:hAnsi="Times New Roman" w:cs="Times New Roman"/>
          <w:sz w:val="28"/>
          <w:szCs w:val="28"/>
        </w:rPr>
        <w:t>3</w:t>
      </w:r>
      <w:r w:rsidRPr="00DE3FA9">
        <w:rPr>
          <w:rFonts w:ascii="Times New Roman" w:hAnsi="Times New Roman" w:cs="Times New Roman"/>
          <w:sz w:val="28"/>
          <w:szCs w:val="28"/>
        </w:rPr>
        <w:t>) статьи 14 – 16 Правил признать утратившими силу;</w:t>
      </w:r>
    </w:p>
    <w:p w14:paraId="689A97C6" w14:textId="306E6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451409">
        <w:rPr>
          <w:rFonts w:ascii="Times New Roman" w:hAnsi="Times New Roman" w:cs="Times New Roman"/>
          <w:sz w:val="28"/>
          <w:szCs w:val="28"/>
        </w:rPr>
        <w:t>4</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5" w:name="_Hlk7439939"/>
      <w:bookmarkStart w:id="26"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25"/>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7"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27"/>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8" w:name="_Hlk7439971"/>
      <w:r w:rsidRPr="00DE3FA9">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28"/>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9"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29"/>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0"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0"/>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1"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1"/>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32" w:name="_Hlk7440004"/>
      <w:r w:rsidRPr="00DE3FA9">
        <w:rPr>
          <w:rFonts w:ascii="Times New Roman" w:hAnsi="Times New Roman" w:cs="Times New Roman"/>
          <w:sz w:val="28"/>
          <w:szCs w:val="28"/>
        </w:rPr>
        <w:t xml:space="preserve">установление, изменение, прекращение существования зоны с особыми условиями использования территории, установление, изменение </w:t>
      </w:r>
      <w:r w:rsidRPr="00DE3FA9">
        <w:rPr>
          <w:rFonts w:ascii="Times New Roman" w:hAnsi="Times New Roman" w:cs="Times New Roman"/>
          <w:sz w:val="28"/>
          <w:szCs w:val="28"/>
        </w:rPr>
        <w:lastRenderedPageBreak/>
        <w:t>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26"/>
      <w:bookmarkEnd w:id="32"/>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0F8B0435" w14:textId="6216F47B" w:rsidR="00451409" w:rsidRDefault="005347CB" w:rsidP="0045140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3"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DB56B8" w:rsidRPr="00DE3FA9">
        <w:rPr>
          <w:rFonts w:ascii="Times New Roman" w:hAnsi="Times New Roman" w:cs="Times New Roman"/>
          <w:sz w:val="28"/>
          <w:szCs w:val="28"/>
        </w:rPr>
        <w:t>устанавлива</w:t>
      </w:r>
      <w:r w:rsidR="00DB56B8">
        <w:rPr>
          <w:rFonts w:ascii="Times New Roman" w:hAnsi="Times New Roman" w:cs="Times New Roman"/>
          <w:sz w:val="28"/>
          <w:szCs w:val="28"/>
        </w:rPr>
        <w:t>е</w:t>
      </w:r>
      <w:r w:rsidR="00DB56B8"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33"/>
      <w:r w:rsidRPr="00DE3FA9">
        <w:rPr>
          <w:rFonts w:ascii="Times New Roman" w:hAnsi="Times New Roman" w:cs="Times New Roman"/>
          <w:sz w:val="28"/>
          <w:szCs w:val="28"/>
        </w:rPr>
        <w:t>»</w:t>
      </w:r>
      <w:r w:rsidR="00451409">
        <w:rPr>
          <w:rFonts w:ascii="Times New Roman" w:hAnsi="Times New Roman" w:cs="Times New Roman"/>
          <w:sz w:val="28"/>
          <w:szCs w:val="28"/>
        </w:rPr>
        <w:t>;</w:t>
      </w:r>
    </w:p>
    <w:p w14:paraId="25AE0C98" w14:textId="4407436C" w:rsidR="00451409" w:rsidRPr="00DE3FA9" w:rsidRDefault="00451409" w:rsidP="004514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7 признать утратившей силу;</w:t>
      </w:r>
    </w:p>
    <w:bookmarkEnd w:id="16"/>
    <w:bookmarkEnd w:id="17"/>
    <w:p w14:paraId="0CCEE59F" w14:textId="52E4A6DC"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451409">
        <w:rPr>
          <w:rFonts w:ascii="Times New Roman" w:hAnsi="Times New Roman" w:cs="Times New Roman"/>
          <w:sz w:val="28"/>
          <w:szCs w:val="28"/>
        </w:rPr>
        <w:t>5</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34"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34"/>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35"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35"/>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36F186D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6" w:name="_Hlk522288454"/>
      <w:r w:rsidRPr="00DE3FA9">
        <w:rPr>
          <w:rFonts w:ascii="Times New Roman" w:hAnsi="Times New Roman" w:cs="Times New Roman"/>
          <w:sz w:val="28"/>
          <w:szCs w:val="28"/>
        </w:rPr>
        <w:t xml:space="preserve">9. </w:t>
      </w:r>
      <w:bookmarkStart w:id="37"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00679B">
        <w:rPr>
          <w:rFonts w:ascii="Times New Roman" w:hAnsi="Times New Roman" w:cs="Times New Roman"/>
          <w:sz w:val="28"/>
          <w:szCs w:val="28"/>
        </w:rPr>
        <w:t>Похвистневский</w:t>
      </w:r>
      <w:r w:rsidR="00DB56B8"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w:t>
      </w:r>
      <w:r w:rsidRPr="00DE3FA9">
        <w:rPr>
          <w:rFonts w:ascii="Times New Roman" w:hAnsi="Times New Roman" w:cs="Times New Roman"/>
          <w:sz w:val="28"/>
          <w:szCs w:val="28"/>
        </w:rPr>
        <w:lastRenderedPageBreak/>
        <w:t xml:space="preserve">объектов федерального значения, объектов регионального значения, объектов местного значения муниципального района </w:t>
      </w:r>
      <w:r w:rsidR="0000679B">
        <w:rPr>
          <w:rFonts w:ascii="Times New Roman" w:hAnsi="Times New Roman" w:cs="Times New Roman"/>
          <w:sz w:val="28"/>
          <w:szCs w:val="28"/>
        </w:rPr>
        <w:t>Похвистневский</w:t>
      </w:r>
      <w:r w:rsidR="00DB56B8">
        <w:rPr>
          <w:rFonts w:ascii="Times New Roman" w:hAnsi="Times New Roman" w:cs="Times New Roman"/>
          <w:sz w:val="28"/>
          <w:szCs w:val="28"/>
        </w:rPr>
        <w:t xml:space="preserve"> </w:t>
      </w:r>
      <w:r w:rsidRPr="00DE3FA9">
        <w:rPr>
          <w:rFonts w:ascii="Times New Roman" w:hAnsi="Times New Roman" w:cs="Times New Roman"/>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37"/>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38"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w:t>
      </w:r>
      <w:r w:rsidRPr="00DE3FA9">
        <w:rPr>
          <w:rFonts w:ascii="Times New Roman" w:hAnsi="Times New Roman" w:cs="Times New Roman"/>
          <w:sz w:val="28"/>
          <w:szCs w:val="28"/>
        </w:rPr>
        <w:lastRenderedPageBreak/>
        <w:t>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DE3FA9">
        <w:rPr>
          <w:rFonts w:ascii="Times New Roman" w:hAnsi="Times New Roman" w:cs="Times New Roman"/>
          <w:sz w:val="28"/>
          <w:szCs w:val="28"/>
        </w:rPr>
        <w:lastRenderedPageBreak/>
        <w:t>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6"/>
      <w:bookmarkEnd w:id="38"/>
      <w:r w:rsidRPr="00DE3FA9">
        <w:rPr>
          <w:rFonts w:ascii="Times New Roman" w:hAnsi="Times New Roman" w:cs="Times New Roman"/>
          <w:sz w:val="28"/>
          <w:szCs w:val="28"/>
        </w:rPr>
        <w:t>»;</w:t>
      </w:r>
    </w:p>
    <w:p w14:paraId="2EDA5949" w14:textId="092528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451409">
        <w:rPr>
          <w:rFonts w:ascii="Times New Roman" w:hAnsi="Times New Roman" w:cs="Times New Roman"/>
          <w:sz w:val="28"/>
          <w:szCs w:val="28"/>
        </w:rPr>
        <w:t>6</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9"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39"/>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0" w:name="_Hlk7440436"/>
      <w:r w:rsidRPr="00DE3FA9">
        <w:rPr>
          <w:rFonts w:ascii="Times New Roman" w:hAnsi="Times New Roman" w:cs="Times New Roman"/>
          <w:sz w:val="28"/>
          <w:szCs w:val="28"/>
        </w:rPr>
        <w:lastRenderedPageBreak/>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0"/>
      <w:r w:rsidRPr="00DE3FA9">
        <w:rPr>
          <w:rFonts w:ascii="Times New Roman" w:hAnsi="Times New Roman" w:cs="Times New Roman"/>
          <w:sz w:val="28"/>
          <w:szCs w:val="28"/>
        </w:rPr>
        <w:t>»;</w:t>
      </w:r>
    </w:p>
    <w:p w14:paraId="2E35E003" w14:textId="07996594"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1" w:name="_Hlk7440910"/>
      <w:r w:rsidRPr="00DE3FA9">
        <w:rPr>
          <w:rFonts w:ascii="Times New Roman" w:hAnsi="Times New Roman" w:cs="Times New Roman"/>
          <w:sz w:val="28"/>
          <w:szCs w:val="28"/>
        </w:rPr>
        <w:t>Единый государственный реестр недвижимости</w:t>
      </w:r>
      <w:bookmarkEnd w:id="41"/>
      <w:r w:rsidRPr="00DE3FA9">
        <w:rPr>
          <w:rFonts w:ascii="Times New Roman" w:hAnsi="Times New Roman" w:cs="Times New Roman"/>
          <w:sz w:val="28"/>
          <w:szCs w:val="28"/>
        </w:rPr>
        <w:t>»;</w:t>
      </w:r>
    </w:p>
    <w:p w14:paraId="22DA8581" w14:textId="34407C2F" w:rsidR="007D161B" w:rsidRDefault="007D161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 «(</w:t>
      </w:r>
      <w:r w:rsidRPr="00DE3FA9">
        <w:rPr>
          <w:rFonts w:ascii="Times New Roman" w:hAnsi="Times New Roman" w:cs="Times New Roman"/>
          <w:sz w:val="28"/>
          <w:szCs w:val="28"/>
        </w:rPr>
        <w:t>за исключением земельн</w:t>
      </w:r>
      <w:r>
        <w:rPr>
          <w:rFonts w:ascii="Times New Roman" w:hAnsi="Times New Roman" w:cs="Times New Roman"/>
          <w:sz w:val="28"/>
          <w:szCs w:val="28"/>
        </w:rPr>
        <w:t>ых</w:t>
      </w:r>
      <w:r w:rsidRPr="00DE3FA9">
        <w:rPr>
          <w:rFonts w:ascii="Times New Roman" w:hAnsi="Times New Roman" w:cs="Times New Roman"/>
          <w:sz w:val="28"/>
          <w:szCs w:val="28"/>
        </w:rPr>
        <w:t xml:space="preserve"> участк</w:t>
      </w:r>
      <w:r>
        <w:rPr>
          <w:rFonts w:ascii="Times New Roman" w:hAnsi="Times New Roman" w:cs="Times New Roman"/>
          <w:sz w:val="28"/>
          <w:szCs w:val="28"/>
        </w:rPr>
        <w:t>ов</w:t>
      </w:r>
      <w:r w:rsidRPr="00DE3FA9">
        <w:rPr>
          <w:rFonts w:ascii="Times New Roman" w:hAnsi="Times New Roman" w:cs="Times New Roman"/>
          <w:sz w:val="28"/>
          <w:szCs w:val="28"/>
        </w:rPr>
        <w:t>, границы котор</w:t>
      </w:r>
      <w:r>
        <w:rPr>
          <w:rFonts w:ascii="Times New Roman" w:hAnsi="Times New Roman" w:cs="Times New Roman"/>
          <w:sz w:val="28"/>
          <w:szCs w:val="28"/>
        </w:rPr>
        <w:t>ых</w:t>
      </w:r>
      <w:r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Pr>
          <w:rFonts w:ascii="Times New Roman" w:hAnsi="Times New Roman" w:cs="Times New Roman"/>
          <w:sz w:val="28"/>
          <w:szCs w:val="28"/>
        </w:rPr>
        <w:t>)»;</w:t>
      </w:r>
    </w:p>
    <w:p w14:paraId="0BE0E130" w14:textId="52FB6CCE" w:rsidR="00A323A5"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w:t>
      </w:r>
      <w:r w:rsidR="00451409">
        <w:rPr>
          <w:rFonts w:ascii="Times New Roman" w:hAnsi="Times New Roman" w:cs="Times New Roman"/>
          <w:sz w:val="28"/>
          <w:szCs w:val="28"/>
        </w:rPr>
        <w:t>3</w:t>
      </w:r>
      <w:r>
        <w:rPr>
          <w:rFonts w:ascii="Times New Roman" w:hAnsi="Times New Roman" w:cs="Times New Roman"/>
          <w:sz w:val="28"/>
          <w:szCs w:val="28"/>
        </w:rPr>
        <w:t xml:space="preserve"> слова «дачного хозяйства,» исключить;</w:t>
      </w:r>
    </w:p>
    <w:p w14:paraId="79435F61" w14:textId="54C96D86"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lastRenderedPageBreak/>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6255A98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0C80A6A3" w14:textId="77777777" w:rsidTr="00FE0999">
        <w:tc>
          <w:tcPr>
            <w:tcW w:w="2546" w:type="dxa"/>
          </w:tcPr>
          <w:p w14:paraId="74150C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701C57">
              <w:rPr>
                <w:rFonts w:ascii="Times New Roman" w:hAnsi="Times New Roman"/>
                <w:sz w:val="24"/>
                <w:szCs w:val="24"/>
              </w:rPr>
              <w:lastRenderedPageBreak/>
              <w:t>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B61718" w:rsidRPr="00701C57" w14:paraId="53E2BA2A" w14:textId="77777777" w:rsidTr="00FE0999">
        <w:tc>
          <w:tcPr>
            <w:tcW w:w="2546" w:type="dxa"/>
          </w:tcPr>
          <w:p w14:paraId="5F0A799E" w14:textId="1EB4F208" w:rsidR="00B61718" w:rsidRPr="00701C57" w:rsidRDefault="00B61718" w:rsidP="00B61718">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2FE8884D" w14:textId="1EB5E43E" w:rsidR="00B61718" w:rsidRPr="00701C57" w:rsidRDefault="00B61718" w:rsidP="00B61718">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6C1CD04" w14:textId="4301CF01" w:rsidR="00B61718" w:rsidRPr="00701C57" w:rsidRDefault="00B61718" w:rsidP="00B61718">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E0FA0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543B5619" w14:textId="77777777" w:rsidTr="00FE0999">
        <w:tc>
          <w:tcPr>
            <w:tcW w:w="2546" w:type="dxa"/>
          </w:tcPr>
          <w:p w14:paraId="0F81E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4A5BE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площадок санитарной авиации</w:t>
            </w:r>
          </w:p>
        </w:tc>
        <w:tc>
          <w:tcPr>
            <w:tcW w:w="1695" w:type="dxa"/>
          </w:tcPr>
          <w:p w14:paraId="00BDBA1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7C94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A04192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w:t>
            </w:r>
            <w:r w:rsidRPr="00701C57">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совершения </w:t>
            </w:r>
            <w:r w:rsidRPr="00701C57">
              <w:rPr>
                <w:rFonts w:ascii="Times New Roman" w:hAnsi="Times New Roman"/>
                <w:sz w:val="24"/>
                <w:szCs w:val="24"/>
              </w:rPr>
              <w:lastRenderedPageBreak/>
              <w:t>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649A5E8"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Ж2 Зона застройки малоэтажными жилыми домами</w:t>
      </w:r>
    </w:p>
    <w:p w14:paraId="326E9172" w14:textId="77777777" w:rsidR="00701C57" w:rsidRDefault="00701C57" w:rsidP="005A770D">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701C57" w:rsidRPr="00701C57" w14:paraId="4BF4A1D3" w14:textId="77777777" w:rsidTr="00FE0999">
        <w:tc>
          <w:tcPr>
            <w:tcW w:w="9340" w:type="dxa"/>
            <w:gridSpan w:val="3"/>
          </w:tcPr>
          <w:p w14:paraId="56CE85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3868E10" w14:textId="77777777" w:rsidTr="00FE0999">
        <w:tc>
          <w:tcPr>
            <w:tcW w:w="2546" w:type="dxa"/>
          </w:tcPr>
          <w:p w14:paraId="02F0F57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106B4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4552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55729F" w14:textId="77777777" w:rsidTr="00FE0999">
        <w:tc>
          <w:tcPr>
            <w:tcW w:w="2546" w:type="dxa"/>
          </w:tcPr>
          <w:p w14:paraId="3C04E4D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Для индивидуального жилищного строительства</w:t>
            </w:r>
          </w:p>
        </w:tc>
        <w:tc>
          <w:tcPr>
            <w:tcW w:w="5099" w:type="dxa"/>
          </w:tcPr>
          <w:p w14:paraId="22CCBF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3CB8F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53587906" w14:textId="77777777" w:rsidR="00701C57" w:rsidRPr="00701C57" w:rsidRDefault="00701C57" w:rsidP="00701C57">
            <w:pPr>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0427B4F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2.1</w:t>
            </w:r>
          </w:p>
        </w:tc>
      </w:tr>
      <w:tr w:rsidR="00701C57" w:rsidRPr="00701C57" w14:paraId="6B031324" w14:textId="77777777" w:rsidTr="00FE0999">
        <w:tc>
          <w:tcPr>
            <w:tcW w:w="2546" w:type="dxa"/>
          </w:tcPr>
          <w:p w14:paraId="231AF4E9"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5C325C7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3135A6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68806C06"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1BD0204" w14:textId="4C437C4B" w:rsidR="00701C57" w:rsidRPr="00701C57" w:rsidRDefault="00E2703A" w:rsidP="00701C57">
            <w:pPr>
              <w:jc w:val="center"/>
              <w:rPr>
                <w:rFonts w:ascii="Times New Roman" w:hAnsi="Times New Roman"/>
                <w:sz w:val="24"/>
                <w:szCs w:val="24"/>
              </w:rPr>
            </w:pPr>
            <w:r>
              <w:rPr>
                <w:rFonts w:ascii="Times New Roman" w:hAnsi="Times New Roman"/>
                <w:bCs/>
                <w:sz w:val="24"/>
                <w:szCs w:val="24"/>
              </w:rPr>
              <w:t>2.1.1</w:t>
            </w:r>
          </w:p>
        </w:tc>
      </w:tr>
      <w:tr w:rsidR="00701C57" w:rsidRPr="00701C57" w14:paraId="6959476D" w14:textId="77777777" w:rsidTr="00FE0999">
        <w:tc>
          <w:tcPr>
            <w:tcW w:w="2546" w:type="dxa"/>
          </w:tcPr>
          <w:p w14:paraId="4BE2106C"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14:paraId="3A9CEE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701C57">
              <w:rPr>
                <w:rFonts w:ascii="Times New Roman" w:hAnsi="Times New Roman"/>
                <w:sz w:val="24"/>
                <w:szCs w:val="24"/>
              </w:rPr>
              <w:lastRenderedPageBreak/>
              <w:t>застройки);</w:t>
            </w:r>
          </w:p>
          <w:p w14:paraId="317F3A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8E88E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0CA3DB9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52B4DE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2.3</w:t>
            </w:r>
          </w:p>
        </w:tc>
      </w:tr>
      <w:tr w:rsidR="00701C57" w:rsidRPr="00701C57" w14:paraId="0E30B342" w14:textId="77777777" w:rsidTr="00FE0999">
        <w:tc>
          <w:tcPr>
            <w:tcW w:w="2546" w:type="dxa"/>
          </w:tcPr>
          <w:p w14:paraId="211601A2" w14:textId="77777777"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lastRenderedPageBreak/>
              <w:t>Оказание услуг связи</w:t>
            </w:r>
          </w:p>
        </w:tc>
        <w:tc>
          <w:tcPr>
            <w:tcW w:w="5099" w:type="dxa"/>
          </w:tcPr>
          <w:p w14:paraId="64495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DF294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26ECE108" w14:textId="77777777" w:rsidTr="00FE0999">
        <w:tc>
          <w:tcPr>
            <w:tcW w:w="2546" w:type="dxa"/>
          </w:tcPr>
          <w:p w14:paraId="7D5997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711825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B8C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5FB312E" w14:textId="77777777" w:rsidTr="00FE0999">
        <w:tc>
          <w:tcPr>
            <w:tcW w:w="2546" w:type="dxa"/>
          </w:tcPr>
          <w:p w14:paraId="6881A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A7D5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AEB2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0F666725" w14:textId="77777777" w:rsidTr="00FE0999">
        <w:tc>
          <w:tcPr>
            <w:tcW w:w="2546" w:type="dxa"/>
          </w:tcPr>
          <w:p w14:paraId="009A79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1283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02E0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84B57AF" w14:textId="77777777" w:rsidTr="00FE0999">
        <w:tc>
          <w:tcPr>
            <w:tcW w:w="2546" w:type="dxa"/>
          </w:tcPr>
          <w:p w14:paraId="668FA6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FF7F3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4E42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34E5C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03690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5B9AF80" w14:textId="77777777" w:rsidTr="00FE0999">
        <w:tc>
          <w:tcPr>
            <w:tcW w:w="2546" w:type="dxa"/>
          </w:tcPr>
          <w:p w14:paraId="4D6F8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4AF6E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701C57">
              <w:rPr>
                <w:rFonts w:ascii="Times New Roman" w:hAnsi="Times New Roman"/>
                <w:sz w:val="24"/>
                <w:szCs w:val="24"/>
              </w:rPr>
              <w:lastRenderedPageBreak/>
              <w:t>предназначенных для занятия обучающихся физической культурой и спортом</w:t>
            </w:r>
          </w:p>
        </w:tc>
        <w:tc>
          <w:tcPr>
            <w:tcW w:w="1695" w:type="dxa"/>
          </w:tcPr>
          <w:p w14:paraId="7D7E6A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701C57" w:rsidRPr="00701C57" w14:paraId="768E6C41" w14:textId="77777777" w:rsidTr="00FE0999">
        <w:trPr>
          <w:trHeight w:val="70"/>
        </w:trPr>
        <w:tc>
          <w:tcPr>
            <w:tcW w:w="2546" w:type="dxa"/>
          </w:tcPr>
          <w:p w14:paraId="6F8EC11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Государственное управление</w:t>
            </w:r>
          </w:p>
        </w:tc>
        <w:tc>
          <w:tcPr>
            <w:tcW w:w="5099" w:type="dxa"/>
          </w:tcPr>
          <w:p w14:paraId="5292E92C"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908180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15B0A2BE" w14:textId="77777777" w:rsidTr="00FE0999">
        <w:tc>
          <w:tcPr>
            <w:tcW w:w="2546" w:type="dxa"/>
          </w:tcPr>
          <w:p w14:paraId="50DBDDC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1DD8890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0E2BB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11C14978" w14:textId="77777777" w:rsidTr="00FE0999">
        <w:tc>
          <w:tcPr>
            <w:tcW w:w="2546" w:type="dxa"/>
          </w:tcPr>
          <w:p w14:paraId="346005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62C0C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F2C6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8066DE8" w14:textId="77777777" w:rsidTr="00FE0999">
        <w:tc>
          <w:tcPr>
            <w:tcW w:w="2546" w:type="dxa"/>
          </w:tcPr>
          <w:p w14:paraId="3F2C2D67"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1CD693B9"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EEDE8BC"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27B32EF" w14:textId="77777777" w:rsidTr="00FE0999">
        <w:tc>
          <w:tcPr>
            <w:tcW w:w="2546" w:type="dxa"/>
          </w:tcPr>
          <w:p w14:paraId="69B32F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1A36F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DC5A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B792FF0" w14:textId="77777777" w:rsidTr="00FE0999">
        <w:tc>
          <w:tcPr>
            <w:tcW w:w="2546" w:type="dxa"/>
          </w:tcPr>
          <w:p w14:paraId="4B5DA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2E09E0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1CA1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41D79DAD" w14:textId="77777777" w:rsidTr="00FE0999">
        <w:tc>
          <w:tcPr>
            <w:tcW w:w="2546" w:type="dxa"/>
          </w:tcPr>
          <w:p w14:paraId="4330CF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4297F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B2D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AAA0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48E0606" w14:textId="77777777" w:rsidTr="00FE0999">
        <w:tc>
          <w:tcPr>
            <w:tcW w:w="2546" w:type="dxa"/>
          </w:tcPr>
          <w:p w14:paraId="07C8DA08"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3F6112C3"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701C57">
              <w:rPr>
                <w:rFonts w:ascii="Times New Roman" w:hAnsi="Times New Roman"/>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9A2F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73F3BE4E" w14:textId="77777777" w:rsidTr="00FE0999">
        <w:tc>
          <w:tcPr>
            <w:tcW w:w="2546" w:type="dxa"/>
          </w:tcPr>
          <w:p w14:paraId="2789C6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14:paraId="6B898C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6CDE5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605D01B" w14:textId="77777777" w:rsidTr="00FE0999">
        <w:tc>
          <w:tcPr>
            <w:tcW w:w="2546" w:type="dxa"/>
          </w:tcPr>
          <w:p w14:paraId="68D8A2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9CEE1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0A494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EDE8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94F73D4" w14:textId="77777777" w:rsidTr="00FE0999">
        <w:tc>
          <w:tcPr>
            <w:tcW w:w="2546" w:type="dxa"/>
          </w:tcPr>
          <w:p w14:paraId="080D7F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8F3E1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08F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1B3E2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27FAC6" w14:textId="77777777" w:rsidTr="00FE0999">
        <w:tc>
          <w:tcPr>
            <w:tcW w:w="9339" w:type="dxa"/>
            <w:gridSpan w:val="3"/>
          </w:tcPr>
          <w:p w14:paraId="582BD8C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71318C6" w14:textId="77777777" w:rsidTr="00FE0999">
        <w:tc>
          <w:tcPr>
            <w:tcW w:w="2546" w:type="dxa"/>
          </w:tcPr>
          <w:p w14:paraId="09CC45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C8FB1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A9905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048AD68" w14:textId="77777777" w:rsidTr="00FE0999">
        <w:tc>
          <w:tcPr>
            <w:tcW w:w="2546" w:type="dxa"/>
          </w:tcPr>
          <w:p w14:paraId="52AA1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305DA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94C4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7450F5E" w14:textId="77777777" w:rsidTr="00FE0999">
        <w:tc>
          <w:tcPr>
            <w:tcW w:w="2546" w:type="dxa"/>
          </w:tcPr>
          <w:p w14:paraId="0F3142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FE157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DD85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2DDB4A9" w14:textId="77777777" w:rsidTr="00FE0999">
        <w:tc>
          <w:tcPr>
            <w:tcW w:w="2546" w:type="dxa"/>
          </w:tcPr>
          <w:p w14:paraId="2F6B81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4A4D8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A6294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497F105" w14:textId="77777777" w:rsidTr="00FE0999">
        <w:tc>
          <w:tcPr>
            <w:tcW w:w="2546" w:type="dxa"/>
          </w:tcPr>
          <w:p w14:paraId="1E68A2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363E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0241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89CDE49" w14:textId="77777777" w:rsidTr="00FE0999">
        <w:tc>
          <w:tcPr>
            <w:tcW w:w="2546" w:type="dxa"/>
          </w:tcPr>
          <w:p w14:paraId="740609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6AD5E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8DB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5084BF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701C57" w:rsidRPr="00701C57" w14:paraId="6B5FAA3E" w14:textId="77777777" w:rsidTr="00FE0999">
        <w:tc>
          <w:tcPr>
            <w:tcW w:w="9340" w:type="dxa"/>
            <w:gridSpan w:val="3"/>
          </w:tcPr>
          <w:p w14:paraId="4A5649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7E4C9F3" w14:textId="77777777" w:rsidTr="00FE0999">
        <w:tc>
          <w:tcPr>
            <w:tcW w:w="2546" w:type="dxa"/>
          </w:tcPr>
          <w:p w14:paraId="50130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59430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11A456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5121BC5" w14:textId="77777777" w:rsidTr="00FE0999">
        <w:tc>
          <w:tcPr>
            <w:tcW w:w="2546" w:type="dxa"/>
          </w:tcPr>
          <w:p w14:paraId="6F2420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58087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6E28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5DF9C38" w14:textId="77777777" w:rsidTr="00FE0999">
        <w:tc>
          <w:tcPr>
            <w:tcW w:w="2546" w:type="dxa"/>
          </w:tcPr>
          <w:p w14:paraId="72C008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4C071F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CD0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4CB953A" w14:textId="77777777" w:rsidTr="00FE0999">
        <w:tc>
          <w:tcPr>
            <w:tcW w:w="2546" w:type="dxa"/>
          </w:tcPr>
          <w:p w14:paraId="2E78FB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9" w:type="dxa"/>
          </w:tcPr>
          <w:p w14:paraId="725201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FD41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327D647" w14:textId="77777777" w:rsidTr="00FE0999">
        <w:tc>
          <w:tcPr>
            <w:tcW w:w="2546" w:type="dxa"/>
          </w:tcPr>
          <w:p w14:paraId="7128C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445FCC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A440A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F58F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5C1B090A" w14:textId="77777777" w:rsidTr="00FE0999">
        <w:tc>
          <w:tcPr>
            <w:tcW w:w="2546" w:type="dxa"/>
          </w:tcPr>
          <w:p w14:paraId="0A545B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14070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034F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0A077B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199EDEFD" w14:textId="77777777" w:rsidTr="00FE0999">
        <w:tc>
          <w:tcPr>
            <w:tcW w:w="2546" w:type="dxa"/>
          </w:tcPr>
          <w:p w14:paraId="1436BD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131B87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22C53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22E12085" w14:textId="77777777" w:rsidTr="00FE0999">
        <w:tc>
          <w:tcPr>
            <w:tcW w:w="2546" w:type="dxa"/>
          </w:tcPr>
          <w:p w14:paraId="7EDD4D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0AFBA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420A1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36E1953" w14:textId="77777777" w:rsidTr="00FE0999">
        <w:tc>
          <w:tcPr>
            <w:tcW w:w="2546" w:type="dxa"/>
          </w:tcPr>
          <w:p w14:paraId="31A94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451FDC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A76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5FA5804A" w14:textId="77777777" w:rsidTr="00FE0999">
        <w:tc>
          <w:tcPr>
            <w:tcW w:w="2546" w:type="dxa"/>
          </w:tcPr>
          <w:p w14:paraId="01CE3C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5FF4C3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701C57">
              <w:rPr>
                <w:rFonts w:ascii="Times New Roman" w:hAnsi="Times New Roman"/>
                <w:sz w:val="24"/>
                <w:szCs w:val="24"/>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FA62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6EE8C7C4" w14:textId="77777777" w:rsidTr="00FE0999">
        <w:tc>
          <w:tcPr>
            <w:tcW w:w="2546" w:type="dxa"/>
          </w:tcPr>
          <w:p w14:paraId="6B3788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14:paraId="4C8131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5996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DFD8AB7" w14:textId="77777777" w:rsidTr="00FE0999">
        <w:tc>
          <w:tcPr>
            <w:tcW w:w="2546" w:type="dxa"/>
          </w:tcPr>
          <w:p w14:paraId="73448D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7EEDB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F82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4927ADB8" w14:textId="77777777" w:rsidTr="00FE0999">
        <w:tc>
          <w:tcPr>
            <w:tcW w:w="2546" w:type="dxa"/>
          </w:tcPr>
          <w:p w14:paraId="02BF9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AB1D7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AEA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14:paraId="2744F045" w14:textId="77777777" w:rsidTr="00FE0999">
        <w:tc>
          <w:tcPr>
            <w:tcW w:w="2546" w:type="dxa"/>
          </w:tcPr>
          <w:p w14:paraId="66AB9E4F" w14:textId="5F1A0962"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0E52FDD" w14:textId="1768EC27"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36A1217" w14:textId="2F3853B5"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14:paraId="12403FD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701C57">
              <w:rPr>
                <w:rFonts w:ascii="Times New Roman" w:hAnsi="Times New Roman"/>
                <w:sz w:val="24"/>
                <w:szCs w:val="24"/>
              </w:rPr>
              <w:lastRenderedPageBreak/>
              <w:t>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4FD807C8" w14:textId="77777777" w:rsidTr="00FE0999">
        <w:trPr>
          <w:trHeight w:val="118"/>
        </w:trPr>
        <w:tc>
          <w:tcPr>
            <w:tcW w:w="2546" w:type="dxa"/>
          </w:tcPr>
          <w:p w14:paraId="532029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3D6D6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3FEC4F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bl>
    <w:p w14:paraId="2DAF76BF" w14:textId="69B870AC" w:rsidR="00701C57" w:rsidRDefault="00701C57" w:rsidP="00701C57">
      <w:pPr>
        <w:spacing w:after="0" w:line="240" w:lineRule="auto"/>
        <w:rPr>
          <w:rFonts w:ascii="Times New Roman" w:eastAsia="MS Mincho" w:hAnsi="Times New Roman" w:cs="Times New Roman"/>
          <w:sz w:val="24"/>
          <w:szCs w:val="24"/>
          <w:lang w:eastAsia="ru-RU"/>
        </w:rPr>
      </w:pPr>
    </w:p>
    <w:p w14:paraId="63C759EA" w14:textId="71D14145" w:rsidR="0072297B" w:rsidRDefault="0072297B" w:rsidP="00701C57">
      <w:pPr>
        <w:spacing w:after="0" w:line="240" w:lineRule="auto"/>
        <w:rPr>
          <w:rFonts w:ascii="Times New Roman" w:eastAsia="MS Mincho" w:hAnsi="Times New Roman" w:cs="Times New Roman"/>
          <w:sz w:val="24"/>
          <w:szCs w:val="24"/>
          <w:lang w:eastAsia="ru-RU"/>
        </w:rPr>
      </w:pPr>
    </w:p>
    <w:p w14:paraId="03C1D70D" w14:textId="3E63BF40" w:rsidR="0072297B" w:rsidRDefault="0072297B" w:rsidP="00701C57">
      <w:pPr>
        <w:spacing w:after="0" w:line="240" w:lineRule="auto"/>
        <w:rPr>
          <w:rFonts w:ascii="Times New Roman" w:eastAsia="MS Mincho" w:hAnsi="Times New Roman" w:cs="Times New Roman"/>
          <w:sz w:val="24"/>
          <w:szCs w:val="24"/>
          <w:lang w:eastAsia="ru-RU"/>
        </w:rPr>
      </w:pPr>
    </w:p>
    <w:p w14:paraId="13ACD691" w14:textId="68B023C2" w:rsidR="0072297B" w:rsidRDefault="0072297B" w:rsidP="00701C57">
      <w:pPr>
        <w:spacing w:after="0" w:line="240" w:lineRule="auto"/>
        <w:rPr>
          <w:rFonts w:ascii="Times New Roman" w:eastAsia="MS Mincho" w:hAnsi="Times New Roman" w:cs="Times New Roman"/>
          <w:sz w:val="24"/>
          <w:szCs w:val="24"/>
          <w:lang w:eastAsia="ru-RU"/>
        </w:rPr>
      </w:pPr>
    </w:p>
    <w:p w14:paraId="4858B453" w14:textId="77777777" w:rsidR="0072297B" w:rsidRPr="00701C57" w:rsidRDefault="0072297B"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5A770D">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3DC3F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F7AADB0" w14:textId="77777777" w:rsidTr="00FE0999">
        <w:tc>
          <w:tcPr>
            <w:tcW w:w="2546" w:type="dxa"/>
          </w:tcPr>
          <w:p w14:paraId="16868B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28F9F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701C57">
              <w:rPr>
                <w:rFonts w:ascii="Times New Roman" w:hAnsi="Times New Roman"/>
                <w:sz w:val="24"/>
                <w:szCs w:val="24"/>
              </w:rPr>
              <w:lastRenderedPageBreak/>
              <w:t>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14:paraId="4FC0CBBE" w14:textId="77777777" w:rsidTr="00FE0999">
        <w:tc>
          <w:tcPr>
            <w:tcW w:w="2546" w:type="dxa"/>
          </w:tcPr>
          <w:p w14:paraId="2F2899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438CD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w:t>
            </w:r>
            <w:r w:rsidRPr="00701C57">
              <w:rPr>
                <w:rFonts w:ascii="Times New Roman" w:hAnsi="Times New Roman"/>
                <w:sz w:val="24"/>
                <w:szCs w:val="24"/>
              </w:rPr>
              <w:lastRenderedPageBreak/>
              <w:t>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5A770D" w:rsidRPr="00701C57" w14:paraId="477971CF" w14:textId="77777777" w:rsidTr="00FE0999">
        <w:tc>
          <w:tcPr>
            <w:tcW w:w="2546" w:type="dxa"/>
          </w:tcPr>
          <w:p w14:paraId="59B96479" w14:textId="7A2F8CDC" w:rsidR="005A770D" w:rsidRPr="00701C57" w:rsidRDefault="005A770D" w:rsidP="00701C57">
            <w:pPr>
              <w:rPr>
                <w:rFonts w:ascii="Times New Roman" w:hAnsi="Times New Roman"/>
                <w:sz w:val="24"/>
                <w:szCs w:val="24"/>
              </w:rPr>
            </w:pPr>
            <w:r w:rsidRPr="005A770D">
              <w:rPr>
                <w:rFonts w:ascii="Times New Roman" w:hAnsi="Times New Roman"/>
                <w:sz w:val="24"/>
                <w:szCs w:val="24"/>
              </w:rPr>
              <w:t>Ведение огородничества</w:t>
            </w:r>
          </w:p>
        </w:tc>
        <w:tc>
          <w:tcPr>
            <w:tcW w:w="5098" w:type="dxa"/>
          </w:tcPr>
          <w:p w14:paraId="38504A7A" w14:textId="0F9F48F8" w:rsidR="005A770D" w:rsidRPr="00701C57" w:rsidRDefault="005A770D" w:rsidP="00701C57">
            <w:pPr>
              <w:rPr>
                <w:rFonts w:ascii="Times New Roman" w:hAnsi="Times New Roman"/>
                <w:sz w:val="24"/>
                <w:szCs w:val="24"/>
              </w:rPr>
            </w:pPr>
            <w:r w:rsidRPr="005A770D">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7B45FFF6" w14:textId="6CBF18C0" w:rsidR="005A770D" w:rsidRPr="00701C57" w:rsidRDefault="005A770D" w:rsidP="00701C57">
            <w:pPr>
              <w:jc w:val="center"/>
              <w:rPr>
                <w:rFonts w:ascii="Times New Roman" w:hAnsi="Times New Roman"/>
                <w:sz w:val="24"/>
                <w:szCs w:val="24"/>
              </w:rPr>
            </w:pPr>
            <w:r>
              <w:rPr>
                <w:rFonts w:ascii="Times New Roman" w:hAnsi="Times New Roman"/>
                <w:sz w:val="24"/>
                <w:szCs w:val="24"/>
              </w:rPr>
              <w:t>13.1</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01C57">
              <w:rPr>
                <w:rFonts w:ascii="Times New Roman" w:hAnsi="Times New Roman"/>
                <w:sz w:val="24"/>
                <w:szCs w:val="24"/>
              </w:rPr>
              <w:lastRenderedPageBreak/>
              <w:t>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lastRenderedPageBreak/>
              <w:t>3.3</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5ED1286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14:paraId="1907A26E"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701C57" w:rsidDel="00533472">
        <w:rPr>
          <w:rFonts w:ascii="Times New Roman" w:eastAsia="MS Mincho" w:hAnsi="Times New Roman" w:cs="Times New Roman"/>
          <w:b/>
          <w:sz w:val="28"/>
          <w:szCs w:val="28"/>
          <w:lang w:eastAsia="ru-RU"/>
        </w:rPr>
        <w:t xml:space="preserve"> </w:t>
      </w:r>
    </w:p>
    <w:p w14:paraId="54EF137A"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О1 предназначена для размещения объектов административного, делового, общественного, коммунально-бытового, социального назначения, </w:t>
      </w:r>
      <w:r w:rsidRPr="00701C57">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72E61328" w14:textId="77777777" w:rsidTr="00FE0999">
        <w:tc>
          <w:tcPr>
            <w:tcW w:w="9339" w:type="dxa"/>
            <w:gridSpan w:val="3"/>
          </w:tcPr>
          <w:p w14:paraId="72CB0E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47822D9" w14:textId="77777777" w:rsidTr="00FE0999">
        <w:tc>
          <w:tcPr>
            <w:tcW w:w="2546" w:type="dxa"/>
          </w:tcPr>
          <w:p w14:paraId="7F79E6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27AAE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78640F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B15CEC7" w14:textId="77777777" w:rsidTr="00FE0999">
        <w:tc>
          <w:tcPr>
            <w:tcW w:w="2546" w:type="dxa"/>
          </w:tcPr>
          <w:p w14:paraId="7FDDAF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76AC5F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DDA4F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FDB1FF2" w14:textId="77777777" w:rsidTr="00FE0999">
        <w:tc>
          <w:tcPr>
            <w:tcW w:w="2546" w:type="dxa"/>
          </w:tcPr>
          <w:p w14:paraId="1EAA73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C2FDC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329A6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482ADBB" w14:textId="77777777" w:rsidTr="00FE0999">
        <w:tc>
          <w:tcPr>
            <w:tcW w:w="2546" w:type="dxa"/>
          </w:tcPr>
          <w:p w14:paraId="646539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A6401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98D806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5B89F2B" w14:textId="77777777" w:rsidTr="00FE0999">
        <w:tc>
          <w:tcPr>
            <w:tcW w:w="2546" w:type="dxa"/>
          </w:tcPr>
          <w:p w14:paraId="744FA40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Социальное обслуживание</w:t>
            </w:r>
          </w:p>
        </w:tc>
        <w:tc>
          <w:tcPr>
            <w:tcW w:w="5098" w:type="dxa"/>
          </w:tcPr>
          <w:p w14:paraId="2E5419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6B603AB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w:t>
            </w:r>
          </w:p>
        </w:tc>
      </w:tr>
      <w:tr w:rsidR="00701C57" w:rsidRPr="00701C57" w14:paraId="0A07F70A" w14:textId="77777777" w:rsidTr="00FE0999">
        <w:tc>
          <w:tcPr>
            <w:tcW w:w="2546" w:type="dxa"/>
          </w:tcPr>
          <w:p w14:paraId="76BF330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8" w:type="dxa"/>
          </w:tcPr>
          <w:p w14:paraId="201557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C7E0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7F556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47C085D8" w14:textId="77777777" w:rsidTr="00FE0999">
        <w:tc>
          <w:tcPr>
            <w:tcW w:w="2546" w:type="dxa"/>
          </w:tcPr>
          <w:p w14:paraId="6E9CEA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8" w:type="dxa"/>
          </w:tcPr>
          <w:p w14:paraId="14E61F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701C57">
              <w:rPr>
                <w:rFonts w:ascii="Times New Roman" w:hAnsi="Times New Roman"/>
                <w:sz w:val="24"/>
                <w:szCs w:val="24"/>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598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5F088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3.2.2</w:t>
            </w:r>
          </w:p>
        </w:tc>
      </w:tr>
      <w:tr w:rsidR="00701C57" w:rsidRPr="00701C57" w14:paraId="46207F49" w14:textId="77777777" w:rsidTr="00FE0999">
        <w:tc>
          <w:tcPr>
            <w:tcW w:w="2546" w:type="dxa"/>
          </w:tcPr>
          <w:p w14:paraId="3FDB82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63241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EF37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636C503D" w14:textId="77777777" w:rsidTr="00FE0999">
        <w:tc>
          <w:tcPr>
            <w:tcW w:w="2546" w:type="dxa"/>
          </w:tcPr>
          <w:p w14:paraId="67BFF3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49FEA8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99B3C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4E517B43" w14:textId="77777777" w:rsidTr="00FE0999">
        <w:tc>
          <w:tcPr>
            <w:tcW w:w="2546" w:type="dxa"/>
          </w:tcPr>
          <w:p w14:paraId="4D4F23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00942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E5A03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2C300EF" w14:textId="77777777" w:rsidTr="00FE0999">
        <w:tc>
          <w:tcPr>
            <w:tcW w:w="2546" w:type="dxa"/>
          </w:tcPr>
          <w:p w14:paraId="26F289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18C8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83CE2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3ED51F" w14:textId="77777777" w:rsidTr="00FE0999">
        <w:tc>
          <w:tcPr>
            <w:tcW w:w="2546" w:type="dxa"/>
          </w:tcPr>
          <w:p w14:paraId="6E07C3E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3AF3C1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46073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2A084A31" w14:textId="77777777" w:rsidTr="00FE0999">
        <w:tc>
          <w:tcPr>
            <w:tcW w:w="2546" w:type="dxa"/>
          </w:tcPr>
          <w:p w14:paraId="4C82F6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574030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4837E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38AF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4A21B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235B4EBF" w14:textId="77777777" w:rsidTr="00FE0999">
        <w:tc>
          <w:tcPr>
            <w:tcW w:w="2546" w:type="dxa"/>
          </w:tcPr>
          <w:p w14:paraId="1B12FC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426754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w:t>
            </w:r>
            <w:r w:rsidRPr="00701C57">
              <w:rPr>
                <w:rFonts w:ascii="Times New Roman" w:hAnsi="Times New Roman"/>
                <w:sz w:val="24"/>
                <w:szCs w:val="24"/>
              </w:rPr>
              <w:lastRenderedPageBreak/>
              <w:t xml:space="preserve">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112068A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3.4.3</w:t>
            </w:r>
          </w:p>
        </w:tc>
      </w:tr>
      <w:tr w:rsidR="00701C57" w:rsidRPr="00701C57" w14:paraId="5B855E50" w14:textId="77777777" w:rsidTr="00FE0999">
        <w:tc>
          <w:tcPr>
            <w:tcW w:w="2546" w:type="dxa"/>
          </w:tcPr>
          <w:p w14:paraId="00E8AF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Среднее и высшее профессиональное образование</w:t>
            </w:r>
          </w:p>
        </w:tc>
        <w:tc>
          <w:tcPr>
            <w:tcW w:w="5098" w:type="dxa"/>
          </w:tcPr>
          <w:p w14:paraId="79AE4BE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EA3C3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3.5.2</w:t>
            </w:r>
          </w:p>
        </w:tc>
      </w:tr>
      <w:tr w:rsidR="00701C57" w:rsidRPr="00701C57" w14:paraId="4E159B35" w14:textId="77777777" w:rsidTr="00FE0999">
        <w:tc>
          <w:tcPr>
            <w:tcW w:w="2546" w:type="dxa"/>
          </w:tcPr>
          <w:p w14:paraId="267FFF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177A97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50223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w:t>
            </w:r>
          </w:p>
        </w:tc>
      </w:tr>
      <w:tr w:rsidR="00701C57" w:rsidRPr="00701C57" w14:paraId="371FD9AA" w14:textId="77777777" w:rsidTr="00FE0999">
        <w:tc>
          <w:tcPr>
            <w:tcW w:w="2546" w:type="dxa"/>
          </w:tcPr>
          <w:p w14:paraId="2DF02A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718FE0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7A7B0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24D9F3D8" w14:textId="77777777" w:rsidTr="00FE0999">
        <w:tc>
          <w:tcPr>
            <w:tcW w:w="2546" w:type="dxa"/>
          </w:tcPr>
          <w:p w14:paraId="5BEE24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59FFEE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4A5E7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2641EC09" w14:textId="77777777" w:rsidTr="00FE0999">
        <w:tc>
          <w:tcPr>
            <w:tcW w:w="2546" w:type="dxa"/>
          </w:tcPr>
          <w:p w14:paraId="586C6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527A0C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2F4287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14:paraId="09E366A7" w14:textId="77777777" w:rsidTr="00FE0999">
        <w:tc>
          <w:tcPr>
            <w:tcW w:w="2546" w:type="dxa"/>
          </w:tcPr>
          <w:p w14:paraId="4A08D1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4F54AA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7E11B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w:t>
            </w:r>
          </w:p>
        </w:tc>
      </w:tr>
      <w:tr w:rsidR="00701C57" w:rsidRPr="00701C57" w14:paraId="5478542D" w14:textId="77777777" w:rsidTr="00FE0999">
        <w:tc>
          <w:tcPr>
            <w:tcW w:w="2546" w:type="dxa"/>
          </w:tcPr>
          <w:p w14:paraId="73E5CB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1AEF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19D8EB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0F4C8E2E" w14:textId="77777777" w:rsidTr="00FE0999">
        <w:tc>
          <w:tcPr>
            <w:tcW w:w="2546" w:type="dxa"/>
          </w:tcPr>
          <w:p w14:paraId="2742127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2CCA7FE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701C57">
              <w:rPr>
                <w:rFonts w:ascii="Times New Roman" w:hAnsi="Times New Roman"/>
                <w:sz w:val="24"/>
                <w:szCs w:val="24"/>
              </w:rPr>
              <w:lastRenderedPageBreak/>
              <w:t>священнослужителей, воскресные и религиозные школы, семинарии, духовные училища)</w:t>
            </w:r>
          </w:p>
        </w:tc>
        <w:tc>
          <w:tcPr>
            <w:tcW w:w="1695" w:type="dxa"/>
          </w:tcPr>
          <w:p w14:paraId="6F9A58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29B21DBF" w14:textId="77777777" w:rsidTr="00FE0999">
        <w:tc>
          <w:tcPr>
            <w:tcW w:w="2546" w:type="dxa"/>
          </w:tcPr>
          <w:p w14:paraId="06F744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управление</w:t>
            </w:r>
          </w:p>
        </w:tc>
        <w:tc>
          <w:tcPr>
            <w:tcW w:w="5098" w:type="dxa"/>
          </w:tcPr>
          <w:p w14:paraId="56FB1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92208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w:t>
            </w:r>
          </w:p>
        </w:tc>
      </w:tr>
      <w:tr w:rsidR="00701C57" w:rsidRPr="00701C57" w14:paraId="195904F8" w14:textId="77777777" w:rsidTr="00FE0999">
        <w:tc>
          <w:tcPr>
            <w:tcW w:w="2546" w:type="dxa"/>
          </w:tcPr>
          <w:p w14:paraId="312BFB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7F6148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218B8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1779A874" w14:textId="77777777" w:rsidTr="00FE0999">
        <w:tc>
          <w:tcPr>
            <w:tcW w:w="2546" w:type="dxa"/>
          </w:tcPr>
          <w:p w14:paraId="07204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7D4806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F3AA2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3.8.2</w:t>
            </w:r>
          </w:p>
        </w:tc>
      </w:tr>
      <w:tr w:rsidR="00701C57" w:rsidRPr="00701C57" w14:paraId="00A6745B" w14:textId="77777777" w:rsidTr="00FE0999">
        <w:tc>
          <w:tcPr>
            <w:tcW w:w="2546" w:type="dxa"/>
          </w:tcPr>
          <w:p w14:paraId="31401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03FF2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E3EF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0DC472FE" w14:textId="77777777" w:rsidTr="00FE0999">
        <w:tc>
          <w:tcPr>
            <w:tcW w:w="2546" w:type="dxa"/>
          </w:tcPr>
          <w:p w14:paraId="0CCA6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4C0E4AF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B6005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3.10.1</w:t>
            </w:r>
          </w:p>
        </w:tc>
      </w:tr>
      <w:tr w:rsidR="00701C57" w:rsidRPr="00701C57" w14:paraId="798D3A3A" w14:textId="77777777" w:rsidTr="00FE0999">
        <w:tc>
          <w:tcPr>
            <w:tcW w:w="2546" w:type="dxa"/>
          </w:tcPr>
          <w:p w14:paraId="447C1F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8D788B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FA575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0D911863" w14:textId="77777777" w:rsidTr="00FE0999">
        <w:tc>
          <w:tcPr>
            <w:tcW w:w="2546" w:type="dxa"/>
          </w:tcPr>
          <w:p w14:paraId="39FFBF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23522D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2A542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гаражей и (или) стоянок для автомобилей сотрудников и посетителей торгового центра</w:t>
            </w:r>
          </w:p>
        </w:tc>
        <w:tc>
          <w:tcPr>
            <w:tcW w:w="1695" w:type="dxa"/>
          </w:tcPr>
          <w:p w14:paraId="39019A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4.2</w:t>
            </w:r>
          </w:p>
        </w:tc>
      </w:tr>
      <w:tr w:rsidR="00701C57" w:rsidRPr="00701C57" w14:paraId="0ABC6909" w14:textId="77777777" w:rsidTr="00FE0999">
        <w:tc>
          <w:tcPr>
            <w:tcW w:w="2546" w:type="dxa"/>
          </w:tcPr>
          <w:p w14:paraId="12615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Рынки</w:t>
            </w:r>
          </w:p>
        </w:tc>
        <w:tc>
          <w:tcPr>
            <w:tcW w:w="5098" w:type="dxa"/>
          </w:tcPr>
          <w:p w14:paraId="3BB034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D4B8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8BB0BB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6FD763AA" w14:textId="77777777" w:rsidTr="00FE0999">
        <w:tc>
          <w:tcPr>
            <w:tcW w:w="2546" w:type="dxa"/>
          </w:tcPr>
          <w:p w14:paraId="791628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2236D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43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54E0242D" w14:textId="77777777" w:rsidTr="00FE0999">
        <w:tc>
          <w:tcPr>
            <w:tcW w:w="2546" w:type="dxa"/>
          </w:tcPr>
          <w:p w14:paraId="351762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D38F7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D78F8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30966E67" w14:textId="77777777" w:rsidTr="00FE0999">
        <w:tc>
          <w:tcPr>
            <w:tcW w:w="2546" w:type="dxa"/>
          </w:tcPr>
          <w:p w14:paraId="35D8A8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3C2C5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22280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761F798" w14:textId="77777777" w:rsidTr="00FE0999">
        <w:tc>
          <w:tcPr>
            <w:tcW w:w="2546" w:type="dxa"/>
          </w:tcPr>
          <w:p w14:paraId="1616219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6A134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1522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61E878C" w14:textId="77777777" w:rsidTr="00FE0999">
        <w:tc>
          <w:tcPr>
            <w:tcW w:w="2546" w:type="dxa"/>
          </w:tcPr>
          <w:p w14:paraId="14645B76"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691589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A4D64B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74A1C17" w14:textId="77777777" w:rsidTr="00FE0999">
        <w:tc>
          <w:tcPr>
            <w:tcW w:w="2546" w:type="dxa"/>
          </w:tcPr>
          <w:p w14:paraId="5C42B417"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03B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6F59B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6D51A2D7" w14:textId="77777777" w:rsidTr="00FE0999">
        <w:tc>
          <w:tcPr>
            <w:tcW w:w="2546" w:type="dxa"/>
          </w:tcPr>
          <w:p w14:paraId="612454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9BA66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EEE76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48CB2C55" w14:textId="77777777" w:rsidTr="00FE0999">
        <w:tc>
          <w:tcPr>
            <w:tcW w:w="2546" w:type="dxa"/>
          </w:tcPr>
          <w:p w14:paraId="6FE10D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Обеспечение занятий </w:t>
            </w:r>
            <w:r w:rsidRPr="00701C57">
              <w:rPr>
                <w:rFonts w:ascii="Times New Roman" w:hAnsi="Times New Roman"/>
                <w:sz w:val="24"/>
                <w:szCs w:val="24"/>
              </w:rPr>
              <w:lastRenderedPageBreak/>
              <w:t>спортом в помещениях</w:t>
            </w:r>
          </w:p>
        </w:tc>
        <w:tc>
          <w:tcPr>
            <w:tcW w:w="5098" w:type="dxa"/>
          </w:tcPr>
          <w:p w14:paraId="27D5FA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спортивных клубов, спортивных </w:t>
            </w:r>
            <w:r w:rsidRPr="00701C57">
              <w:rPr>
                <w:rFonts w:ascii="Times New Roman" w:hAnsi="Times New Roman"/>
                <w:sz w:val="24"/>
                <w:szCs w:val="24"/>
              </w:rPr>
              <w:lastRenderedPageBreak/>
              <w:t>залов, бассейнов, физкультурно-оздоровительных комплексов в зданиях и сооружениях</w:t>
            </w:r>
          </w:p>
        </w:tc>
        <w:tc>
          <w:tcPr>
            <w:tcW w:w="1695" w:type="dxa"/>
          </w:tcPr>
          <w:p w14:paraId="56F67A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5.1.2</w:t>
            </w:r>
          </w:p>
        </w:tc>
      </w:tr>
      <w:tr w:rsidR="00701C57" w:rsidRPr="00701C57" w14:paraId="603C30B7" w14:textId="77777777" w:rsidTr="00FE0999">
        <w:tc>
          <w:tcPr>
            <w:tcW w:w="2546" w:type="dxa"/>
          </w:tcPr>
          <w:p w14:paraId="35709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Обслуживание перевозок пассажиров</w:t>
            </w:r>
          </w:p>
        </w:tc>
        <w:tc>
          <w:tcPr>
            <w:tcW w:w="5098" w:type="dxa"/>
          </w:tcPr>
          <w:p w14:paraId="3C06DF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EB992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5BDA51DC" w14:textId="77777777" w:rsidTr="00FE0999">
        <w:tc>
          <w:tcPr>
            <w:tcW w:w="2546" w:type="dxa"/>
          </w:tcPr>
          <w:p w14:paraId="0025B5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1B93A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A05EE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8D67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1E49DA6" w14:textId="77777777" w:rsidTr="00FE0999">
        <w:tc>
          <w:tcPr>
            <w:tcW w:w="2546" w:type="dxa"/>
          </w:tcPr>
          <w:p w14:paraId="61834A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04D49B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B6F8F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189B3761" w14:textId="77777777" w:rsidTr="00FE0999">
        <w:tc>
          <w:tcPr>
            <w:tcW w:w="2546" w:type="dxa"/>
          </w:tcPr>
          <w:p w14:paraId="2A80C4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904B1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41B5B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CE8A9A" w14:textId="77777777" w:rsidTr="00FE0999">
        <w:tc>
          <w:tcPr>
            <w:tcW w:w="2546" w:type="dxa"/>
          </w:tcPr>
          <w:p w14:paraId="15A856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60304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CCC29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F721C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29D8DE82" w14:textId="77777777" w:rsidTr="00FE0999">
        <w:tc>
          <w:tcPr>
            <w:tcW w:w="2546" w:type="dxa"/>
          </w:tcPr>
          <w:p w14:paraId="19A7D9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Благоустройство </w:t>
            </w:r>
            <w:r w:rsidRPr="00701C57">
              <w:rPr>
                <w:rFonts w:ascii="Times New Roman" w:hAnsi="Times New Roman"/>
                <w:sz w:val="24"/>
                <w:szCs w:val="24"/>
              </w:rPr>
              <w:lastRenderedPageBreak/>
              <w:t>территории</w:t>
            </w:r>
          </w:p>
        </w:tc>
        <w:tc>
          <w:tcPr>
            <w:tcW w:w="5098" w:type="dxa"/>
          </w:tcPr>
          <w:p w14:paraId="57400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декоративных, технических, </w:t>
            </w:r>
            <w:r w:rsidRPr="00701C57">
              <w:rPr>
                <w:rFonts w:ascii="Times New Roman" w:hAnsi="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D9D62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7FDCED6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050F220" w14:textId="77777777" w:rsidTr="00FE0999">
        <w:tc>
          <w:tcPr>
            <w:tcW w:w="9339" w:type="dxa"/>
            <w:gridSpan w:val="3"/>
          </w:tcPr>
          <w:p w14:paraId="598D646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F79C0CC" w14:textId="77777777" w:rsidTr="00FE0999">
        <w:tc>
          <w:tcPr>
            <w:tcW w:w="2546" w:type="dxa"/>
          </w:tcPr>
          <w:p w14:paraId="5C6566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90801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32B4E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99F1D20" w14:textId="77777777" w:rsidTr="00FE0999">
        <w:tc>
          <w:tcPr>
            <w:tcW w:w="2546" w:type="dxa"/>
          </w:tcPr>
          <w:p w14:paraId="6CE614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1B8B9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6C11D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4D87B85" w14:textId="77777777" w:rsidTr="00FE0999">
        <w:tc>
          <w:tcPr>
            <w:tcW w:w="2546" w:type="dxa"/>
          </w:tcPr>
          <w:p w14:paraId="582D2E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58569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DD80F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3B5C5C52" w14:textId="77777777" w:rsidTr="00FE0999">
        <w:tc>
          <w:tcPr>
            <w:tcW w:w="2546" w:type="dxa"/>
          </w:tcPr>
          <w:p w14:paraId="700770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64D7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FA6C1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B296D52" w14:textId="77777777" w:rsidTr="00FE0999">
        <w:tc>
          <w:tcPr>
            <w:tcW w:w="2546" w:type="dxa"/>
          </w:tcPr>
          <w:p w14:paraId="614E99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F6FD3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01470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D888229" w14:textId="77777777" w:rsidTr="00FE0999">
        <w:tc>
          <w:tcPr>
            <w:tcW w:w="2546" w:type="dxa"/>
          </w:tcPr>
          <w:p w14:paraId="0F53C2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B52B4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EDCF3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8F6052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701C57" w:rsidRPr="00701C57" w14:paraId="0A114FB6" w14:textId="77777777" w:rsidTr="00FE0999">
        <w:tc>
          <w:tcPr>
            <w:tcW w:w="9339" w:type="dxa"/>
            <w:gridSpan w:val="3"/>
          </w:tcPr>
          <w:p w14:paraId="2131AE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BDEE856" w14:textId="77777777" w:rsidTr="00FE0999">
        <w:tc>
          <w:tcPr>
            <w:tcW w:w="2545" w:type="dxa"/>
          </w:tcPr>
          <w:p w14:paraId="552BAB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76976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3ECBB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685493" w14:textId="77777777" w:rsidTr="00FE0999">
        <w:tc>
          <w:tcPr>
            <w:tcW w:w="2545" w:type="dxa"/>
          </w:tcPr>
          <w:p w14:paraId="11841DD0" w14:textId="77777777" w:rsidR="00701C57" w:rsidRPr="00701C57" w:rsidRDefault="00701C57" w:rsidP="00701C57">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14785D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8AC8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E681FEC" w14:textId="77777777" w:rsidR="00701C57" w:rsidRPr="00701C57" w:rsidRDefault="00701C57" w:rsidP="00701C57">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3B9D879D"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3.10.2</w:t>
            </w:r>
          </w:p>
        </w:tc>
      </w:tr>
      <w:tr w:rsidR="00701C57" w:rsidRPr="00701C57" w14:paraId="0C95DCD2" w14:textId="77777777" w:rsidTr="00FE0999">
        <w:tc>
          <w:tcPr>
            <w:tcW w:w="2545" w:type="dxa"/>
          </w:tcPr>
          <w:p w14:paraId="2E814A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310AFB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68E7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7C630EB" w14:textId="77777777" w:rsidTr="00FE0999">
        <w:tc>
          <w:tcPr>
            <w:tcW w:w="2545" w:type="dxa"/>
          </w:tcPr>
          <w:p w14:paraId="6C450B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2FD621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C013D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4EB25AE8" w14:textId="77777777" w:rsidTr="00FE0999">
        <w:tc>
          <w:tcPr>
            <w:tcW w:w="2545" w:type="dxa"/>
          </w:tcPr>
          <w:p w14:paraId="294F6C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6714A93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EAC2F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5CCD0F99" w14:textId="77777777" w:rsidTr="00FE0999">
        <w:tc>
          <w:tcPr>
            <w:tcW w:w="2545" w:type="dxa"/>
          </w:tcPr>
          <w:p w14:paraId="2B5660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2BB3AB4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6BDDC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5058DE7E" w14:textId="77777777" w:rsidTr="00FE0999">
        <w:tc>
          <w:tcPr>
            <w:tcW w:w="2545" w:type="dxa"/>
          </w:tcPr>
          <w:p w14:paraId="41DC39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8A8D3AF"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3FCDAC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76AA3EBA" w14:textId="77777777" w:rsidTr="00FE0999">
        <w:tc>
          <w:tcPr>
            <w:tcW w:w="2545" w:type="dxa"/>
          </w:tcPr>
          <w:p w14:paraId="7C5C68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0027C98E"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701C57">
              <w:rPr>
                <w:rFonts w:ascii="Times New Roman" w:hAnsi="Times New Roman"/>
                <w:sz w:val="24"/>
                <w:szCs w:val="24"/>
              </w:rPr>
              <w:lastRenderedPageBreak/>
              <w:t>торговли</w:t>
            </w:r>
          </w:p>
        </w:tc>
        <w:tc>
          <w:tcPr>
            <w:tcW w:w="1695" w:type="dxa"/>
          </w:tcPr>
          <w:p w14:paraId="116BFB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4.9.1.4</w:t>
            </w:r>
          </w:p>
        </w:tc>
      </w:tr>
      <w:tr w:rsidR="00701C57" w:rsidRPr="00701C57" w14:paraId="06E2AE49" w14:textId="77777777" w:rsidTr="00FE0999">
        <w:tc>
          <w:tcPr>
            <w:tcW w:w="2545" w:type="dxa"/>
          </w:tcPr>
          <w:p w14:paraId="7C354DE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Связь</w:t>
            </w:r>
          </w:p>
        </w:tc>
        <w:tc>
          <w:tcPr>
            <w:tcW w:w="5099" w:type="dxa"/>
          </w:tcPr>
          <w:p w14:paraId="23FB5FC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D963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54A85AD1" w14:textId="77777777" w:rsidTr="00FE0999">
        <w:tc>
          <w:tcPr>
            <w:tcW w:w="2545" w:type="dxa"/>
          </w:tcPr>
          <w:p w14:paraId="4144D0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07F06E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2DC75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bl>
    <w:p w14:paraId="59B0D42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FC88A6D" w14:textId="612F19CD"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w:t>
      </w:r>
      <w:r w:rsidR="00240744">
        <w:rPr>
          <w:rFonts w:ascii="Times New Roman" w:eastAsia="MS Mincho" w:hAnsi="Times New Roman" w:cs="Times New Roman"/>
          <w:b/>
          <w:sz w:val="28"/>
          <w:szCs w:val="28"/>
          <w:lang w:eastAsia="ru-RU"/>
        </w:rPr>
        <w:t>ой</w:t>
      </w:r>
      <w:r w:rsidRPr="00701C57">
        <w:rPr>
          <w:rFonts w:ascii="Times New Roman" w:eastAsia="MS Mincho" w:hAnsi="Times New Roman" w:cs="Times New Roman"/>
          <w:b/>
          <w:sz w:val="28"/>
          <w:szCs w:val="28"/>
          <w:lang w:eastAsia="ru-RU"/>
        </w:rPr>
        <w:t xml:space="preserve"> зон</w:t>
      </w:r>
      <w:r w:rsidR="00240744">
        <w:rPr>
          <w:rFonts w:ascii="Times New Roman" w:eastAsia="MS Mincho" w:hAnsi="Times New Roman" w:cs="Times New Roman"/>
          <w:b/>
          <w:sz w:val="28"/>
          <w:szCs w:val="28"/>
          <w:lang w:eastAsia="ru-RU"/>
        </w:rPr>
        <w:t>е</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w:t>
            </w:r>
            <w:r w:rsidRPr="00701C57">
              <w:rPr>
                <w:rFonts w:ascii="Times New Roman" w:hAnsi="Times New Roman"/>
                <w:sz w:val="24"/>
                <w:szCs w:val="24"/>
              </w:rPr>
              <w:lastRenderedPageBreak/>
              <w:t>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w:t>
            </w:r>
            <w:r w:rsidRPr="00701C57">
              <w:rPr>
                <w:rFonts w:ascii="Times New Roman" w:hAnsi="Times New Roman"/>
                <w:sz w:val="24"/>
                <w:szCs w:val="24"/>
              </w:rPr>
              <w:lastRenderedPageBreak/>
              <w:t>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автомобильных моек, а также размещение магазинов сопутствующей </w:t>
            </w:r>
            <w:r w:rsidRPr="00701C57">
              <w:rPr>
                <w:rFonts w:ascii="Times New Roman" w:hAnsi="Times New Roman"/>
                <w:sz w:val="24"/>
                <w:szCs w:val="24"/>
              </w:rPr>
              <w:lastRenderedPageBreak/>
              <w:t>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sidRPr="00701C57">
              <w:rPr>
                <w:rFonts w:ascii="Times New Roman" w:hAnsi="Times New Roman"/>
                <w:sz w:val="24"/>
                <w:szCs w:val="24"/>
              </w:rPr>
              <w:lastRenderedPageBreak/>
              <w:t>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01C57">
              <w:rPr>
                <w:rFonts w:ascii="Times New Roman" w:hAnsi="Times New Roman"/>
                <w:sz w:val="24"/>
                <w:szCs w:val="24"/>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0E0AAEBE" w:rsidR="00701C57" w:rsidRDefault="00701C57" w:rsidP="00701C57">
      <w:pPr>
        <w:spacing w:after="0" w:line="240" w:lineRule="auto"/>
        <w:rPr>
          <w:rFonts w:ascii="Times New Roman" w:eastAsia="MS Mincho" w:hAnsi="Times New Roman" w:cs="Times New Roman"/>
          <w:sz w:val="24"/>
          <w:szCs w:val="24"/>
          <w:lang w:eastAsia="ru-RU"/>
        </w:rPr>
      </w:pPr>
    </w:p>
    <w:p w14:paraId="4ADE79A7" w14:textId="53EDD236" w:rsidR="0072297B" w:rsidRDefault="0072297B" w:rsidP="00701C57">
      <w:pPr>
        <w:spacing w:after="0" w:line="240" w:lineRule="auto"/>
        <w:rPr>
          <w:rFonts w:ascii="Times New Roman" w:eastAsia="MS Mincho" w:hAnsi="Times New Roman" w:cs="Times New Roman"/>
          <w:sz w:val="24"/>
          <w:szCs w:val="24"/>
          <w:lang w:eastAsia="ru-RU"/>
        </w:rPr>
      </w:pPr>
    </w:p>
    <w:p w14:paraId="65A63396" w14:textId="77777777" w:rsidR="0072297B" w:rsidRPr="00701C57" w:rsidRDefault="0072297B"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3D33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21DE6D16" w14:textId="77777777" w:rsidTr="00FE0999">
        <w:tc>
          <w:tcPr>
            <w:tcW w:w="2546" w:type="dxa"/>
          </w:tcPr>
          <w:p w14:paraId="27198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1A11A6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2CF70F00"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w:t>
      </w:r>
      <w:r w:rsidR="00240744">
        <w:rPr>
          <w:rFonts w:ascii="Times New Roman" w:eastAsia="MS Mincho" w:hAnsi="Times New Roman" w:cs="Times New Roman"/>
          <w:b/>
          <w:sz w:val="28"/>
          <w:szCs w:val="28"/>
          <w:lang w:eastAsia="ru-RU"/>
        </w:rPr>
        <w:t>е</w:t>
      </w:r>
      <w:r w:rsidRPr="00701C57">
        <w:rPr>
          <w:rFonts w:ascii="Times New Roman" w:eastAsia="MS Mincho" w:hAnsi="Times New Roman" w:cs="Times New Roman"/>
          <w:b/>
          <w:sz w:val="28"/>
          <w:szCs w:val="28"/>
          <w:lang w:eastAsia="ru-RU"/>
        </w:rPr>
        <w:t xml:space="preserve"> инженерной и транспортной инфраструктур</w:t>
      </w:r>
    </w:p>
    <w:p w14:paraId="6BD93F39"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085B6F1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C496848" w14:textId="77777777" w:rsidTr="00FE0999">
        <w:tc>
          <w:tcPr>
            <w:tcW w:w="2546" w:type="dxa"/>
          </w:tcPr>
          <w:p w14:paraId="7E09DF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BC6CA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4445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F38A6AB" w14:textId="77777777" w:rsidTr="00FE0999">
        <w:tc>
          <w:tcPr>
            <w:tcW w:w="2546" w:type="dxa"/>
          </w:tcPr>
          <w:p w14:paraId="7F78FF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Административные </w:t>
            </w:r>
            <w:r w:rsidRPr="00701C57">
              <w:rPr>
                <w:rFonts w:ascii="Times New Roman" w:hAnsi="Times New Roman"/>
                <w:sz w:val="24"/>
                <w:szCs w:val="24"/>
              </w:rPr>
              <w:lastRenderedPageBreak/>
              <w:t>здания организаций, обеспечивающих предоставление коммунальных услуг</w:t>
            </w:r>
          </w:p>
        </w:tc>
        <w:tc>
          <w:tcPr>
            <w:tcW w:w="5098" w:type="dxa"/>
          </w:tcPr>
          <w:p w14:paraId="5FDFB8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w:t>
            </w:r>
            <w:r w:rsidRPr="00701C57">
              <w:rPr>
                <w:rFonts w:ascii="Times New Roman" w:hAnsi="Times New Roman"/>
                <w:sz w:val="24"/>
                <w:szCs w:val="24"/>
              </w:rPr>
              <w:lastRenderedPageBreak/>
              <w:t>приема физических и юридических лиц в связи с предоставлением им коммунальных услуг</w:t>
            </w:r>
          </w:p>
        </w:tc>
        <w:tc>
          <w:tcPr>
            <w:tcW w:w="1695" w:type="dxa"/>
          </w:tcPr>
          <w:p w14:paraId="24C546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3.1.2</w:t>
            </w:r>
          </w:p>
        </w:tc>
      </w:tr>
      <w:tr w:rsidR="00701C57" w:rsidRPr="00701C57" w14:paraId="5685E6E8" w14:textId="77777777" w:rsidTr="00FE0999">
        <w:tc>
          <w:tcPr>
            <w:tcW w:w="2546" w:type="dxa"/>
          </w:tcPr>
          <w:p w14:paraId="7B5EC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14:paraId="7D77C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65C8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75C90580" w14:textId="77777777" w:rsidTr="00FE0999">
        <w:tc>
          <w:tcPr>
            <w:tcW w:w="2546" w:type="dxa"/>
          </w:tcPr>
          <w:p w14:paraId="747966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04F3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A4618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701C57">
                <w:rPr>
                  <w:rFonts w:ascii="Times New Roman" w:hAnsi="Times New Roman"/>
                  <w:sz w:val="24"/>
                  <w:szCs w:val="24"/>
                </w:rPr>
                <w:t>кодом 3.1</w:t>
              </w:r>
            </w:hyperlink>
          </w:p>
        </w:tc>
        <w:tc>
          <w:tcPr>
            <w:tcW w:w="1695" w:type="dxa"/>
          </w:tcPr>
          <w:p w14:paraId="5E2613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13BDA530" w14:textId="77777777" w:rsidTr="00FE0999">
        <w:tc>
          <w:tcPr>
            <w:tcW w:w="2546" w:type="dxa"/>
          </w:tcPr>
          <w:p w14:paraId="3BE4F4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597D81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EE935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Обслуживание </w:t>
            </w:r>
            <w:r w:rsidRPr="00701C57">
              <w:rPr>
                <w:rFonts w:ascii="Times New Roman" w:hAnsi="Times New Roman"/>
                <w:sz w:val="24"/>
                <w:szCs w:val="24"/>
              </w:rPr>
              <w:lastRenderedPageBreak/>
              <w:t>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и сооружений, в том числе </w:t>
            </w:r>
            <w:r w:rsidRPr="00701C57">
              <w:rPr>
                <w:rFonts w:ascii="Times New Roman" w:hAnsi="Times New Roman"/>
                <w:sz w:val="24"/>
                <w:szCs w:val="24"/>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sidRPr="00701C57">
              <w:rPr>
                <w:rFonts w:ascii="Times New Roman" w:hAnsi="Times New Roman"/>
                <w:sz w:val="24"/>
                <w:szCs w:val="24"/>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E77A474" w14:textId="77777777" w:rsidTr="00FE0999">
        <w:tc>
          <w:tcPr>
            <w:tcW w:w="2546" w:type="dxa"/>
          </w:tcPr>
          <w:p w14:paraId="4A932A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0AD9E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3E760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7B72385" w14:textId="77777777" w:rsidTr="00FE0999">
        <w:tc>
          <w:tcPr>
            <w:tcW w:w="2546" w:type="dxa"/>
          </w:tcPr>
          <w:p w14:paraId="0EECD5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Специальное пользование водными </w:t>
            </w:r>
            <w:r w:rsidRPr="00701C57">
              <w:rPr>
                <w:rFonts w:ascii="Times New Roman" w:hAnsi="Times New Roman"/>
                <w:sz w:val="24"/>
                <w:szCs w:val="24"/>
              </w:rPr>
              <w:lastRenderedPageBreak/>
              <w:t>объектами</w:t>
            </w:r>
          </w:p>
        </w:tc>
        <w:tc>
          <w:tcPr>
            <w:tcW w:w="5098" w:type="dxa"/>
          </w:tcPr>
          <w:p w14:paraId="2ED6B7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Использование земельных участков, примыкающих к водным объектам способами, </w:t>
            </w:r>
            <w:r w:rsidRPr="00701C57">
              <w:rPr>
                <w:rFonts w:ascii="Times New Roman" w:hAnsi="Times New Roman"/>
                <w:sz w:val="24"/>
                <w:szCs w:val="24"/>
              </w:rPr>
              <w:lastRenderedPageBreak/>
              <w:t>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E4FD5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r w:rsidR="00701C57" w:rsidRPr="00701C57" w14:paraId="052E5F21" w14:textId="77777777" w:rsidTr="00FE0999">
        <w:tc>
          <w:tcPr>
            <w:tcW w:w="2546" w:type="dxa"/>
          </w:tcPr>
          <w:p w14:paraId="27DA8D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Гидротехнические сооружения</w:t>
            </w:r>
          </w:p>
        </w:tc>
        <w:tc>
          <w:tcPr>
            <w:tcW w:w="5098" w:type="dxa"/>
          </w:tcPr>
          <w:p w14:paraId="068059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0503FD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3415F6C2" w:rsidR="00701C57" w:rsidRDefault="00701C57" w:rsidP="00701C57">
      <w:pPr>
        <w:spacing w:after="0" w:line="240" w:lineRule="auto"/>
        <w:rPr>
          <w:rFonts w:ascii="Times New Roman" w:eastAsia="MS Mincho" w:hAnsi="Times New Roman" w:cs="Times New Roman"/>
          <w:sz w:val="24"/>
          <w:szCs w:val="24"/>
          <w:lang w:eastAsia="ru-RU"/>
        </w:rPr>
      </w:pPr>
    </w:p>
    <w:p w14:paraId="49A82E38" w14:textId="5401E798" w:rsidR="0072297B" w:rsidRDefault="0072297B" w:rsidP="00701C57">
      <w:pPr>
        <w:spacing w:after="0" w:line="240" w:lineRule="auto"/>
        <w:rPr>
          <w:rFonts w:ascii="Times New Roman" w:eastAsia="MS Mincho" w:hAnsi="Times New Roman" w:cs="Times New Roman"/>
          <w:sz w:val="24"/>
          <w:szCs w:val="24"/>
          <w:lang w:eastAsia="ru-RU"/>
        </w:rPr>
      </w:pPr>
    </w:p>
    <w:p w14:paraId="681E9678" w14:textId="77777777" w:rsidR="0072297B" w:rsidRPr="00701C57" w:rsidRDefault="0072297B"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Предоставление </w:t>
            </w:r>
            <w:r w:rsidRPr="00701C57">
              <w:rPr>
                <w:rFonts w:ascii="Times New Roman" w:hAnsi="Times New Roman"/>
                <w:sz w:val="24"/>
                <w:szCs w:val="24"/>
              </w:rPr>
              <w:lastRenderedPageBreak/>
              <w:t>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и сооружений, </w:t>
            </w:r>
            <w:r w:rsidRPr="00701C57">
              <w:rPr>
                <w:rFonts w:ascii="Times New Roman" w:hAnsi="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bl>
    <w:p w14:paraId="28E626D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w:t>
            </w:r>
            <w:r w:rsidRPr="00701C57">
              <w:rPr>
                <w:rFonts w:ascii="Times New Roman" w:eastAsia="Times New Roman" w:hAnsi="Times New Roman"/>
                <w:sz w:val="24"/>
                <w:szCs w:val="24"/>
              </w:rPr>
              <w:lastRenderedPageBreak/>
              <w:t>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lastRenderedPageBreak/>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7777777" w:rsidR="00701C57" w:rsidRPr="00701C57" w:rsidRDefault="00701C57" w:rsidP="00177C21">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занятия спортом. Содержание данного вида </w:t>
            </w:r>
            <w:r w:rsidRPr="00701C57">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01C57">
              <w:rPr>
                <w:rFonts w:ascii="Times New Roman" w:hAnsi="Times New Roman"/>
                <w:sz w:val="24"/>
                <w:szCs w:val="24"/>
              </w:rPr>
              <w:lastRenderedPageBreak/>
              <w:t>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26189072" w14:textId="77777777" w:rsidTr="00FE0999">
        <w:tc>
          <w:tcPr>
            <w:tcW w:w="2546" w:type="dxa"/>
          </w:tcPr>
          <w:p w14:paraId="661173F2"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4699EAE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9D547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4DB56499" w14:textId="77777777" w:rsidTr="00FE0999">
        <w:tc>
          <w:tcPr>
            <w:tcW w:w="2546" w:type="dxa"/>
          </w:tcPr>
          <w:p w14:paraId="6422E1F5" w14:textId="1B1E3A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29435809" w14:textId="71BA933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795178E" w14:textId="1DAE6F16"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7A137964" w14:textId="77777777" w:rsidTr="00FE0999">
        <w:tc>
          <w:tcPr>
            <w:tcW w:w="2546" w:type="dxa"/>
          </w:tcPr>
          <w:p w14:paraId="48341B2D" w14:textId="710D9664"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12036E28" w14:textId="314F7C2E"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28A5C215" w14:textId="515BC24F"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176A2C00"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в </w:t>
            </w:r>
            <w:r w:rsidRPr="00701C57">
              <w:rPr>
                <w:rFonts w:ascii="Times New Roman" w:hAnsi="Times New Roman"/>
                <w:sz w:val="24"/>
                <w:szCs w:val="24"/>
              </w:rPr>
              <w:lastRenderedPageBreak/>
              <w:t>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787F7B24" w:rsidR="00701C57" w:rsidRDefault="00701C57" w:rsidP="00701C57">
      <w:pPr>
        <w:spacing w:after="0" w:line="240" w:lineRule="auto"/>
        <w:rPr>
          <w:rFonts w:ascii="Times New Roman" w:eastAsia="MS Mincho" w:hAnsi="Times New Roman" w:cs="Times New Roman"/>
          <w:sz w:val="24"/>
          <w:szCs w:val="24"/>
          <w:lang w:eastAsia="ru-RU"/>
        </w:rPr>
      </w:pPr>
    </w:p>
    <w:p w14:paraId="4DA41674" w14:textId="2AFE3C14" w:rsidR="0072297B" w:rsidRDefault="0072297B" w:rsidP="00701C57">
      <w:pPr>
        <w:spacing w:after="0" w:line="240" w:lineRule="auto"/>
        <w:rPr>
          <w:rFonts w:ascii="Times New Roman" w:eastAsia="MS Mincho" w:hAnsi="Times New Roman" w:cs="Times New Roman"/>
          <w:sz w:val="24"/>
          <w:szCs w:val="24"/>
          <w:lang w:eastAsia="ru-RU"/>
        </w:rPr>
      </w:pPr>
    </w:p>
    <w:p w14:paraId="7653A03B" w14:textId="0136F6E4" w:rsidR="0072297B" w:rsidRDefault="0072297B" w:rsidP="00701C57">
      <w:pPr>
        <w:spacing w:after="0" w:line="240" w:lineRule="auto"/>
        <w:rPr>
          <w:rFonts w:ascii="Times New Roman" w:eastAsia="MS Mincho" w:hAnsi="Times New Roman" w:cs="Times New Roman"/>
          <w:sz w:val="24"/>
          <w:szCs w:val="24"/>
          <w:lang w:eastAsia="ru-RU"/>
        </w:rPr>
      </w:pPr>
    </w:p>
    <w:p w14:paraId="34AA3B42" w14:textId="01B00FD3" w:rsidR="0072297B" w:rsidRDefault="0072297B" w:rsidP="00701C57">
      <w:pPr>
        <w:spacing w:after="0" w:line="240" w:lineRule="auto"/>
        <w:rPr>
          <w:rFonts w:ascii="Times New Roman" w:eastAsia="MS Mincho" w:hAnsi="Times New Roman" w:cs="Times New Roman"/>
          <w:sz w:val="24"/>
          <w:szCs w:val="24"/>
          <w:lang w:eastAsia="ru-RU"/>
        </w:rPr>
      </w:pPr>
    </w:p>
    <w:p w14:paraId="5A5BBD26" w14:textId="77777777" w:rsidR="0072297B" w:rsidRPr="00701C57" w:rsidRDefault="0072297B"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 xml:space="preserve">Обеспечение деятельности в области гидрометеорологии и </w:t>
            </w:r>
            <w:r w:rsidRPr="00C57500">
              <w:rPr>
                <w:rFonts w:ascii="Times New Roman" w:hAnsi="Times New Roman"/>
                <w:sz w:val="24"/>
                <w:szCs w:val="24"/>
              </w:rPr>
              <w:lastRenderedPageBreak/>
              <w:t>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C57500">
              <w:rPr>
                <w:rFonts w:ascii="Times New Roman" w:hAnsi="Times New Roman"/>
                <w:sz w:val="24"/>
                <w:szCs w:val="24"/>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lastRenderedPageBreak/>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w:t>
            </w:r>
            <w:r w:rsidRPr="00701C57">
              <w:rPr>
                <w:rFonts w:ascii="Times New Roman" w:eastAsia="Times New Roman" w:hAnsi="Times New Roman"/>
                <w:sz w:val="24"/>
                <w:szCs w:val="24"/>
              </w:rPr>
              <w:lastRenderedPageBreak/>
              <w:t>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bl>
    <w:p w14:paraId="0415177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сооружений, используемых для содержания и разведения </w:t>
            </w:r>
            <w:r w:rsidRPr="00701C57">
              <w:rPr>
                <w:rFonts w:ascii="Times New Roman" w:hAnsi="Times New Roman"/>
                <w:sz w:val="24"/>
                <w:szCs w:val="24"/>
              </w:rPr>
              <w:lastRenderedPageBreak/>
              <w:t>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Хранение и переработка сельскохозяйственной </w:t>
            </w:r>
            <w:r w:rsidRPr="00701C57">
              <w:rPr>
                <w:rFonts w:ascii="Times New Roman" w:hAnsi="Times New Roman"/>
                <w:sz w:val="24"/>
                <w:szCs w:val="24"/>
              </w:rPr>
              <w:lastRenderedPageBreak/>
              <w:t>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сооружений, используемых для производства, хранения, первичной и глубокой переработки </w:t>
            </w:r>
            <w:r w:rsidRPr="00701C57">
              <w:rPr>
                <w:rFonts w:ascii="Times New Roman" w:hAnsi="Times New Roman"/>
                <w:sz w:val="24"/>
                <w:szCs w:val="24"/>
              </w:rPr>
              <w:lastRenderedPageBreak/>
              <w:t>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 xml:space="preserve">Вспомогательные виды разрешенного использования земельных участков и </w:t>
            </w:r>
            <w:r w:rsidRPr="00701C57">
              <w:rPr>
                <w:rFonts w:ascii="Times New Roman" w:hAnsi="Times New Roman"/>
                <w:b/>
                <w:sz w:val="24"/>
                <w:szCs w:val="24"/>
              </w:rPr>
              <w:lastRenderedPageBreak/>
              <w:t>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FD5579B" w14:textId="77777777" w:rsidTr="00FE0999">
        <w:tc>
          <w:tcPr>
            <w:tcW w:w="2546" w:type="dxa"/>
          </w:tcPr>
          <w:p w14:paraId="1ABB5C48"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3.10.2</w:t>
            </w:r>
          </w:p>
        </w:tc>
      </w:tr>
    </w:tbl>
    <w:p w14:paraId="768EB729" w14:textId="0C743270"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60BFBA64" w14:textId="365E8803" w:rsidR="0072297B" w:rsidRDefault="0072297B" w:rsidP="00701C57">
      <w:pPr>
        <w:spacing w:after="0" w:line="240" w:lineRule="auto"/>
        <w:rPr>
          <w:rFonts w:ascii="Times New Roman" w:eastAsia="MS Mincho" w:hAnsi="Times New Roman" w:cs="Times New Roman"/>
          <w:sz w:val="24"/>
          <w:szCs w:val="24"/>
          <w:highlight w:val="yellow"/>
          <w:lang w:eastAsia="ru-RU"/>
        </w:rPr>
      </w:pPr>
    </w:p>
    <w:p w14:paraId="6394B454" w14:textId="77777777" w:rsidR="0072297B" w:rsidRPr="00701C57" w:rsidRDefault="0072297B" w:rsidP="00701C57">
      <w:pPr>
        <w:spacing w:after="0" w:line="240" w:lineRule="auto"/>
        <w:rPr>
          <w:rFonts w:ascii="Times New Roman" w:eastAsia="MS Mincho" w:hAnsi="Times New Roman" w:cs="Times New Roman"/>
          <w:sz w:val="24"/>
          <w:szCs w:val="24"/>
          <w:highlight w:val="yellow"/>
          <w:lang w:eastAsia="ru-RU"/>
        </w:rPr>
      </w:pPr>
    </w:p>
    <w:p w14:paraId="73468EB2" w14:textId="421AEA5A"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DB6659">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w:t>
      </w:r>
      <w:r w:rsidR="00DB6659" w:rsidRPr="006833B5">
        <w:rPr>
          <w:rFonts w:ascii="Times New Roman" w:hAnsi="Times New Roman"/>
          <w:b/>
          <w:sz w:val="28"/>
          <w:szCs w:val="28"/>
        </w:rPr>
        <w:t>Зона огородничества</w:t>
      </w:r>
    </w:p>
    <w:p w14:paraId="6663DB84" w14:textId="1C264CD2" w:rsidR="00701C57" w:rsidRPr="00701C57" w:rsidRDefault="00DB6659"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6833B5">
        <w:rPr>
          <w:rFonts w:ascii="Times New Roman" w:hAnsi="Times New Roman"/>
          <w:sz w:val="28"/>
          <w:szCs w:val="28"/>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w:t>
      </w:r>
      <w:r w:rsidRPr="006833B5">
        <w:rPr>
          <w:rFonts w:ascii="Times New Roman" w:hAnsi="Times New Roman"/>
          <w:sz w:val="28"/>
          <w:szCs w:val="28"/>
        </w:rPr>
        <w:lastRenderedPageBreak/>
        <w:t>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572668A2" w14:textId="77777777" w:rsidTr="00FE0999">
        <w:tc>
          <w:tcPr>
            <w:tcW w:w="2588" w:type="dxa"/>
          </w:tcPr>
          <w:p w14:paraId="6ED554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090881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66A4D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42BC07F" w14:textId="77777777" w:rsidTr="00FE0999">
        <w:tc>
          <w:tcPr>
            <w:tcW w:w="2588" w:type="dxa"/>
          </w:tcPr>
          <w:p w14:paraId="77890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5DFCB5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D7C5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AB531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A5015D4" w14:textId="77777777" w:rsidTr="00FE0999">
        <w:tc>
          <w:tcPr>
            <w:tcW w:w="2588" w:type="dxa"/>
          </w:tcPr>
          <w:p w14:paraId="5D8490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41A343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701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2297B" w:rsidRPr="00701C57" w14:paraId="72480A4F" w14:textId="77777777" w:rsidTr="00FE0999">
        <w:tc>
          <w:tcPr>
            <w:tcW w:w="2588" w:type="dxa"/>
          </w:tcPr>
          <w:p w14:paraId="2C1AE454" w14:textId="0AE3C1F2" w:rsidR="0072297B" w:rsidRPr="00701C57" w:rsidRDefault="0072297B" w:rsidP="0072297B">
            <w:pPr>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1EB62C61" w14:textId="5E9416A3" w:rsidR="0072297B" w:rsidRPr="00701C57" w:rsidRDefault="0072297B" w:rsidP="0072297B">
            <w:pPr>
              <w:rPr>
                <w:rFonts w:ascii="Times New Roman" w:hAnsi="Times New Roman"/>
                <w:sz w:val="24"/>
                <w:szCs w:val="24"/>
              </w:rPr>
            </w:pPr>
            <w:r w:rsidRPr="00701C57">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701C57">
              <w:rPr>
                <w:rFonts w:ascii="Times New Roman" w:hAnsi="Times New Roman"/>
                <w:sz w:val="24"/>
                <w:szCs w:val="24"/>
              </w:rPr>
              <w:lastRenderedPageBreak/>
              <w:t>объектами недвижимости, предназначенных для хранения инвентаря и урожая сельскохозяйственных культур</w:t>
            </w:r>
          </w:p>
        </w:tc>
        <w:tc>
          <w:tcPr>
            <w:tcW w:w="1693" w:type="dxa"/>
          </w:tcPr>
          <w:p w14:paraId="4DD1521D" w14:textId="72354E1E" w:rsidR="0072297B" w:rsidRPr="00701C57" w:rsidRDefault="0072297B" w:rsidP="0072297B">
            <w:pPr>
              <w:jc w:val="center"/>
              <w:rPr>
                <w:rFonts w:ascii="Times New Roman" w:hAnsi="Times New Roman"/>
                <w:sz w:val="24"/>
                <w:szCs w:val="24"/>
              </w:rPr>
            </w:pPr>
            <w:r w:rsidRPr="00701C57">
              <w:rPr>
                <w:rFonts w:ascii="Times New Roman" w:hAnsi="Times New Roman"/>
                <w:sz w:val="24"/>
                <w:szCs w:val="24"/>
              </w:rPr>
              <w:lastRenderedPageBreak/>
              <w:t>13.1</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5A770D">
        <w:tc>
          <w:tcPr>
            <w:tcW w:w="2546" w:type="dxa"/>
          </w:tcPr>
          <w:p w14:paraId="454CA35E" w14:textId="77777777" w:rsidR="001615E7" w:rsidRPr="00701C57" w:rsidRDefault="001615E7" w:rsidP="005A770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5A770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5A770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1C0BB15" w14:textId="0202CC1D"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405D27B6" w14:textId="50C94D48" w:rsidR="0072297B" w:rsidRDefault="0072297B" w:rsidP="00701C57">
      <w:pPr>
        <w:spacing w:after="0" w:line="240" w:lineRule="auto"/>
        <w:rPr>
          <w:rFonts w:ascii="Times New Roman" w:eastAsia="MS Mincho" w:hAnsi="Times New Roman" w:cs="Times New Roman"/>
          <w:sz w:val="24"/>
          <w:szCs w:val="24"/>
          <w:highlight w:val="yellow"/>
          <w:lang w:eastAsia="ru-RU"/>
        </w:rPr>
      </w:pPr>
    </w:p>
    <w:p w14:paraId="55A69DAB" w14:textId="77777777" w:rsidR="0072297B" w:rsidRPr="00701C57" w:rsidRDefault="0072297B"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bl>
    <w:p w14:paraId="563CF43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F1D0E1F" w14:textId="2140684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w:t>
      </w:r>
      <w:r w:rsidR="00DB6659">
        <w:rPr>
          <w:rFonts w:ascii="Times New Roman" w:eastAsia="MS Mincho" w:hAnsi="Times New Roman" w:cs="Times New Roman"/>
          <w:b/>
          <w:sz w:val="28"/>
          <w:szCs w:val="28"/>
          <w:lang w:eastAsia="ru-RU"/>
        </w:rPr>
        <w:t>е</w:t>
      </w:r>
      <w:r w:rsidRPr="00701C57">
        <w:rPr>
          <w:rFonts w:ascii="Times New Roman" w:eastAsia="MS Mincho" w:hAnsi="Times New Roman" w:cs="Times New Roman"/>
          <w:b/>
          <w:sz w:val="28"/>
          <w:szCs w:val="28"/>
          <w:lang w:eastAsia="ru-RU"/>
        </w:rPr>
        <w:t xml:space="preserve">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lastRenderedPageBreak/>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3CF9A32D" w14:textId="67F237E2" w:rsid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451409">
        <w:rPr>
          <w:rFonts w:ascii="Times New Roman" w:hAnsi="Times New Roman" w:cs="Times New Roman"/>
          <w:sz w:val="28"/>
          <w:szCs w:val="28"/>
        </w:rPr>
        <w:t>в наименовании Главы</w:t>
      </w:r>
      <w:r>
        <w:rPr>
          <w:rFonts w:ascii="Times New Roman" w:hAnsi="Times New Roman" w:cs="Times New Roman"/>
          <w:sz w:val="28"/>
          <w:szCs w:val="28"/>
        </w:rPr>
        <w:t xml:space="preserve">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00451409">
        <w:rPr>
          <w:rFonts w:ascii="Times New Roman" w:hAnsi="Times New Roman" w:cs="Times New Roman"/>
          <w:sz w:val="28"/>
          <w:szCs w:val="28"/>
        </w:rPr>
        <w:t>слова «предельные размеры» заменить словами «предельные (минимальные и (или) максимальные) размеры</w:t>
      </w:r>
      <w:r w:rsidR="00BE035D">
        <w:rPr>
          <w:rFonts w:ascii="Times New Roman" w:hAnsi="Times New Roman" w:cs="Times New Roman"/>
          <w:sz w:val="28"/>
          <w:szCs w:val="28"/>
        </w:rPr>
        <w:t>»</w:t>
      </w:r>
    </w:p>
    <w:p w14:paraId="5256C3B9" w14:textId="123E1ADE" w:rsidR="00BE035D" w:rsidRDefault="00BE035D"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в статье 29 Правил:</w:t>
      </w:r>
    </w:p>
    <w:p w14:paraId="18F4EF14" w14:textId="10836DD2" w:rsidR="00BE035D" w:rsidRDefault="00BE035D"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наименовании статьи слова «предельные размеры» заменить словами «предельные (минимальные и (или) максимальные) размеры»;</w:t>
      </w:r>
    </w:p>
    <w:p w14:paraId="4ECD5555" w14:textId="66F87BE2" w:rsidR="005A6FD6" w:rsidRDefault="005A6FD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1, 2 слова «для индивидуальной жилой застройки» заменить словами «для индивидуального жилищного строительства»;</w:t>
      </w:r>
    </w:p>
    <w:p w14:paraId="1FC4DE06" w14:textId="77777777" w:rsidR="005A6FD6" w:rsidRDefault="005A6FD6" w:rsidP="005A6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5, 6 после слов «подсобного хозяйства» дополнить словами «(приусадебный земельный участок)»;</w:t>
      </w:r>
    </w:p>
    <w:p w14:paraId="3ED2656D" w14:textId="7F4572E6" w:rsidR="005A6FD6" w:rsidRDefault="005A6FD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p>
    <w:p w14:paraId="2655DF70" w14:textId="2BEA6F7B" w:rsidR="005A6FD6" w:rsidRDefault="005A6FD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5BC37F93" w14:textId="4FAC1EB8" w:rsidR="005A6FD6" w:rsidRDefault="005A6FD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19235515" w14:textId="303D9795" w:rsidR="005A6FD6" w:rsidRDefault="005A6FD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пункте 11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13878956" w14:textId="65B5685D" w:rsidR="00AA447F" w:rsidRDefault="00AA447F"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12 </w:t>
      </w:r>
      <w:r w:rsidRPr="00AA447F">
        <w:rPr>
          <w:rFonts w:ascii="Times New Roman" w:hAnsi="Times New Roman" w:cs="Times New Roman"/>
          <w:sz w:val="28"/>
          <w:szCs w:val="28"/>
        </w:rPr>
        <w:t xml:space="preserve">слова «для иных основных и условно-разрешенных видов использования земельных участков, за исключением, указанных» заменить </w:t>
      </w:r>
      <w:r w:rsidRPr="00AA447F">
        <w:rPr>
          <w:rFonts w:ascii="Times New Roman" w:hAnsi="Times New Roman" w:cs="Times New Roman"/>
          <w:sz w:val="28"/>
          <w:szCs w:val="28"/>
        </w:rPr>
        <w:lastRenderedPageBreak/>
        <w:t>словами «для иного использования земельных участков, за исключением</w:t>
      </w:r>
      <w:r w:rsidR="005A6FD6">
        <w:rPr>
          <w:rFonts w:ascii="Times New Roman" w:hAnsi="Times New Roman" w:cs="Times New Roman"/>
          <w:sz w:val="28"/>
          <w:szCs w:val="28"/>
        </w:rPr>
        <w:t xml:space="preserve"> </w:t>
      </w:r>
      <w:r w:rsidRPr="00AA447F">
        <w:rPr>
          <w:rFonts w:ascii="Times New Roman" w:hAnsi="Times New Roman" w:cs="Times New Roman"/>
          <w:sz w:val="28"/>
          <w:szCs w:val="28"/>
        </w:rPr>
        <w:t>использования</w:t>
      </w:r>
      <w:r w:rsidR="005A6FD6">
        <w:rPr>
          <w:rFonts w:ascii="Times New Roman" w:hAnsi="Times New Roman" w:cs="Times New Roman"/>
          <w:sz w:val="28"/>
          <w:szCs w:val="28"/>
        </w:rPr>
        <w:t>,</w:t>
      </w:r>
      <w:r w:rsidRPr="00AA447F">
        <w:rPr>
          <w:rFonts w:ascii="Times New Roman" w:hAnsi="Times New Roman" w:cs="Times New Roman"/>
          <w:sz w:val="28"/>
          <w:szCs w:val="28"/>
        </w:rPr>
        <w:t xml:space="preserve"> указанного»</w:t>
      </w:r>
      <w:r w:rsidR="005A6FD6">
        <w:rPr>
          <w:rFonts w:ascii="Times New Roman" w:hAnsi="Times New Roman" w:cs="Times New Roman"/>
          <w:sz w:val="28"/>
          <w:szCs w:val="28"/>
        </w:rPr>
        <w:t>;</w:t>
      </w:r>
    </w:p>
    <w:p w14:paraId="15FF1EBD" w14:textId="54E9F908" w:rsidR="005A6FD6" w:rsidRDefault="005A6FD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16 слова «блокированной застройки» заменить словами «блокированной жилой застройки»;</w:t>
      </w:r>
    </w:p>
    <w:p w14:paraId="2F0397DA" w14:textId="1D2F07ED" w:rsidR="005A6FD6" w:rsidRDefault="005A6FD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17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015DD6C2" w14:textId="560C58AE" w:rsidR="001F4ACC" w:rsidRDefault="001F4ACC" w:rsidP="001F4A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18 слова «для индивидуальной жилой застройки» заменить словами «для индивидуального жилищного строительства»;</w:t>
      </w:r>
    </w:p>
    <w:p w14:paraId="08046F5A" w14:textId="7E27D0CE" w:rsidR="001F4ACC" w:rsidRDefault="001F4ACC" w:rsidP="001F4A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19 после слов «подсобного хозяйства» дополнить словами «(приусадебный земельный участок)»;</w:t>
      </w:r>
    </w:p>
    <w:p w14:paraId="2D307CE1" w14:textId="1E244D61" w:rsidR="001F4ACC" w:rsidRDefault="001F4ACC" w:rsidP="001F4A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20 слова «для многоквартирной жилой застройки» заменить словами «для малоэтажной многоквартирной жилой застройки»;</w:t>
      </w:r>
    </w:p>
    <w:p w14:paraId="304FD2FC" w14:textId="7C5181E9" w:rsidR="001F4ACC" w:rsidRDefault="001F4ACC" w:rsidP="005347C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22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14:paraId="5DF1C1C7" w14:textId="29C895BE" w:rsidR="00ED64CB" w:rsidRDefault="00ED64CB" w:rsidP="005347CB">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в пункте 24 слова «индивидуальной жилой застройки» заменить словами «индивидуального жилищного строительства»;</w:t>
      </w:r>
    </w:p>
    <w:p w14:paraId="777995D3" w14:textId="30AF1858" w:rsidR="001F4ACC" w:rsidRDefault="001F4ACC"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25 слова «многоквартирной жилой застройки» заменить словами «малоэтажной многоквартирной жилой застройки»;</w:t>
      </w:r>
    </w:p>
    <w:p w14:paraId="262C6E31" w14:textId="35E8AEE0" w:rsidR="00BE035D" w:rsidRDefault="00BE035D"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в наименовании статьи 30 Правил слова «предельные размеры» заменить словами «предельные (минимальные и (или) максимальные) размеры»;</w:t>
      </w:r>
    </w:p>
    <w:p w14:paraId="115A6D7C" w14:textId="5064CBB8" w:rsidR="00AA447F" w:rsidRDefault="00BE035D"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AA447F">
        <w:rPr>
          <w:rFonts w:ascii="Times New Roman" w:hAnsi="Times New Roman" w:cs="Times New Roman"/>
          <w:sz w:val="28"/>
          <w:szCs w:val="28"/>
        </w:rPr>
        <w:t>в статье 31 Правил:</w:t>
      </w:r>
    </w:p>
    <w:p w14:paraId="3A89911B" w14:textId="774F553A" w:rsidR="00BE035D" w:rsidRDefault="00BE035D"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наименовании статьи слова «предельные размеры» заменить словами «предельные (минимальные и (или) максимальные) размеры»;</w:t>
      </w:r>
    </w:p>
    <w:p w14:paraId="39858922" w14:textId="504B2905" w:rsidR="00AA447F" w:rsidRDefault="001F4ACC"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пункте 5 слова «для садоводства и дачного хозяйства» заменить словами «для ведения садоводства»;</w:t>
      </w:r>
    </w:p>
    <w:p w14:paraId="70325670" w14:textId="58CE87C2" w:rsidR="00BE035D" w:rsidRDefault="00BE035D"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в наименовании статьи 32 Правил слова «предельные размеры» заменить словами «предельные (минимальные и (или) максимальные) размеры»;</w:t>
      </w:r>
    </w:p>
    <w:p w14:paraId="063AF42C" w14:textId="7FECA341" w:rsidR="00BE035D" w:rsidRPr="00AA4339" w:rsidRDefault="00BE035D"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в наименовании статьи 32.1 Правил слова «предельные размеры» заменить словами «предельные (минимальные и (или) максимальные) размеры»;</w:t>
      </w:r>
    </w:p>
    <w:p w14:paraId="7CA69594" w14:textId="12684C77"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A447F">
        <w:rPr>
          <w:rFonts w:ascii="Times New Roman" w:hAnsi="Times New Roman" w:cs="Times New Roman"/>
          <w:sz w:val="28"/>
          <w:szCs w:val="28"/>
        </w:rPr>
        <w:t>5</w:t>
      </w:r>
      <w:r w:rsidR="003D3C87">
        <w:rPr>
          <w:rFonts w:ascii="Times New Roman" w:hAnsi="Times New Roman" w:cs="Times New Roman"/>
          <w:sz w:val="28"/>
          <w:szCs w:val="28"/>
        </w:rPr>
        <w:t xml:space="preserve">) </w:t>
      </w:r>
      <w:r w:rsidR="007D161B" w:rsidRPr="003D3C87">
        <w:rPr>
          <w:rFonts w:ascii="Times New Roman" w:hAnsi="Times New Roman" w:cs="Times New Roman"/>
          <w:sz w:val="28"/>
          <w:szCs w:val="28"/>
        </w:rPr>
        <w:t>стать</w:t>
      </w:r>
      <w:r w:rsidR="007D161B">
        <w:rPr>
          <w:rFonts w:ascii="Times New Roman" w:hAnsi="Times New Roman" w:cs="Times New Roman"/>
          <w:sz w:val="28"/>
          <w:szCs w:val="28"/>
        </w:rPr>
        <w:t>и</w:t>
      </w:r>
      <w:r w:rsidR="007D161B" w:rsidRP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34</w:t>
      </w:r>
      <w:r w:rsidR="007D161B">
        <w:rPr>
          <w:rFonts w:ascii="Times New Roman" w:hAnsi="Times New Roman" w:cs="Times New Roman"/>
          <w:sz w:val="28"/>
          <w:szCs w:val="28"/>
        </w:rPr>
        <w:t xml:space="preserve"> – 35</w:t>
      </w:r>
      <w:r w:rsidR="003D3C87" w:rsidRPr="003D3C87">
        <w:rPr>
          <w:rFonts w:ascii="Times New Roman" w:hAnsi="Times New Roman" w:cs="Times New Roman"/>
          <w:sz w:val="28"/>
          <w:szCs w:val="28"/>
        </w:rPr>
        <w:t xml:space="preserve"> Правил</w:t>
      </w:r>
      <w:r w:rsidR="007D161B">
        <w:rPr>
          <w:rFonts w:ascii="Times New Roman" w:hAnsi="Times New Roman" w:cs="Times New Roman"/>
          <w:sz w:val="28"/>
          <w:szCs w:val="28"/>
        </w:rPr>
        <w:t xml:space="preserve"> изложить в следующей редакции</w:t>
      </w:r>
      <w:r w:rsidR="003D3C87" w:rsidRPr="003D3C87">
        <w:rPr>
          <w:rFonts w:ascii="Times New Roman" w:hAnsi="Times New Roman" w:cs="Times New Roman"/>
          <w:sz w:val="28"/>
          <w:szCs w:val="28"/>
        </w:rPr>
        <w:t xml:space="preserve">: </w:t>
      </w:r>
    </w:p>
    <w:p w14:paraId="34DF507C" w14:textId="77777777" w:rsidR="007D161B" w:rsidRPr="006A4EC1" w:rsidRDefault="007D161B" w:rsidP="007D161B">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Pr="006A4EC1">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14:paraId="761F71D8"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9"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F5F72A4"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14:paraId="7BBDCB20"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3B268AC1"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0A5D8F7"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0581672E"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0601552"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11EBAD1"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62F1971A"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693E9C9B" w14:textId="77777777" w:rsidR="007D161B" w:rsidRPr="006A4EC1"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220AD02F"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13E167CE"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14:paraId="4957FD50"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4F9DB7BC"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709E80AF"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w:t>
      </w:r>
      <w:r w:rsidRPr="006A4EC1">
        <w:rPr>
          <w:rFonts w:ascii="Times New Roman" w:hAnsi="Times New Roman" w:cs="Times New Roman"/>
          <w:sz w:val="28"/>
          <w:szCs w:val="28"/>
          <w:u w:color="FFFFFF"/>
        </w:rPr>
        <w:lastRenderedPageBreak/>
        <w:t>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0BBBAE2B" w14:textId="77777777" w:rsidR="007D161B" w:rsidRPr="006A4EC1" w:rsidRDefault="007D161B" w:rsidP="007D161B">
      <w:pPr>
        <w:spacing w:after="0" w:line="240" w:lineRule="auto"/>
        <w:ind w:firstLine="709"/>
        <w:jc w:val="both"/>
        <w:rPr>
          <w:rFonts w:ascii="Times New Roman" w:hAnsi="Times New Roman" w:cs="Times New Roman"/>
          <w:sz w:val="28"/>
          <w:szCs w:val="28"/>
          <w:u w:color="FFFFFF"/>
        </w:rPr>
      </w:pPr>
    </w:p>
    <w:p w14:paraId="3A154D03" w14:textId="77777777" w:rsidR="007D161B" w:rsidRPr="006A4EC1" w:rsidRDefault="007D161B" w:rsidP="007D161B">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14:paraId="5E383811"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10"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2DCBC50F"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7D53A4F7"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CEC93BE"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6AEC84D0"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lastRenderedPageBreak/>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0EB00086" w14:textId="77777777" w:rsidR="007D161B" w:rsidRPr="006A4EC1" w:rsidRDefault="007D161B" w:rsidP="007D161B">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14FF8D5C" w14:textId="1DCA9F24" w:rsidR="007D161B" w:rsidRDefault="007D161B" w:rsidP="007D161B">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sidR="00A3146A">
        <w:rPr>
          <w:rFonts w:ascii="Times New Roman" w:hAnsi="Times New Roman" w:cs="Times New Roman"/>
          <w:sz w:val="28"/>
          <w:szCs w:val="28"/>
          <w:u w:color="FFFFFF"/>
        </w:rPr>
        <w:t>»;</w:t>
      </w:r>
    </w:p>
    <w:p w14:paraId="175FEF88" w14:textId="686D4499"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A447F">
        <w:rPr>
          <w:rFonts w:ascii="Times New Roman" w:hAnsi="Times New Roman" w:cs="Times New Roman"/>
          <w:sz w:val="28"/>
          <w:szCs w:val="28"/>
        </w:rPr>
        <w:t>6</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AA447F">
        <w:rPr>
          <w:rFonts w:ascii="Times New Roman" w:hAnsi="Times New Roman" w:cs="Times New Roman"/>
          <w:sz w:val="28"/>
          <w:szCs w:val="28"/>
        </w:rPr>
        <w:t>6</w:t>
      </w:r>
      <w:r w:rsidR="003D3C87" w:rsidRPr="003D3C87">
        <w:rPr>
          <w:rFonts w:ascii="Times New Roman" w:hAnsi="Times New Roman" w:cs="Times New Roman"/>
          <w:sz w:val="28"/>
          <w:szCs w:val="28"/>
        </w:rPr>
        <w:t xml:space="preserve"> – 3</w:t>
      </w:r>
      <w:r w:rsidR="00AA447F">
        <w:rPr>
          <w:rFonts w:ascii="Times New Roman" w:hAnsi="Times New Roman" w:cs="Times New Roman"/>
          <w:sz w:val="28"/>
          <w:szCs w:val="28"/>
        </w:rPr>
        <w:t>7</w:t>
      </w:r>
      <w:r w:rsidR="003D3C87" w:rsidRPr="003D3C87">
        <w:rPr>
          <w:rFonts w:ascii="Times New Roman" w:hAnsi="Times New Roman" w:cs="Times New Roman"/>
          <w:sz w:val="28"/>
          <w:szCs w:val="28"/>
        </w:rPr>
        <w:t xml:space="preserve"> следующего содержания:</w:t>
      </w:r>
    </w:p>
    <w:p w14:paraId="5674E5EF" w14:textId="2FA18611"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AA447F">
        <w:rPr>
          <w:rFonts w:ascii="Times New Roman" w:hAnsi="Times New Roman" w:cs="Times New Roman"/>
          <w:b/>
          <w:bCs/>
          <w:sz w:val="28"/>
          <w:szCs w:val="28"/>
        </w:rPr>
        <w:t>6</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w:t>
      </w:r>
      <w:r w:rsidRPr="003D3C87">
        <w:rPr>
          <w:rFonts w:ascii="Times New Roman" w:hAnsi="Times New Roman" w:cs="Times New Roman"/>
          <w:sz w:val="28"/>
          <w:szCs w:val="28"/>
        </w:rPr>
        <w:lastRenderedPageBreak/>
        <w:t>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3D3C87">
        <w:rPr>
          <w:rFonts w:ascii="Times New Roman" w:hAnsi="Times New Roman" w:cs="Times New Roman"/>
          <w:sz w:val="28"/>
          <w:szCs w:val="28"/>
        </w:rPr>
        <w:lastRenderedPageBreak/>
        <w:t>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5E90D63"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AA447F">
        <w:rPr>
          <w:rFonts w:ascii="Times New Roman" w:hAnsi="Times New Roman" w:cs="Times New Roman"/>
          <w:b/>
          <w:bCs/>
          <w:sz w:val="28"/>
          <w:szCs w:val="28"/>
        </w:rPr>
        <w:t>7</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55CF9ACB" w14:textId="77777777" w:rsidR="00AB5426" w:rsidRPr="003D3C87" w:rsidRDefault="00AB5426" w:rsidP="00AB5426">
      <w:pPr>
        <w:spacing w:after="0" w:line="360" w:lineRule="auto"/>
        <w:ind w:firstLine="709"/>
        <w:jc w:val="both"/>
        <w:rPr>
          <w:rFonts w:ascii="Times New Roman" w:hAnsi="Times New Roman" w:cs="Times New Roman"/>
          <w:sz w:val="28"/>
          <w:szCs w:val="28"/>
        </w:rPr>
      </w:pPr>
      <w:bookmarkStart w:id="42" w:name="_Hlk44510942"/>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18724B12"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w:t>
      </w:r>
      <w:r w:rsidRPr="003D3C87">
        <w:rPr>
          <w:rFonts w:ascii="Times New Roman" w:hAnsi="Times New Roman" w:cs="Times New Roman"/>
          <w:sz w:val="28"/>
          <w:szCs w:val="28"/>
        </w:rPr>
        <w:lastRenderedPageBreak/>
        <w:t>ограничений) включают территорию, предназначенную для предупреждения загрязнения воды источников водоснабжения.</w:t>
      </w:r>
    </w:p>
    <w:p w14:paraId="73B6A589"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0F97B38"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3DF8F653"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130EA5F9"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401F070"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971CE41"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2E027E16" w14:textId="77777777" w:rsidR="00AB5426"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30ABF01A"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4F26F4AE"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24858BE2"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32541A52" w14:textId="77777777" w:rsidR="00AB5426" w:rsidRDefault="00AB5426" w:rsidP="00AB54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5F827EA0"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2C409ADD"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4581E8DA"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размещение кладбищ, скотомогильников, полей ассенизации, полей фильтрации, навозохранилищ, силосных траншей, животноводческих и </w:t>
      </w:r>
      <w:r w:rsidRPr="003D3C87">
        <w:rPr>
          <w:rFonts w:ascii="Times New Roman" w:hAnsi="Times New Roman" w:cs="Times New Roman"/>
          <w:sz w:val="28"/>
          <w:szCs w:val="28"/>
        </w:rPr>
        <w:lastRenderedPageBreak/>
        <w:t>птицеводческих предприятий и других объектов, обусловливающих опасность микробного загрязнения подземных вод;</w:t>
      </w:r>
    </w:p>
    <w:p w14:paraId="23CEC17F"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4DE1F7DB" w14:textId="77777777" w:rsidR="00AB5426" w:rsidRPr="003D3C87"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70EE7AC7" w14:textId="77777777" w:rsidR="00AB5426" w:rsidRDefault="00AB5426" w:rsidP="00AB5426">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rFonts w:ascii="Times New Roman" w:hAnsi="Times New Roman" w:cs="Times New Roman"/>
          <w:sz w:val="28"/>
          <w:szCs w:val="28"/>
        </w:rPr>
        <w:t>;</w:t>
      </w:r>
      <w:bookmarkEnd w:id="42"/>
    </w:p>
    <w:p w14:paraId="6ACFFA41" w14:textId="39C45B5C"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AA447F" w:rsidRPr="00AA447F">
        <w:rPr>
          <w:rFonts w:ascii="Times New Roman" w:hAnsi="Times New Roman" w:cs="Times New Roman"/>
          <w:sz w:val="28"/>
          <w:szCs w:val="28"/>
        </w:rPr>
        <w:t>Вестник поселения Малый Толкай</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42ED987E" w:rsidR="00DA2B03" w:rsidRDefault="00DA2B03" w:rsidP="00DA2B03">
      <w:pPr>
        <w:spacing w:after="0" w:line="240" w:lineRule="auto"/>
        <w:jc w:val="both"/>
        <w:rPr>
          <w:rFonts w:ascii="Times New Roman" w:hAnsi="Times New Roman" w:cs="Times New Roman"/>
          <w:sz w:val="28"/>
          <w:szCs w:val="28"/>
        </w:rPr>
      </w:pPr>
    </w:p>
    <w:p w14:paraId="2FFFFDBB" w14:textId="77777777" w:rsidR="00AA447F" w:rsidRDefault="00AA447F" w:rsidP="00DA2B03">
      <w:pPr>
        <w:spacing w:after="0" w:line="240" w:lineRule="auto"/>
        <w:jc w:val="both"/>
        <w:rPr>
          <w:rFonts w:ascii="Times New Roman" w:hAnsi="Times New Roman" w:cs="Times New Roman"/>
          <w:sz w:val="28"/>
          <w:szCs w:val="28"/>
        </w:rPr>
      </w:pPr>
    </w:p>
    <w:p w14:paraId="5E157B35" w14:textId="77777777"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9247632" w14:textId="7120F2F9"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sidR="0000679B">
        <w:rPr>
          <w:rFonts w:ascii="Times New Roman" w:hAnsi="Times New Roman" w:cs="Times New Roman"/>
          <w:sz w:val="28"/>
          <w:szCs w:val="28"/>
        </w:rPr>
        <w:t>Малый</w:t>
      </w:r>
      <w:proofErr w:type="gramStart"/>
      <w:r w:rsidR="0000679B">
        <w:rPr>
          <w:rFonts w:ascii="Times New Roman" w:hAnsi="Times New Roman" w:cs="Times New Roman"/>
          <w:sz w:val="28"/>
          <w:szCs w:val="28"/>
        </w:rPr>
        <w:t xml:space="preserve"> Т</w:t>
      </w:r>
      <w:proofErr w:type="gramEnd"/>
      <w:r w:rsidR="0000679B">
        <w:rPr>
          <w:rFonts w:ascii="Times New Roman" w:hAnsi="Times New Roman" w:cs="Times New Roman"/>
          <w:sz w:val="28"/>
          <w:szCs w:val="28"/>
        </w:rPr>
        <w:t>олкай</w:t>
      </w:r>
    </w:p>
    <w:p w14:paraId="06D7431F" w14:textId="060F8DC8"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sidR="0000679B">
        <w:rPr>
          <w:rFonts w:ascii="Times New Roman" w:hAnsi="Times New Roman" w:cs="Times New Roman"/>
          <w:sz w:val="28"/>
          <w:szCs w:val="28"/>
        </w:rPr>
        <w:t>Похвистневский</w:t>
      </w:r>
      <w:r w:rsidRPr="00DA2B03">
        <w:rPr>
          <w:rFonts w:ascii="Times New Roman" w:hAnsi="Times New Roman" w:cs="Times New Roman"/>
          <w:sz w:val="28"/>
          <w:szCs w:val="28"/>
        </w:rPr>
        <w:t xml:space="preserve"> </w:t>
      </w:r>
    </w:p>
    <w:p w14:paraId="0B369F8E" w14:textId="7220C4E6"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DA2B03">
        <w:rPr>
          <w:rFonts w:ascii="Times New Roman" w:hAnsi="Times New Roman" w:cs="Times New Roman"/>
          <w:sz w:val="28"/>
          <w:szCs w:val="28"/>
        </w:rPr>
        <w:t xml:space="preserve">  </w:t>
      </w:r>
      <w:r w:rsidR="00AA447F" w:rsidRPr="00AA447F">
        <w:rPr>
          <w:rFonts w:ascii="Times New Roman" w:hAnsi="Times New Roman" w:cs="Times New Roman"/>
          <w:sz w:val="28"/>
          <w:szCs w:val="28"/>
        </w:rPr>
        <w:t>Н.Н. Львов</w:t>
      </w:r>
    </w:p>
    <w:p w14:paraId="4993D344" w14:textId="77777777" w:rsidR="00DA2B03" w:rsidRPr="00DA2B03" w:rsidRDefault="00DA2B03" w:rsidP="00DA2B03">
      <w:pPr>
        <w:spacing w:after="0" w:line="240" w:lineRule="auto"/>
        <w:jc w:val="both"/>
        <w:rPr>
          <w:rFonts w:ascii="Times New Roman" w:hAnsi="Times New Roman" w:cs="Times New Roman"/>
          <w:sz w:val="28"/>
          <w:szCs w:val="28"/>
        </w:rPr>
      </w:pPr>
    </w:p>
    <w:p w14:paraId="471CB8E3" w14:textId="289B8E25"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sidR="0000679B">
        <w:rPr>
          <w:rFonts w:ascii="Times New Roman" w:hAnsi="Times New Roman" w:cs="Times New Roman"/>
          <w:sz w:val="28"/>
          <w:szCs w:val="28"/>
        </w:rPr>
        <w:t>Малый</w:t>
      </w:r>
      <w:proofErr w:type="gramStart"/>
      <w:r w:rsidR="0000679B">
        <w:rPr>
          <w:rFonts w:ascii="Times New Roman" w:hAnsi="Times New Roman" w:cs="Times New Roman"/>
          <w:sz w:val="28"/>
          <w:szCs w:val="28"/>
        </w:rPr>
        <w:t xml:space="preserve"> Т</w:t>
      </w:r>
      <w:proofErr w:type="gramEnd"/>
      <w:r w:rsidR="0000679B">
        <w:rPr>
          <w:rFonts w:ascii="Times New Roman" w:hAnsi="Times New Roman" w:cs="Times New Roman"/>
          <w:sz w:val="28"/>
          <w:szCs w:val="28"/>
        </w:rPr>
        <w:t>олкай</w:t>
      </w:r>
    </w:p>
    <w:p w14:paraId="33EDA67F" w14:textId="3F521C0F"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sidR="0000679B">
        <w:rPr>
          <w:rFonts w:ascii="Times New Roman" w:hAnsi="Times New Roman" w:cs="Times New Roman"/>
          <w:sz w:val="28"/>
          <w:szCs w:val="28"/>
        </w:rPr>
        <w:t>Похвистневский</w:t>
      </w:r>
      <w:r w:rsidRPr="00DA2B03">
        <w:rPr>
          <w:rFonts w:ascii="Times New Roman" w:hAnsi="Times New Roman" w:cs="Times New Roman"/>
          <w:sz w:val="28"/>
          <w:szCs w:val="28"/>
        </w:rPr>
        <w:t xml:space="preserve"> </w:t>
      </w:r>
    </w:p>
    <w:p w14:paraId="3422C57B" w14:textId="6BB74D63" w:rsidR="00DA2B03" w:rsidRPr="005347CB"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00AA447F" w:rsidRPr="00AA447F">
        <w:rPr>
          <w:rFonts w:ascii="Times New Roman" w:hAnsi="Times New Roman" w:cs="Times New Roman"/>
          <w:sz w:val="28"/>
          <w:szCs w:val="28"/>
        </w:rPr>
        <w:t>И.Т. Дерюжова</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2"/>
    <w:rsid w:val="0000317D"/>
    <w:rsid w:val="0000679B"/>
    <w:rsid w:val="000519A1"/>
    <w:rsid w:val="000E7588"/>
    <w:rsid w:val="000F5AB6"/>
    <w:rsid w:val="001615E7"/>
    <w:rsid w:val="0016741C"/>
    <w:rsid w:val="00176743"/>
    <w:rsid w:val="00177C21"/>
    <w:rsid w:val="001F4ACC"/>
    <w:rsid w:val="00240744"/>
    <w:rsid w:val="00245191"/>
    <w:rsid w:val="00324C17"/>
    <w:rsid w:val="00385553"/>
    <w:rsid w:val="00397B5D"/>
    <w:rsid w:val="003B552A"/>
    <w:rsid w:val="003B731A"/>
    <w:rsid w:val="003D3C87"/>
    <w:rsid w:val="003F7B0C"/>
    <w:rsid w:val="004344C5"/>
    <w:rsid w:val="00451409"/>
    <w:rsid w:val="00480E3E"/>
    <w:rsid w:val="004D7097"/>
    <w:rsid w:val="00501495"/>
    <w:rsid w:val="0052272E"/>
    <w:rsid w:val="005347CB"/>
    <w:rsid w:val="005742AA"/>
    <w:rsid w:val="00576376"/>
    <w:rsid w:val="0059472C"/>
    <w:rsid w:val="005A6FD6"/>
    <w:rsid w:val="005A770D"/>
    <w:rsid w:val="006770EC"/>
    <w:rsid w:val="00701C57"/>
    <w:rsid w:val="0072297B"/>
    <w:rsid w:val="007507AB"/>
    <w:rsid w:val="00767593"/>
    <w:rsid w:val="007878AD"/>
    <w:rsid w:val="007D1613"/>
    <w:rsid w:val="007D161B"/>
    <w:rsid w:val="007E3530"/>
    <w:rsid w:val="00811556"/>
    <w:rsid w:val="008334C6"/>
    <w:rsid w:val="00835316"/>
    <w:rsid w:val="008C355A"/>
    <w:rsid w:val="00904DB3"/>
    <w:rsid w:val="00907BA6"/>
    <w:rsid w:val="00A3146A"/>
    <w:rsid w:val="00A323A5"/>
    <w:rsid w:val="00A43F8C"/>
    <w:rsid w:val="00A9596F"/>
    <w:rsid w:val="00AA4339"/>
    <w:rsid w:val="00AA447F"/>
    <w:rsid w:val="00AB5426"/>
    <w:rsid w:val="00B340D6"/>
    <w:rsid w:val="00B372A9"/>
    <w:rsid w:val="00B511E7"/>
    <w:rsid w:val="00B61718"/>
    <w:rsid w:val="00BE035D"/>
    <w:rsid w:val="00BF41B1"/>
    <w:rsid w:val="00C416DD"/>
    <w:rsid w:val="00C57500"/>
    <w:rsid w:val="00CB30BA"/>
    <w:rsid w:val="00CB426F"/>
    <w:rsid w:val="00D46C25"/>
    <w:rsid w:val="00D672CE"/>
    <w:rsid w:val="00DA2B03"/>
    <w:rsid w:val="00DB45E2"/>
    <w:rsid w:val="00DB49A4"/>
    <w:rsid w:val="00DB56B8"/>
    <w:rsid w:val="00DB6659"/>
    <w:rsid w:val="00DE3FA9"/>
    <w:rsid w:val="00E2703A"/>
    <w:rsid w:val="00E84F1B"/>
    <w:rsid w:val="00E943DA"/>
    <w:rsid w:val="00ED64CB"/>
    <w:rsid w:val="00EF035F"/>
    <w:rsid w:val="00EF0FB2"/>
    <w:rsid w:val="00F06D01"/>
    <w:rsid w:val="00F37107"/>
    <w:rsid w:val="00F53A5C"/>
    <w:rsid w:val="00F56296"/>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EB43979EA84F750F4A10E4E83E1E52DE596956887921EEFD41AD254924B9FD8E326C4z4m7L" TargetMode="External"/><Relationship Id="rId3" Type="http://schemas.microsoft.com/office/2007/relationships/stylesWithEffects" Target="stylesWithEffects.xml"/><Relationship Id="rId7" Type="http://schemas.openxmlformats.org/officeDocument/2006/relationships/hyperlink" Target="consultantplus://offline/ref=F71542AD4C73CCEDFBF76392965EF966961139D4C761A729C2D6EAD64FD12E9806DA6E10Y3K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26477</Words>
  <Characters>150921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СП Малый Толкай</cp:lastModifiedBy>
  <cp:revision>14</cp:revision>
  <dcterms:created xsi:type="dcterms:W3CDTF">2020-01-16T13:33:00Z</dcterms:created>
  <dcterms:modified xsi:type="dcterms:W3CDTF">2020-12-02T05:08:00Z</dcterms:modified>
</cp:coreProperties>
</file>