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4D2EF2" w:rsidTr="00C208C6">
        <w:trPr>
          <w:trHeight w:val="131"/>
        </w:trPr>
        <w:tc>
          <w:tcPr>
            <w:tcW w:w="6912" w:type="dxa"/>
            <w:vMerge w:val="restart"/>
          </w:tcPr>
          <w:p w:rsidR="00C208C6" w:rsidRPr="004D2EF2" w:rsidRDefault="00C208C6" w:rsidP="00C208C6">
            <w:pPr>
              <w:widowControl w:val="0"/>
              <w:tabs>
                <w:tab w:val="left" w:pos="4395"/>
              </w:tabs>
              <w:suppressAutoHyphens/>
              <w:spacing w:after="0" w:line="240" w:lineRule="auto"/>
              <w:rPr>
                <w:rFonts w:ascii="Times New Roman" w:eastAsia="WenQuanYi Micro Hei" w:hAnsi="Times New Roman" w:cs="Times New Roman"/>
                <w:b/>
                <w:color w:val="000000"/>
                <w:kern w:val="26"/>
                <w:sz w:val="16"/>
                <w:szCs w:val="16"/>
                <w:lang w:bidi="hi-IN"/>
              </w:rPr>
            </w:pPr>
            <w:r w:rsidRPr="004D2EF2">
              <w:rPr>
                <w:rFonts w:ascii="Times New Roman" w:eastAsia="WenQuanYi Micro Hei" w:hAnsi="Times New Roman" w:cs="Times New Roman"/>
                <w:b/>
                <w:kern w:val="26"/>
                <w:sz w:val="16"/>
                <w:szCs w:val="16"/>
                <w:lang w:eastAsia="zh-CN" w:bidi="hi-IN"/>
              </w:rPr>
              <w:t xml:space="preserve">   </w:t>
            </w:r>
            <w:r w:rsidR="009E2F33">
              <w:rPr>
                <w:rFonts w:ascii="Times New Roman" w:eastAsia="WenQuanYi Micro Hei" w:hAnsi="Times New Roman" w:cs="Times New Roman"/>
                <w:b/>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4D2EF2">
              <w:rPr>
                <w:rFonts w:ascii="Times New Roman" w:eastAsia="WenQuanYi Micro Hei" w:hAnsi="Times New Roman" w:cs="Times New Roman"/>
                <w:b/>
                <w:color w:val="000000"/>
                <w:kern w:val="26"/>
                <w:sz w:val="16"/>
                <w:szCs w:val="16"/>
                <w:lang w:bidi="hi-IN"/>
              </w:rPr>
              <w:t xml:space="preserve">        </w:t>
            </w:r>
          </w:p>
          <w:p w:rsidR="00C208C6" w:rsidRPr="004D2EF2" w:rsidRDefault="00C208C6" w:rsidP="00C208C6">
            <w:pPr>
              <w:widowControl w:val="0"/>
              <w:tabs>
                <w:tab w:val="left" w:pos="4395"/>
              </w:tabs>
              <w:suppressAutoHyphens/>
              <w:spacing w:after="0" w:line="240" w:lineRule="auto"/>
              <w:rPr>
                <w:rFonts w:ascii="Times New Roman" w:eastAsia="WenQuanYi Micro Hei" w:hAnsi="Times New Roman" w:cs="Times New Roman"/>
                <w:b/>
                <w:color w:val="000000"/>
                <w:kern w:val="26"/>
                <w:sz w:val="16"/>
                <w:szCs w:val="16"/>
                <w:lang w:bidi="hi-IN"/>
              </w:rPr>
            </w:pPr>
            <w:r w:rsidRPr="004D2EF2">
              <w:rPr>
                <w:rFonts w:ascii="Times New Roman" w:eastAsia="WenQuanYi Micro Hei" w:hAnsi="Times New Roman" w:cs="Times New Roman"/>
                <w:b/>
                <w:color w:val="000000"/>
                <w:kern w:val="26"/>
                <w:sz w:val="16"/>
                <w:szCs w:val="16"/>
                <w:lang w:bidi="hi-IN"/>
              </w:rPr>
              <w:t xml:space="preserve">                               </w:t>
            </w:r>
          </w:p>
          <w:p w:rsidR="00C208C6" w:rsidRPr="004D2EF2" w:rsidRDefault="00C208C6" w:rsidP="00C208C6">
            <w:pPr>
              <w:widowControl w:val="0"/>
              <w:tabs>
                <w:tab w:val="left" w:pos="4395"/>
              </w:tabs>
              <w:suppressAutoHyphens/>
              <w:spacing w:after="0" w:line="240" w:lineRule="auto"/>
              <w:rPr>
                <w:rFonts w:ascii="Times New Roman" w:eastAsia="WenQuanYi Micro Hei" w:hAnsi="Times New Roman" w:cs="Times New Roman"/>
                <w:b/>
                <w:color w:val="000000"/>
                <w:kern w:val="26"/>
                <w:sz w:val="48"/>
                <w:szCs w:val="48"/>
                <w:lang w:bidi="hi-IN"/>
              </w:rPr>
            </w:pPr>
            <w:r w:rsidRPr="004D2EF2">
              <w:rPr>
                <w:rFonts w:ascii="Times New Roman" w:eastAsia="WenQuanYi Micro Hei" w:hAnsi="Times New Roman" w:cs="Times New Roman"/>
                <w:b/>
                <w:color w:val="000000"/>
                <w:kern w:val="26"/>
                <w:sz w:val="48"/>
                <w:szCs w:val="48"/>
                <w:lang w:bidi="hi-IN"/>
              </w:rPr>
              <w:t xml:space="preserve">    поселения    Малый</w:t>
            </w:r>
            <w:proofErr w:type="gramStart"/>
            <w:r w:rsidRPr="004D2EF2">
              <w:rPr>
                <w:rFonts w:ascii="Times New Roman" w:eastAsia="WenQuanYi Micro Hei" w:hAnsi="Times New Roman" w:cs="Times New Roman"/>
                <w:b/>
                <w:color w:val="000000"/>
                <w:kern w:val="26"/>
                <w:sz w:val="48"/>
                <w:szCs w:val="48"/>
                <w:lang w:bidi="hi-IN"/>
              </w:rPr>
              <w:t xml:space="preserve">  Т</w:t>
            </w:r>
            <w:proofErr w:type="gramEnd"/>
            <w:r w:rsidRPr="004D2EF2">
              <w:rPr>
                <w:rFonts w:ascii="Times New Roman" w:eastAsia="WenQuanYi Micro Hei" w:hAnsi="Times New Roman" w:cs="Times New Roman"/>
                <w:b/>
                <w:color w:val="000000"/>
                <w:kern w:val="26"/>
                <w:sz w:val="48"/>
                <w:szCs w:val="48"/>
                <w:lang w:bidi="hi-IN"/>
              </w:rPr>
              <w:t xml:space="preserve">олкай                                         </w:t>
            </w:r>
          </w:p>
        </w:tc>
        <w:tc>
          <w:tcPr>
            <w:tcW w:w="2410" w:type="dxa"/>
          </w:tcPr>
          <w:p w:rsidR="00C208C6" w:rsidRPr="004D2EF2"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4D2EF2"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4D2EF2">
              <w:rPr>
                <w:rFonts w:ascii="Times New Roman" w:eastAsia="WenQuanYi Micro Hei" w:hAnsi="Times New Roman" w:cs="Times New Roman"/>
                <w:b/>
                <w:i/>
                <w:color w:val="000000"/>
                <w:kern w:val="26"/>
                <w:sz w:val="16"/>
                <w:szCs w:val="16"/>
                <w:lang w:bidi="hi-IN"/>
              </w:rPr>
              <w:t>РАСПРОСТРАНЯЕТСЯ БЕСПЛАТНО</w:t>
            </w:r>
          </w:p>
          <w:p w:rsidR="00C208C6" w:rsidRPr="004D2EF2"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4D2EF2">
              <w:rPr>
                <w:rFonts w:ascii="Times New Roman" w:eastAsia="WenQuanYi Micro Hei" w:hAnsi="Times New Roman" w:cs="Times New Roman"/>
                <w:b/>
                <w:i/>
                <w:color w:val="000000"/>
                <w:kern w:val="26"/>
                <w:sz w:val="16"/>
                <w:szCs w:val="16"/>
                <w:lang w:bidi="hi-IN"/>
              </w:rPr>
              <w:t>Газета основана 14.06.2010 г.</w:t>
            </w:r>
          </w:p>
        </w:tc>
      </w:tr>
      <w:tr w:rsidR="00C208C6" w:rsidRPr="004D2EF2" w:rsidTr="00C208C6">
        <w:trPr>
          <w:trHeight w:val="200"/>
        </w:trPr>
        <w:tc>
          <w:tcPr>
            <w:tcW w:w="6912" w:type="dxa"/>
            <w:vMerge/>
            <w:vAlign w:val="center"/>
          </w:tcPr>
          <w:p w:rsidR="00C208C6" w:rsidRPr="004D2EF2" w:rsidRDefault="00C208C6"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p>
        </w:tc>
        <w:tc>
          <w:tcPr>
            <w:tcW w:w="2410" w:type="dxa"/>
            <w:shd w:val="clear" w:color="auto" w:fill="D9D9D9"/>
          </w:tcPr>
          <w:p w:rsidR="00C208C6" w:rsidRPr="004D2EF2"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4D2EF2">
              <w:rPr>
                <w:rFonts w:ascii="Times New Roman" w:eastAsia="Times New Roman" w:hAnsi="Times New Roman" w:cs="Times New Roman"/>
                <w:b/>
                <w:color w:val="000000"/>
                <w:kern w:val="26"/>
                <w:sz w:val="16"/>
                <w:szCs w:val="16"/>
                <w:highlight w:val="yellow"/>
                <w:lang w:bidi="hi-IN"/>
              </w:rPr>
              <w:t xml:space="preserve">     </w:t>
            </w:r>
          </w:p>
          <w:p w:rsidR="00C208C6" w:rsidRPr="004D2EF2" w:rsidRDefault="009960E0"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27</w:t>
            </w:r>
            <w:r w:rsidR="003167A6" w:rsidRPr="004D2EF2">
              <w:rPr>
                <w:rFonts w:ascii="Times New Roman" w:eastAsia="Times New Roman" w:hAnsi="Times New Roman" w:cs="Times New Roman"/>
                <w:b/>
                <w:color w:val="000000"/>
                <w:kern w:val="26"/>
                <w:sz w:val="16"/>
                <w:szCs w:val="16"/>
                <w:lang w:bidi="hi-IN"/>
              </w:rPr>
              <w:t>.11</w:t>
            </w:r>
            <w:r w:rsidR="00F53438" w:rsidRPr="004D2EF2">
              <w:rPr>
                <w:rFonts w:ascii="Times New Roman" w:eastAsia="Times New Roman" w:hAnsi="Times New Roman" w:cs="Times New Roman"/>
                <w:b/>
                <w:color w:val="000000"/>
                <w:kern w:val="26"/>
                <w:sz w:val="16"/>
                <w:szCs w:val="16"/>
                <w:lang w:bidi="hi-IN"/>
              </w:rPr>
              <w:t>.</w:t>
            </w:r>
            <w:r w:rsidR="00F467F2" w:rsidRPr="004D2EF2">
              <w:rPr>
                <w:rFonts w:ascii="Times New Roman" w:eastAsia="Times New Roman" w:hAnsi="Times New Roman" w:cs="Times New Roman"/>
                <w:b/>
                <w:color w:val="000000"/>
                <w:kern w:val="26"/>
                <w:sz w:val="16"/>
                <w:szCs w:val="16"/>
                <w:lang w:bidi="hi-IN"/>
              </w:rPr>
              <w:t xml:space="preserve"> 2020</w:t>
            </w:r>
            <w:r w:rsidR="00C208C6" w:rsidRPr="004D2EF2">
              <w:rPr>
                <w:rFonts w:ascii="Times New Roman" w:eastAsia="Times New Roman" w:hAnsi="Times New Roman" w:cs="Times New Roman"/>
                <w:b/>
                <w:color w:val="000000"/>
                <w:kern w:val="26"/>
                <w:sz w:val="16"/>
                <w:szCs w:val="16"/>
                <w:lang w:bidi="hi-IN"/>
              </w:rPr>
              <w:t xml:space="preserve"> </w:t>
            </w:r>
            <w:r w:rsidR="00C208C6" w:rsidRPr="004D2EF2">
              <w:rPr>
                <w:rFonts w:ascii="Times New Roman" w:eastAsia="WenQuanYi Micro Hei" w:hAnsi="Times New Roman" w:cs="Times New Roman"/>
                <w:b/>
                <w:color w:val="000000"/>
                <w:kern w:val="26"/>
                <w:sz w:val="16"/>
                <w:szCs w:val="16"/>
                <w:lang w:bidi="hi-IN"/>
              </w:rPr>
              <w:t xml:space="preserve"> года</w:t>
            </w:r>
          </w:p>
          <w:p w:rsidR="00C208C6" w:rsidRPr="004D2EF2"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4D2EF2">
              <w:rPr>
                <w:rFonts w:ascii="Times New Roman" w:eastAsia="WenQuanYi Micro Hei" w:hAnsi="Times New Roman" w:cs="Times New Roman"/>
                <w:b/>
                <w:color w:val="000000"/>
                <w:kern w:val="26"/>
                <w:sz w:val="16"/>
                <w:szCs w:val="16"/>
                <w:lang w:bidi="hi-IN"/>
              </w:rPr>
              <w:t>№</w:t>
            </w:r>
            <w:r w:rsidR="00E374AB" w:rsidRPr="004D2EF2">
              <w:rPr>
                <w:rFonts w:ascii="Times New Roman" w:eastAsia="WenQuanYi Micro Hei" w:hAnsi="Times New Roman" w:cs="Times New Roman"/>
                <w:b/>
                <w:color w:val="000000"/>
                <w:kern w:val="26"/>
                <w:sz w:val="16"/>
                <w:szCs w:val="16"/>
                <w:lang w:bidi="hi-IN"/>
              </w:rPr>
              <w:t xml:space="preserve"> </w:t>
            </w:r>
            <w:r w:rsidR="009960E0">
              <w:rPr>
                <w:rFonts w:ascii="Times New Roman" w:eastAsia="WenQuanYi Micro Hei" w:hAnsi="Times New Roman" w:cs="Times New Roman"/>
                <w:b/>
                <w:color w:val="000000"/>
                <w:kern w:val="26"/>
                <w:sz w:val="16"/>
                <w:szCs w:val="16"/>
                <w:lang w:bidi="hi-IN"/>
              </w:rPr>
              <w:t>41</w:t>
            </w:r>
            <w:r w:rsidR="00467855" w:rsidRPr="004D2EF2">
              <w:rPr>
                <w:rFonts w:ascii="Times New Roman" w:eastAsia="WenQuanYi Micro Hei" w:hAnsi="Times New Roman" w:cs="Times New Roman"/>
                <w:b/>
                <w:color w:val="000000"/>
                <w:kern w:val="26"/>
                <w:sz w:val="16"/>
                <w:szCs w:val="16"/>
                <w:lang w:bidi="hi-IN"/>
              </w:rPr>
              <w:t xml:space="preserve"> </w:t>
            </w:r>
            <w:r w:rsidRPr="004D2EF2">
              <w:rPr>
                <w:rFonts w:ascii="Times New Roman" w:eastAsia="WenQuanYi Micro Hei" w:hAnsi="Times New Roman" w:cs="Times New Roman"/>
                <w:b/>
                <w:color w:val="000000"/>
                <w:kern w:val="26"/>
                <w:sz w:val="16"/>
                <w:szCs w:val="16"/>
                <w:lang w:bidi="hi-IN"/>
              </w:rPr>
              <w:t>(</w:t>
            </w:r>
            <w:r w:rsidR="009960E0">
              <w:rPr>
                <w:rFonts w:ascii="Times New Roman" w:eastAsia="WenQuanYi Micro Hei" w:hAnsi="Times New Roman" w:cs="Times New Roman"/>
                <w:b/>
                <w:color w:val="000000"/>
                <w:kern w:val="26"/>
                <w:sz w:val="16"/>
                <w:szCs w:val="16"/>
                <w:lang w:bidi="hi-IN"/>
              </w:rPr>
              <w:t>303</w:t>
            </w:r>
            <w:r w:rsidRPr="004D2EF2">
              <w:rPr>
                <w:rFonts w:ascii="Times New Roman" w:eastAsia="WenQuanYi Micro Hei" w:hAnsi="Times New Roman" w:cs="Times New Roman"/>
                <w:b/>
                <w:color w:val="000000"/>
                <w:kern w:val="26"/>
                <w:sz w:val="16"/>
                <w:szCs w:val="16"/>
                <w:lang w:bidi="hi-IN"/>
              </w:rPr>
              <w:t>)</w:t>
            </w:r>
          </w:p>
        </w:tc>
      </w:tr>
      <w:tr w:rsidR="00C208C6" w:rsidRPr="004D2EF2" w:rsidTr="00C208C6">
        <w:trPr>
          <w:trHeight w:val="594"/>
        </w:trPr>
        <w:tc>
          <w:tcPr>
            <w:tcW w:w="6912" w:type="dxa"/>
            <w:vMerge/>
            <w:vAlign w:val="center"/>
          </w:tcPr>
          <w:p w:rsidR="00C208C6" w:rsidRPr="004D2EF2" w:rsidRDefault="00C208C6"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p>
        </w:tc>
        <w:tc>
          <w:tcPr>
            <w:tcW w:w="2410" w:type="dxa"/>
          </w:tcPr>
          <w:p w:rsidR="00C208C6" w:rsidRPr="004D2EF2"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4D2EF2"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4D2EF2">
              <w:rPr>
                <w:rFonts w:ascii="Times New Roman" w:eastAsia="WenQuanYi Micro Hei" w:hAnsi="Times New Roman" w:cs="Times New Roman"/>
                <w:b/>
                <w:i/>
                <w:color w:val="000000"/>
                <w:kern w:val="26"/>
                <w:sz w:val="16"/>
                <w:szCs w:val="16"/>
                <w:lang w:bidi="hi-IN"/>
              </w:rPr>
              <w:t>ОФИЦИАЛЬНОЕ</w:t>
            </w:r>
          </w:p>
          <w:p w:rsidR="00C208C6" w:rsidRPr="004D2EF2"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4D2EF2">
              <w:rPr>
                <w:rFonts w:ascii="Times New Roman" w:eastAsia="WenQuanYi Micro Hei" w:hAnsi="Times New Roman" w:cs="Times New Roman"/>
                <w:b/>
                <w:i/>
                <w:color w:val="000000"/>
                <w:kern w:val="26"/>
                <w:sz w:val="16"/>
                <w:szCs w:val="16"/>
                <w:lang w:bidi="hi-IN"/>
              </w:rPr>
              <w:t>ОПУБЛИКОВАНИЕ</w:t>
            </w:r>
          </w:p>
        </w:tc>
      </w:tr>
    </w:tbl>
    <w:p w:rsidR="009F511E" w:rsidRDefault="009F511E"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9960E0" w:rsidRPr="009960E0" w:rsidRDefault="009960E0" w:rsidP="009960E0">
      <w:pPr>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b/>
          <w:bCs/>
          <w:color w:val="555555"/>
          <w:sz w:val="28"/>
          <w:szCs w:val="28"/>
          <w:lang w:eastAsia="ru-RU"/>
        </w:rPr>
        <w:t xml:space="preserve">       </w:t>
      </w:r>
      <w:r w:rsidRPr="00A407AF">
        <w:rPr>
          <w:rFonts w:ascii="Times New Roman" w:eastAsia="Times New Roman" w:hAnsi="Times New Roman" w:cs="Times New Roman"/>
          <w:b/>
          <w:bCs/>
          <w:color w:val="555555"/>
          <w:sz w:val="28"/>
          <w:szCs w:val="28"/>
          <w:lang w:eastAsia="ru-RU"/>
        </w:rPr>
        <w:t> </w:t>
      </w:r>
      <w:r w:rsidRPr="009960E0">
        <w:rPr>
          <w:rFonts w:ascii="Times New Roman" w:eastAsia="Times New Roman" w:hAnsi="Times New Roman" w:cs="Times New Roman"/>
          <w:sz w:val="20"/>
          <w:szCs w:val="20"/>
          <w:lang w:eastAsia="ru-RU"/>
        </w:rPr>
        <w:t>Российская Федерация</w:t>
      </w:r>
    </w:p>
    <w:p w:rsidR="009960E0" w:rsidRPr="009960E0" w:rsidRDefault="009960E0" w:rsidP="009960E0">
      <w:pPr>
        <w:spacing w:after="0" w:line="240" w:lineRule="auto"/>
        <w:outlineLvl w:val="1"/>
        <w:rPr>
          <w:rFonts w:ascii="Times New Roman" w:eastAsia="Times New Roman" w:hAnsi="Times New Roman" w:cs="Times New Roman"/>
          <w:b/>
          <w:sz w:val="20"/>
          <w:szCs w:val="20"/>
          <w:lang w:eastAsia="ru-RU"/>
        </w:rPr>
      </w:pPr>
      <w:r w:rsidRPr="009960E0">
        <w:rPr>
          <w:rFonts w:ascii="Times New Roman" w:eastAsia="Times New Roman" w:hAnsi="Times New Roman" w:cs="Times New Roman"/>
          <w:sz w:val="20"/>
          <w:szCs w:val="20"/>
          <w:lang w:eastAsia="ru-RU"/>
        </w:rPr>
        <w:t xml:space="preserve">            </w:t>
      </w:r>
      <w:r w:rsidRPr="009960E0">
        <w:rPr>
          <w:rFonts w:ascii="Times New Roman" w:eastAsia="Times New Roman" w:hAnsi="Times New Roman" w:cs="Times New Roman"/>
          <w:b/>
          <w:sz w:val="20"/>
          <w:szCs w:val="20"/>
          <w:lang w:eastAsia="ru-RU"/>
        </w:rPr>
        <w:t>Самарская область</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b/>
          <w:sz w:val="20"/>
          <w:szCs w:val="20"/>
        </w:rPr>
        <w:t xml:space="preserve">         Администрация </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b/>
          <w:sz w:val="20"/>
          <w:szCs w:val="20"/>
        </w:rPr>
        <w:t xml:space="preserve">     сельского поселения</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b/>
          <w:sz w:val="20"/>
          <w:szCs w:val="20"/>
        </w:rPr>
        <w:t xml:space="preserve">          Малый</w:t>
      </w:r>
      <w:proofErr w:type="gramStart"/>
      <w:r w:rsidRPr="009960E0">
        <w:rPr>
          <w:rFonts w:ascii="Times New Roman" w:eastAsia="Calibri" w:hAnsi="Times New Roman" w:cs="Times New Roman"/>
          <w:b/>
          <w:sz w:val="20"/>
          <w:szCs w:val="20"/>
        </w:rPr>
        <w:t xml:space="preserve"> Т</w:t>
      </w:r>
      <w:proofErr w:type="gramEnd"/>
      <w:r w:rsidRPr="009960E0">
        <w:rPr>
          <w:rFonts w:ascii="Times New Roman" w:eastAsia="Calibri" w:hAnsi="Times New Roman" w:cs="Times New Roman"/>
          <w:b/>
          <w:sz w:val="20"/>
          <w:szCs w:val="20"/>
        </w:rPr>
        <w:t>олкай</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sz w:val="20"/>
          <w:szCs w:val="20"/>
        </w:rPr>
        <w:t xml:space="preserve">       муниципального района</w:t>
      </w:r>
      <w:r w:rsidRPr="009960E0">
        <w:rPr>
          <w:rFonts w:ascii="Times New Roman" w:eastAsia="Calibri" w:hAnsi="Times New Roman" w:cs="Times New Roman"/>
          <w:b/>
          <w:sz w:val="20"/>
          <w:szCs w:val="20"/>
        </w:rPr>
        <w:t xml:space="preserve"> </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b/>
          <w:sz w:val="20"/>
          <w:szCs w:val="20"/>
        </w:rPr>
        <w:t xml:space="preserve">           </w:t>
      </w:r>
      <w:r w:rsidRPr="009960E0">
        <w:rPr>
          <w:rFonts w:ascii="Times New Roman" w:eastAsia="Calibri" w:hAnsi="Times New Roman" w:cs="Times New Roman"/>
          <w:sz w:val="20"/>
          <w:szCs w:val="20"/>
        </w:rPr>
        <w:t>Похвистневский</w:t>
      </w:r>
    </w:p>
    <w:p w:rsidR="009960E0" w:rsidRPr="009960E0" w:rsidRDefault="009960E0" w:rsidP="009960E0">
      <w:pPr>
        <w:spacing w:after="0" w:line="240" w:lineRule="auto"/>
        <w:rPr>
          <w:rFonts w:ascii="Times New Roman" w:eastAsia="Calibri" w:hAnsi="Times New Roman" w:cs="Times New Roman"/>
          <w:sz w:val="20"/>
          <w:szCs w:val="20"/>
        </w:rPr>
      </w:pPr>
      <w:r w:rsidRPr="009960E0">
        <w:rPr>
          <w:rFonts w:ascii="Times New Roman" w:eastAsia="Calibri" w:hAnsi="Times New Roman" w:cs="Times New Roman"/>
          <w:sz w:val="20"/>
          <w:szCs w:val="20"/>
        </w:rPr>
        <w:t xml:space="preserve">            Самарской области</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b/>
          <w:sz w:val="20"/>
          <w:szCs w:val="20"/>
        </w:rPr>
        <w:t xml:space="preserve">      ПОСТАНОВЛЕНИЕ</w:t>
      </w:r>
    </w:p>
    <w:p w:rsidR="009960E0" w:rsidRPr="009960E0" w:rsidRDefault="009960E0" w:rsidP="009960E0">
      <w:pPr>
        <w:spacing w:after="0"/>
        <w:outlineLvl w:val="0"/>
        <w:rPr>
          <w:rFonts w:ascii="Times New Roman" w:eastAsia="Times New Roman" w:hAnsi="Times New Roman" w:cs="Times New Roman"/>
          <w:bCs/>
          <w:sz w:val="20"/>
          <w:szCs w:val="20"/>
          <w:lang w:eastAsia="ru-RU"/>
        </w:rPr>
      </w:pPr>
      <w:r w:rsidRPr="009960E0">
        <w:rPr>
          <w:rFonts w:ascii="Times New Roman" w:eastAsia="Times New Roman" w:hAnsi="Times New Roman" w:cs="Times New Roman"/>
          <w:sz w:val="20"/>
          <w:szCs w:val="20"/>
          <w:lang w:eastAsia="ru-RU"/>
        </w:rPr>
        <w:t xml:space="preserve">         </w:t>
      </w:r>
      <w:r w:rsidRPr="009960E0">
        <w:rPr>
          <w:rFonts w:ascii="Times New Roman" w:eastAsia="Times New Roman" w:hAnsi="Times New Roman" w:cs="Times New Roman"/>
          <w:bCs/>
          <w:sz w:val="20"/>
          <w:szCs w:val="20"/>
          <w:lang w:eastAsia="ru-RU"/>
        </w:rPr>
        <w:t>24.11.2020 г. № 104</w:t>
      </w:r>
    </w:p>
    <w:p w:rsidR="009960E0" w:rsidRPr="009960E0" w:rsidRDefault="009960E0" w:rsidP="009960E0">
      <w:pPr>
        <w:spacing w:after="0"/>
        <w:rPr>
          <w:rFonts w:ascii="Times New Roman" w:eastAsia="Times New Roman" w:hAnsi="Times New Roman" w:cs="Times New Roman"/>
          <w:b/>
          <w:bCs/>
          <w:sz w:val="20"/>
          <w:szCs w:val="20"/>
          <w:lang w:eastAsia="ru-RU"/>
        </w:rPr>
      </w:pPr>
      <w:r w:rsidRPr="009960E0">
        <w:rPr>
          <w:rFonts w:ascii="Times New Roman" w:eastAsia="Times New Roman" w:hAnsi="Times New Roman" w:cs="Times New Roman"/>
          <w:b/>
          <w:bCs/>
          <w:sz w:val="20"/>
          <w:szCs w:val="20"/>
          <w:lang w:eastAsia="ru-RU"/>
        </w:rPr>
        <w:t xml:space="preserve">               с.Малый</w:t>
      </w:r>
      <w:proofErr w:type="gramStart"/>
      <w:r w:rsidRPr="009960E0">
        <w:rPr>
          <w:rFonts w:ascii="Times New Roman" w:eastAsia="Times New Roman" w:hAnsi="Times New Roman" w:cs="Times New Roman"/>
          <w:b/>
          <w:bCs/>
          <w:sz w:val="20"/>
          <w:szCs w:val="20"/>
          <w:lang w:eastAsia="ru-RU"/>
        </w:rPr>
        <w:t xml:space="preserve"> Т</w:t>
      </w:r>
      <w:proofErr w:type="gramEnd"/>
      <w:r w:rsidRPr="009960E0">
        <w:rPr>
          <w:rFonts w:ascii="Times New Roman" w:eastAsia="Times New Roman" w:hAnsi="Times New Roman" w:cs="Times New Roman"/>
          <w:b/>
          <w:bCs/>
          <w:sz w:val="20"/>
          <w:szCs w:val="20"/>
          <w:lang w:eastAsia="ru-RU"/>
        </w:rPr>
        <w:t>олкай</w:t>
      </w:r>
    </w:p>
    <w:p w:rsidR="009960E0" w:rsidRPr="009960E0" w:rsidRDefault="009960E0" w:rsidP="009960E0">
      <w:pPr>
        <w:spacing w:after="0"/>
        <w:rPr>
          <w:rFonts w:ascii="Times New Roman" w:eastAsia="Times New Roman" w:hAnsi="Times New Roman" w:cs="Times New Roman"/>
          <w:bCs/>
          <w:sz w:val="20"/>
          <w:szCs w:val="20"/>
          <w:lang w:eastAsia="ru-RU"/>
        </w:rPr>
      </w:pPr>
      <w:r w:rsidRPr="009960E0">
        <w:rPr>
          <w:rFonts w:ascii="Times New Roman" w:eastAsia="Times New Roman" w:hAnsi="Times New Roman" w:cs="Times New Roman"/>
          <w:bCs/>
          <w:sz w:val="20"/>
          <w:szCs w:val="20"/>
          <w:lang w:eastAsia="ru-RU"/>
        </w:rPr>
        <w:t xml:space="preserve">О запрете выхода граждан и выезда механических </w:t>
      </w:r>
    </w:p>
    <w:p w:rsidR="009960E0" w:rsidRPr="009960E0" w:rsidRDefault="009960E0" w:rsidP="009960E0">
      <w:pPr>
        <w:spacing w:after="0"/>
        <w:rPr>
          <w:rFonts w:ascii="Times New Roman" w:eastAsia="Times New Roman" w:hAnsi="Times New Roman" w:cs="Times New Roman"/>
          <w:bCs/>
          <w:sz w:val="20"/>
          <w:szCs w:val="20"/>
          <w:lang w:eastAsia="ru-RU"/>
        </w:rPr>
      </w:pPr>
      <w:r w:rsidRPr="009960E0">
        <w:rPr>
          <w:rFonts w:ascii="Times New Roman" w:eastAsia="Times New Roman" w:hAnsi="Times New Roman" w:cs="Times New Roman"/>
          <w:bCs/>
          <w:sz w:val="20"/>
          <w:szCs w:val="20"/>
          <w:lang w:eastAsia="ru-RU"/>
        </w:rPr>
        <w:t xml:space="preserve">транспортных средств на лед водных объектов, </w:t>
      </w:r>
    </w:p>
    <w:p w:rsidR="009960E0" w:rsidRPr="009960E0" w:rsidRDefault="009960E0" w:rsidP="009960E0">
      <w:pPr>
        <w:spacing w:after="0"/>
        <w:rPr>
          <w:rFonts w:ascii="Times New Roman" w:eastAsia="Times New Roman" w:hAnsi="Times New Roman" w:cs="Times New Roman"/>
          <w:bCs/>
          <w:sz w:val="20"/>
          <w:szCs w:val="20"/>
          <w:lang w:eastAsia="ru-RU"/>
        </w:rPr>
      </w:pPr>
      <w:proofErr w:type="gramStart"/>
      <w:r w:rsidRPr="009960E0">
        <w:rPr>
          <w:rFonts w:ascii="Times New Roman" w:eastAsia="Times New Roman" w:hAnsi="Times New Roman" w:cs="Times New Roman"/>
          <w:bCs/>
          <w:sz w:val="20"/>
          <w:szCs w:val="20"/>
          <w:lang w:eastAsia="ru-RU"/>
        </w:rPr>
        <w:t>расположенных</w:t>
      </w:r>
      <w:proofErr w:type="gramEnd"/>
      <w:r w:rsidRPr="009960E0">
        <w:rPr>
          <w:rFonts w:ascii="Times New Roman" w:eastAsia="Times New Roman" w:hAnsi="Times New Roman" w:cs="Times New Roman"/>
          <w:bCs/>
          <w:sz w:val="20"/>
          <w:szCs w:val="20"/>
          <w:lang w:eastAsia="ru-RU"/>
        </w:rPr>
        <w:t xml:space="preserve"> на территории сельского поселения</w:t>
      </w:r>
    </w:p>
    <w:p w:rsidR="009960E0" w:rsidRPr="009960E0" w:rsidRDefault="009960E0" w:rsidP="009960E0">
      <w:pPr>
        <w:spacing w:after="0"/>
        <w:rPr>
          <w:rFonts w:ascii="Times New Roman" w:eastAsia="Times New Roman" w:hAnsi="Times New Roman" w:cs="Times New Roman"/>
          <w:bCs/>
          <w:sz w:val="20"/>
          <w:szCs w:val="20"/>
          <w:lang w:eastAsia="ru-RU"/>
        </w:rPr>
      </w:pPr>
      <w:r w:rsidRPr="009960E0">
        <w:rPr>
          <w:rFonts w:ascii="Times New Roman" w:eastAsia="Times New Roman" w:hAnsi="Times New Roman" w:cs="Times New Roman"/>
          <w:bCs/>
          <w:sz w:val="20"/>
          <w:szCs w:val="20"/>
          <w:lang w:eastAsia="ru-RU"/>
        </w:rPr>
        <w:t>Малый</w:t>
      </w:r>
      <w:proofErr w:type="gramStart"/>
      <w:r w:rsidRPr="009960E0">
        <w:rPr>
          <w:rFonts w:ascii="Times New Roman" w:eastAsia="Times New Roman" w:hAnsi="Times New Roman" w:cs="Times New Roman"/>
          <w:bCs/>
          <w:sz w:val="20"/>
          <w:szCs w:val="20"/>
          <w:lang w:eastAsia="ru-RU"/>
        </w:rPr>
        <w:t xml:space="preserve"> Т</w:t>
      </w:r>
      <w:proofErr w:type="gramEnd"/>
      <w:r w:rsidRPr="009960E0">
        <w:rPr>
          <w:rFonts w:ascii="Times New Roman" w:eastAsia="Times New Roman" w:hAnsi="Times New Roman" w:cs="Times New Roman"/>
          <w:bCs/>
          <w:sz w:val="20"/>
          <w:szCs w:val="20"/>
          <w:lang w:eastAsia="ru-RU"/>
        </w:rPr>
        <w:t>олкай, в зимний и весенний периоды 2020-2021 годов</w:t>
      </w: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xml:space="preserve">     </w:t>
      </w:r>
      <w:proofErr w:type="gramStart"/>
      <w:r w:rsidRPr="009960E0">
        <w:rPr>
          <w:rFonts w:ascii="Times New Roman" w:eastAsia="Times New Roman" w:hAnsi="Times New Roman" w:cs="Times New Roman"/>
          <w:color w:val="555555"/>
          <w:sz w:val="20"/>
          <w:szCs w:val="20"/>
          <w:lang w:eastAsia="ru-RU"/>
        </w:rPr>
        <w:t>В соответствии с Федеральным Законом от 06.10.2003 г. N 131 ФЗ «Об общих принципах организации местного самоуправления в Российской Федерации», Федеральным Законом от 21.12. 1994 г</w:t>
      </w:r>
      <w:r w:rsidRPr="009960E0">
        <w:rPr>
          <w:rFonts w:ascii="Times New Roman" w:eastAsia="Times New Roman" w:hAnsi="Times New Roman" w:cs="Times New Roman"/>
          <w:color w:val="555555"/>
          <w:sz w:val="20"/>
          <w:szCs w:val="20"/>
          <w:u w:val="single"/>
          <w:lang w:eastAsia="ru-RU"/>
        </w:rPr>
        <w:t>. </w:t>
      </w:r>
      <w:hyperlink r:id="rId10" w:history="1">
        <w:r w:rsidRPr="009960E0">
          <w:rPr>
            <w:rFonts w:ascii="Times New Roman" w:eastAsia="Times New Roman" w:hAnsi="Times New Roman" w:cs="Times New Roman"/>
            <w:color w:val="000000" w:themeColor="text1"/>
            <w:sz w:val="20"/>
            <w:szCs w:val="20"/>
            <w:u w:val="single"/>
            <w:lang w:eastAsia="ru-RU"/>
          </w:rPr>
          <w:t>N 68-ФЗ «О защите населения и территорий от чрезвычайных ситуаций природного и техногенного характера»</w:t>
        </w:r>
      </w:hyperlink>
      <w:r w:rsidRPr="009960E0">
        <w:rPr>
          <w:rFonts w:ascii="Times New Roman" w:eastAsia="Times New Roman" w:hAnsi="Times New Roman" w:cs="Times New Roman"/>
          <w:color w:val="555555"/>
          <w:sz w:val="20"/>
          <w:szCs w:val="20"/>
          <w:lang w:eastAsia="ru-RU"/>
        </w:rPr>
        <w:t>, в целях обеспечения безопасности населения на водных объектах в осенне-зимний период 2020-2021 гг., предупреждения и сокращения количества несчастных случаев на</w:t>
      </w:r>
      <w:proofErr w:type="gramEnd"/>
      <w:r w:rsidRPr="009960E0">
        <w:rPr>
          <w:rFonts w:ascii="Times New Roman" w:eastAsia="Times New Roman" w:hAnsi="Times New Roman" w:cs="Times New Roman"/>
          <w:color w:val="555555"/>
          <w:sz w:val="20"/>
          <w:szCs w:val="20"/>
          <w:lang w:eastAsia="ru-RU"/>
        </w:rPr>
        <w:t xml:space="preserve"> водных объектах, расположенных на территории сельского поселения Малый</w:t>
      </w:r>
      <w:proofErr w:type="gramStart"/>
      <w:r w:rsidRPr="009960E0">
        <w:rPr>
          <w:rFonts w:ascii="Times New Roman" w:eastAsia="Times New Roman" w:hAnsi="Times New Roman" w:cs="Times New Roman"/>
          <w:color w:val="555555"/>
          <w:sz w:val="20"/>
          <w:szCs w:val="20"/>
          <w:lang w:eastAsia="ru-RU"/>
        </w:rPr>
        <w:t xml:space="preserve"> Т</w:t>
      </w:r>
      <w:proofErr w:type="gramEnd"/>
      <w:r w:rsidRPr="009960E0">
        <w:rPr>
          <w:rFonts w:ascii="Times New Roman" w:eastAsia="Times New Roman" w:hAnsi="Times New Roman" w:cs="Times New Roman"/>
          <w:color w:val="555555"/>
          <w:sz w:val="20"/>
          <w:szCs w:val="20"/>
          <w:lang w:eastAsia="ru-RU"/>
        </w:rPr>
        <w:t>олкай  муниципального района Похвистневский Самарской области Администрация сельского поселения Малый Толкай:</w:t>
      </w:r>
    </w:p>
    <w:p w:rsidR="009960E0" w:rsidRPr="009960E0" w:rsidRDefault="009960E0" w:rsidP="009960E0">
      <w:pPr>
        <w:shd w:val="clear" w:color="auto" w:fill="FFFFFF"/>
        <w:spacing w:after="150" w:line="240" w:lineRule="auto"/>
        <w:jc w:val="center"/>
        <w:rPr>
          <w:rFonts w:ascii="Times New Roman" w:eastAsia="Times New Roman" w:hAnsi="Times New Roman" w:cs="Times New Roman"/>
          <w:b/>
          <w:color w:val="555555"/>
          <w:sz w:val="20"/>
          <w:szCs w:val="20"/>
          <w:lang w:eastAsia="ru-RU"/>
        </w:rPr>
      </w:pPr>
      <w:r w:rsidRPr="009960E0">
        <w:rPr>
          <w:rFonts w:ascii="Times New Roman" w:eastAsia="Times New Roman" w:hAnsi="Times New Roman" w:cs="Times New Roman"/>
          <w:b/>
          <w:color w:val="555555"/>
          <w:sz w:val="20"/>
          <w:szCs w:val="20"/>
          <w:lang w:eastAsia="ru-RU"/>
        </w:rPr>
        <w:t>ПОСТАНОВЛЯЕТ:</w:t>
      </w:r>
    </w:p>
    <w:p w:rsidR="009960E0" w:rsidRPr="009960E0" w:rsidRDefault="009960E0" w:rsidP="009960E0">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xml:space="preserve">Утвердить план мероприятий по обеспечению безопасности людей на водных объектах в </w:t>
      </w:r>
      <w:proofErr w:type="spellStart"/>
      <w:r w:rsidRPr="009960E0">
        <w:rPr>
          <w:rFonts w:ascii="Times New Roman" w:eastAsia="Times New Roman" w:hAnsi="Times New Roman" w:cs="Times New Roman"/>
          <w:color w:val="555555"/>
          <w:sz w:val="20"/>
          <w:szCs w:val="20"/>
          <w:lang w:eastAsia="ru-RU"/>
        </w:rPr>
        <w:t>осенне</w:t>
      </w:r>
      <w:proofErr w:type="spellEnd"/>
      <w:r w:rsidRPr="009960E0">
        <w:rPr>
          <w:rFonts w:ascii="Times New Roman" w:eastAsia="Times New Roman" w:hAnsi="Times New Roman" w:cs="Times New Roman"/>
          <w:color w:val="555555"/>
          <w:sz w:val="20"/>
          <w:szCs w:val="20"/>
          <w:lang w:eastAsia="ru-RU"/>
        </w:rPr>
        <w:t xml:space="preserve"> — зимний период 2020 — 2021 гг. на территории сельского поселения Малый</w:t>
      </w:r>
      <w:proofErr w:type="gramStart"/>
      <w:r w:rsidRPr="009960E0">
        <w:rPr>
          <w:rFonts w:ascii="Times New Roman" w:eastAsia="Times New Roman" w:hAnsi="Times New Roman" w:cs="Times New Roman"/>
          <w:color w:val="555555"/>
          <w:sz w:val="20"/>
          <w:szCs w:val="20"/>
          <w:lang w:eastAsia="ru-RU"/>
        </w:rPr>
        <w:t xml:space="preserve"> Т</w:t>
      </w:r>
      <w:proofErr w:type="gramEnd"/>
      <w:r w:rsidRPr="009960E0">
        <w:rPr>
          <w:rFonts w:ascii="Times New Roman" w:eastAsia="Times New Roman" w:hAnsi="Times New Roman" w:cs="Times New Roman"/>
          <w:color w:val="555555"/>
          <w:sz w:val="20"/>
          <w:szCs w:val="20"/>
          <w:lang w:eastAsia="ru-RU"/>
        </w:rPr>
        <w:t>олкай (приложение №1).</w:t>
      </w:r>
    </w:p>
    <w:p w:rsidR="009960E0" w:rsidRPr="009960E0" w:rsidRDefault="009960E0" w:rsidP="009960E0">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Ограничить выход граждан и выезд механических транспортных средств на лед водных объектов, расположенных на территории сельского поселения Малый</w:t>
      </w:r>
      <w:proofErr w:type="gramStart"/>
      <w:r w:rsidRPr="009960E0">
        <w:rPr>
          <w:rFonts w:ascii="Times New Roman" w:eastAsia="Times New Roman" w:hAnsi="Times New Roman" w:cs="Times New Roman"/>
          <w:color w:val="555555"/>
          <w:sz w:val="20"/>
          <w:szCs w:val="20"/>
          <w:lang w:eastAsia="ru-RU"/>
        </w:rPr>
        <w:t xml:space="preserve"> Т</w:t>
      </w:r>
      <w:proofErr w:type="gramEnd"/>
      <w:r w:rsidRPr="009960E0">
        <w:rPr>
          <w:rFonts w:ascii="Times New Roman" w:eastAsia="Times New Roman" w:hAnsi="Times New Roman" w:cs="Times New Roman"/>
          <w:color w:val="555555"/>
          <w:sz w:val="20"/>
          <w:szCs w:val="20"/>
          <w:lang w:eastAsia="ru-RU"/>
        </w:rPr>
        <w:t>олкай, при толщине льда менее 12 сантиметров.</w:t>
      </w:r>
    </w:p>
    <w:p w:rsidR="009960E0" w:rsidRPr="009960E0" w:rsidRDefault="009960E0" w:rsidP="009960E0">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xml:space="preserve">Информировать население о правилах поведения на водных объектах в </w:t>
      </w:r>
      <w:proofErr w:type="spellStart"/>
      <w:r w:rsidRPr="009960E0">
        <w:rPr>
          <w:rFonts w:ascii="Times New Roman" w:eastAsia="Times New Roman" w:hAnsi="Times New Roman" w:cs="Times New Roman"/>
          <w:color w:val="555555"/>
          <w:sz w:val="20"/>
          <w:szCs w:val="20"/>
          <w:lang w:eastAsia="ru-RU"/>
        </w:rPr>
        <w:t>осенне</w:t>
      </w:r>
      <w:proofErr w:type="spellEnd"/>
      <w:r w:rsidRPr="009960E0">
        <w:rPr>
          <w:rFonts w:ascii="Times New Roman" w:eastAsia="Times New Roman" w:hAnsi="Times New Roman" w:cs="Times New Roman"/>
          <w:color w:val="555555"/>
          <w:sz w:val="20"/>
          <w:szCs w:val="20"/>
          <w:lang w:eastAsia="ru-RU"/>
        </w:rPr>
        <w:t xml:space="preserve"> </w:t>
      </w:r>
      <w:proofErr w:type="gramStart"/>
      <w:r w:rsidRPr="009960E0">
        <w:rPr>
          <w:rFonts w:ascii="Times New Roman" w:eastAsia="Times New Roman" w:hAnsi="Times New Roman" w:cs="Times New Roman"/>
          <w:color w:val="555555"/>
          <w:sz w:val="20"/>
          <w:szCs w:val="20"/>
          <w:lang w:eastAsia="ru-RU"/>
        </w:rPr>
        <w:t>-з</w:t>
      </w:r>
      <w:proofErr w:type="gramEnd"/>
      <w:r w:rsidRPr="009960E0">
        <w:rPr>
          <w:rFonts w:ascii="Times New Roman" w:eastAsia="Times New Roman" w:hAnsi="Times New Roman" w:cs="Times New Roman"/>
          <w:color w:val="555555"/>
          <w:sz w:val="20"/>
          <w:szCs w:val="20"/>
          <w:lang w:eastAsia="ru-RU"/>
        </w:rPr>
        <w:t>имний период. Специалисту администрации Савельевой С.А. Информировать население, под роспись вручать Памятки (приложение №2).</w:t>
      </w:r>
    </w:p>
    <w:p w:rsidR="009960E0" w:rsidRPr="009960E0" w:rsidRDefault="009960E0" w:rsidP="009960E0">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Взять на учет места выхода людей на лед, неорганизованные переправы и места подледного лова на территории сельского поселения Малый</w:t>
      </w:r>
      <w:proofErr w:type="gramStart"/>
      <w:r w:rsidRPr="009960E0">
        <w:rPr>
          <w:rFonts w:ascii="Times New Roman" w:eastAsia="Times New Roman" w:hAnsi="Times New Roman" w:cs="Times New Roman"/>
          <w:color w:val="555555"/>
          <w:sz w:val="20"/>
          <w:szCs w:val="20"/>
          <w:lang w:eastAsia="ru-RU"/>
        </w:rPr>
        <w:t xml:space="preserve"> Т</w:t>
      </w:r>
      <w:proofErr w:type="gramEnd"/>
      <w:r w:rsidRPr="009960E0">
        <w:rPr>
          <w:rFonts w:ascii="Times New Roman" w:eastAsia="Times New Roman" w:hAnsi="Times New Roman" w:cs="Times New Roman"/>
          <w:color w:val="555555"/>
          <w:sz w:val="20"/>
          <w:szCs w:val="20"/>
          <w:lang w:eastAsia="ru-RU"/>
        </w:rPr>
        <w:t>олкай.</w:t>
      </w:r>
    </w:p>
    <w:p w:rsidR="009960E0" w:rsidRPr="009960E0" w:rsidRDefault="009960E0" w:rsidP="009960E0">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Выставить предупреждающие и запрещающие знаки в соответствии с требованиями законодательства.</w:t>
      </w:r>
    </w:p>
    <w:p w:rsidR="009960E0" w:rsidRPr="009960E0" w:rsidRDefault="009960E0" w:rsidP="009960E0">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Обеспечить проведение широкой агитационно-пропагандистской и разъяснительной кампании среди различных категорий населения, направленной на предотвращение гибели людей на водных объектах в осенне-зимний период.</w:t>
      </w:r>
    </w:p>
    <w:p w:rsidR="009960E0" w:rsidRPr="009960E0" w:rsidRDefault="009960E0" w:rsidP="009960E0">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Опубликовать настоящее постановление в газете «Вестник поселения Малый</w:t>
      </w:r>
      <w:proofErr w:type="gramStart"/>
      <w:r w:rsidRPr="009960E0">
        <w:rPr>
          <w:rFonts w:ascii="Times New Roman" w:eastAsia="Times New Roman" w:hAnsi="Times New Roman" w:cs="Times New Roman"/>
          <w:color w:val="555555"/>
          <w:sz w:val="20"/>
          <w:szCs w:val="20"/>
          <w:lang w:eastAsia="ru-RU"/>
        </w:rPr>
        <w:t xml:space="preserve"> Т</w:t>
      </w:r>
      <w:proofErr w:type="gramEnd"/>
      <w:r w:rsidRPr="009960E0">
        <w:rPr>
          <w:rFonts w:ascii="Times New Roman" w:eastAsia="Times New Roman" w:hAnsi="Times New Roman" w:cs="Times New Roman"/>
          <w:color w:val="555555"/>
          <w:sz w:val="20"/>
          <w:szCs w:val="20"/>
          <w:lang w:eastAsia="ru-RU"/>
        </w:rPr>
        <w:t>олкай» и разместить на сайте администрации сельского поселения — Малый Толкай.</w:t>
      </w:r>
    </w:p>
    <w:p w:rsidR="009960E0" w:rsidRPr="009960E0" w:rsidRDefault="009960E0" w:rsidP="009960E0">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555555"/>
          <w:sz w:val="20"/>
          <w:szCs w:val="20"/>
          <w:lang w:eastAsia="ru-RU"/>
        </w:rPr>
      </w:pPr>
      <w:proofErr w:type="gramStart"/>
      <w:r w:rsidRPr="009960E0">
        <w:rPr>
          <w:rFonts w:ascii="Times New Roman" w:eastAsia="Times New Roman" w:hAnsi="Times New Roman" w:cs="Times New Roman"/>
          <w:color w:val="555555"/>
          <w:sz w:val="20"/>
          <w:szCs w:val="20"/>
          <w:lang w:eastAsia="ru-RU"/>
        </w:rPr>
        <w:t>Контроль за</w:t>
      </w:r>
      <w:proofErr w:type="gramEnd"/>
      <w:r w:rsidRPr="009960E0">
        <w:rPr>
          <w:rFonts w:ascii="Times New Roman" w:eastAsia="Times New Roman" w:hAnsi="Times New Roman" w:cs="Times New Roman"/>
          <w:color w:val="555555"/>
          <w:sz w:val="20"/>
          <w:szCs w:val="20"/>
          <w:lang w:eastAsia="ru-RU"/>
        </w:rPr>
        <w:t xml:space="preserve"> исполнением постановления оставляю за собой.</w:t>
      </w: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w:t>
      </w: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xml:space="preserve">              Глава  поселения                                                        И.Т.Дерюжова</w:t>
      </w: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lastRenderedPageBreak/>
        <w:t> </w:t>
      </w:r>
    </w:p>
    <w:p w:rsidR="009960E0" w:rsidRPr="009960E0" w:rsidRDefault="009960E0" w:rsidP="009960E0">
      <w:pPr>
        <w:shd w:val="clear" w:color="auto" w:fill="FFFFFF"/>
        <w:spacing w:after="150" w:line="240" w:lineRule="auto"/>
        <w:jc w:val="right"/>
        <w:rPr>
          <w:rFonts w:ascii="Times New Roman" w:eastAsia="Times New Roman" w:hAnsi="Times New Roman" w:cs="Times New Roman"/>
          <w:color w:val="000000" w:themeColor="text1"/>
          <w:sz w:val="20"/>
          <w:szCs w:val="20"/>
          <w:lang w:eastAsia="ru-RU"/>
        </w:rPr>
      </w:pPr>
      <w:r w:rsidRPr="009960E0">
        <w:rPr>
          <w:rFonts w:ascii="Times New Roman" w:eastAsia="Times New Roman" w:hAnsi="Times New Roman" w:cs="Times New Roman"/>
          <w:color w:val="555555"/>
          <w:sz w:val="20"/>
          <w:szCs w:val="20"/>
          <w:lang w:eastAsia="ru-RU"/>
        </w:rPr>
        <w:t>Приложение №1.</w:t>
      </w:r>
      <w:r w:rsidRPr="009960E0">
        <w:rPr>
          <w:rFonts w:ascii="Times New Roman" w:eastAsia="Times New Roman" w:hAnsi="Times New Roman" w:cs="Times New Roman"/>
          <w:color w:val="555555"/>
          <w:sz w:val="20"/>
          <w:szCs w:val="20"/>
          <w:lang w:eastAsia="ru-RU"/>
        </w:rPr>
        <w:br/>
        <w:t>от «24 » ноября 2020 г. № </w:t>
      </w:r>
      <w:r w:rsidRPr="009960E0">
        <w:rPr>
          <w:rFonts w:ascii="Times New Roman" w:eastAsia="Times New Roman" w:hAnsi="Times New Roman" w:cs="Times New Roman"/>
          <w:color w:val="000000" w:themeColor="text1"/>
          <w:sz w:val="20"/>
          <w:szCs w:val="20"/>
          <w:lang w:eastAsia="ru-RU"/>
        </w:rPr>
        <w:t>104</w:t>
      </w:r>
    </w:p>
    <w:p w:rsidR="009960E0" w:rsidRPr="009960E0" w:rsidRDefault="009960E0" w:rsidP="009960E0">
      <w:pPr>
        <w:shd w:val="clear" w:color="auto" w:fill="FFFFFF"/>
        <w:spacing w:after="150" w:line="240" w:lineRule="auto"/>
        <w:jc w:val="center"/>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b/>
          <w:bCs/>
          <w:color w:val="555555"/>
          <w:sz w:val="20"/>
          <w:szCs w:val="20"/>
          <w:lang w:eastAsia="ru-RU"/>
        </w:rPr>
        <w:t>План мероприятий по обеспечению безопасности людей на водных объектах в осенне-зимний период 2020 — 2021 гг.</w:t>
      </w:r>
    </w:p>
    <w:tbl>
      <w:tblPr>
        <w:tblW w:w="919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18"/>
        <w:gridCol w:w="3613"/>
        <w:gridCol w:w="2268"/>
        <w:gridCol w:w="2693"/>
      </w:tblGrid>
      <w:tr w:rsidR="009960E0" w:rsidRPr="009960E0" w:rsidTr="003B31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30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N</w:t>
            </w:r>
            <w:r w:rsidRPr="009960E0">
              <w:rPr>
                <w:rFonts w:ascii="Times New Roman" w:eastAsia="Times New Roman" w:hAnsi="Times New Roman" w:cs="Times New Roman"/>
                <w:color w:val="555555"/>
                <w:sz w:val="20"/>
                <w:szCs w:val="20"/>
                <w:lang w:eastAsia="ru-RU"/>
              </w:rPr>
              <w:br/>
            </w:r>
            <w:proofErr w:type="gramStart"/>
            <w:r w:rsidRPr="009960E0">
              <w:rPr>
                <w:rFonts w:ascii="Times New Roman" w:eastAsia="Times New Roman" w:hAnsi="Times New Roman" w:cs="Times New Roman"/>
                <w:color w:val="555555"/>
                <w:sz w:val="20"/>
                <w:szCs w:val="20"/>
                <w:lang w:eastAsia="ru-RU"/>
              </w:rPr>
              <w:t>п</w:t>
            </w:r>
            <w:proofErr w:type="gramEnd"/>
            <w:r w:rsidRPr="009960E0">
              <w:rPr>
                <w:rFonts w:ascii="Times New Roman" w:eastAsia="Times New Roman" w:hAnsi="Times New Roman" w:cs="Times New Roman"/>
                <w:color w:val="555555"/>
                <w:sz w:val="20"/>
                <w:szCs w:val="20"/>
                <w:lang w:eastAsia="ru-RU"/>
              </w:rPr>
              <w:t>/п</w:t>
            </w:r>
          </w:p>
        </w:tc>
        <w:tc>
          <w:tcPr>
            <w:tcW w:w="36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30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Проводимые мероприятия</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30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Дата</w:t>
            </w:r>
            <w:r w:rsidRPr="009960E0">
              <w:rPr>
                <w:rFonts w:ascii="Times New Roman" w:eastAsia="Times New Roman" w:hAnsi="Times New Roman" w:cs="Times New Roman"/>
                <w:color w:val="555555"/>
                <w:sz w:val="20"/>
                <w:szCs w:val="20"/>
                <w:lang w:eastAsia="ru-RU"/>
              </w:rPr>
              <w:br/>
              <w:t>проведения</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300" w:line="240" w:lineRule="auto"/>
              <w:jc w:val="both"/>
              <w:rPr>
                <w:rFonts w:ascii="Times New Roman" w:eastAsia="Times New Roman" w:hAnsi="Times New Roman" w:cs="Times New Roman"/>
                <w:color w:val="555555"/>
                <w:sz w:val="20"/>
                <w:szCs w:val="20"/>
                <w:lang w:eastAsia="ru-RU"/>
              </w:rPr>
            </w:pPr>
            <w:proofErr w:type="gramStart"/>
            <w:r w:rsidRPr="009960E0">
              <w:rPr>
                <w:rFonts w:ascii="Times New Roman" w:eastAsia="Times New Roman" w:hAnsi="Times New Roman" w:cs="Times New Roman"/>
                <w:color w:val="555555"/>
                <w:sz w:val="20"/>
                <w:szCs w:val="20"/>
                <w:lang w:eastAsia="ru-RU"/>
              </w:rPr>
              <w:t>Ответственный</w:t>
            </w:r>
            <w:proofErr w:type="gramEnd"/>
            <w:r w:rsidRPr="009960E0">
              <w:rPr>
                <w:rFonts w:ascii="Times New Roman" w:eastAsia="Times New Roman" w:hAnsi="Times New Roman" w:cs="Times New Roman"/>
                <w:color w:val="555555"/>
                <w:sz w:val="20"/>
                <w:szCs w:val="20"/>
                <w:lang w:eastAsia="ru-RU"/>
              </w:rPr>
              <w:t xml:space="preserve"> за исполнение</w:t>
            </w:r>
          </w:p>
        </w:tc>
      </w:tr>
      <w:tr w:rsidR="009960E0" w:rsidRPr="009960E0" w:rsidTr="003B3110">
        <w:trPr>
          <w:trHeight w:val="20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30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1.</w:t>
            </w:r>
          </w:p>
        </w:tc>
        <w:tc>
          <w:tcPr>
            <w:tcW w:w="36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30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Проведение рабочих совещаний с руководителями организаций с рассмотрением вопроса «Об усилении мер по обеспечению безопасности людей на водных объектах в осенне-зимний период 2020 — 2021 гг. «</w:t>
            </w: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30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Постоянно</w:t>
            </w:r>
            <w:r w:rsidRPr="009960E0">
              <w:rPr>
                <w:rFonts w:ascii="Times New Roman" w:eastAsia="Times New Roman" w:hAnsi="Times New Roman" w:cs="Times New Roman"/>
                <w:color w:val="555555"/>
                <w:sz w:val="20"/>
                <w:szCs w:val="20"/>
                <w:lang w:eastAsia="ru-RU"/>
              </w:rPr>
              <w:br/>
              <w:t>с декабря по апрель, еженедельно</w:t>
            </w:r>
          </w:p>
        </w:tc>
        <w:tc>
          <w:tcPr>
            <w:tcW w:w="2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30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Глава поселения</w:t>
            </w:r>
          </w:p>
          <w:p w:rsidR="009960E0" w:rsidRPr="009960E0" w:rsidRDefault="009960E0" w:rsidP="003B3110">
            <w:pPr>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Дерюжова И.Т.</w:t>
            </w:r>
          </w:p>
        </w:tc>
      </w:tr>
      <w:tr w:rsidR="009960E0" w:rsidRPr="009960E0" w:rsidTr="003B31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2.</w:t>
            </w:r>
          </w:p>
        </w:tc>
        <w:tc>
          <w:tcPr>
            <w:tcW w:w="36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Организовать информирование населения через газету «Вестник поселения Малый</w:t>
            </w:r>
            <w:proofErr w:type="gramStart"/>
            <w:r w:rsidRPr="009960E0">
              <w:rPr>
                <w:rFonts w:ascii="Times New Roman" w:eastAsia="Times New Roman" w:hAnsi="Times New Roman" w:cs="Times New Roman"/>
                <w:color w:val="555555"/>
                <w:sz w:val="20"/>
                <w:szCs w:val="20"/>
                <w:lang w:eastAsia="ru-RU"/>
              </w:rPr>
              <w:t xml:space="preserve"> Т</w:t>
            </w:r>
            <w:proofErr w:type="gramEnd"/>
            <w:r w:rsidRPr="009960E0">
              <w:rPr>
                <w:rFonts w:ascii="Times New Roman" w:eastAsia="Times New Roman" w:hAnsi="Times New Roman" w:cs="Times New Roman"/>
                <w:color w:val="555555"/>
                <w:sz w:val="20"/>
                <w:szCs w:val="20"/>
                <w:lang w:eastAsia="ru-RU"/>
              </w:rPr>
              <w:t>олкай», сайт администрации о мерах безопасности, правилах поведения, действиях при возникновении угрожающим жизни ситуациям, оказанию само и взаимопомощи в период льдообразования, становления льда и в ледоход</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Постоянно</w:t>
            </w:r>
            <w:r w:rsidRPr="009960E0">
              <w:rPr>
                <w:rFonts w:ascii="Times New Roman" w:eastAsia="Times New Roman" w:hAnsi="Times New Roman" w:cs="Times New Roman"/>
                <w:color w:val="555555"/>
                <w:sz w:val="20"/>
                <w:szCs w:val="20"/>
                <w:lang w:eastAsia="ru-RU"/>
              </w:rPr>
              <w:br/>
              <w:t>с декабря по апрель</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Заместитель главы поселения Ефремова Ю.С.</w:t>
            </w:r>
          </w:p>
        </w:tc>
      </w:tr>
      <w:tr w:rsidR="009960E0" w:rsidRPr="009960E0" w:rsidTr="003B31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3.</w:t>
            </w:r>
          </w:p>
        </w:tc>
        <w:tc>
          <w:tcPr>
            <w:tcW w:w="36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Подготовить памятки для населения:</w:t>
            </w:r>
            <w:proofErr w:type="gramStart"/>
            <w:r w:rsidRPr="009960E0">
              <w:rPr>
                <w:rFonts w:ascii="Times New Roman" w:eastAsia="Times New Roman" w:hAnsi="Times New Roman" w:cs="Times New Roman"/>
                <w:color w:val="555555"/>
                <w:sz w:val="20"/>
                <w:szCs w:val="20"/>
                <w:lang w:eastAsia="ru-RU"/>
              </w:rPr>
              <w:br/>
              <w:t>-</w:t>
            </w:r>
            <w:proofErr w:type="gramEnd"/>
            <w:r w:rsidRPr="009960E0">
              <w:rPr>
                <w:rFonts w:ascii="Times New Roman" w:eastAsia="Times New Roman" w:hAnsi="Times New Roman" w:cs="Times New Roman"/>
                <w:color w:val="555555"/>
                <w:sz w:val="20"/>
                <w:szCs w:val="20"/>
                <w:lang w:eastAsia="ru-RU"/>
              </w:rPr>
              <w:t>действия по спасению людей на льду</w:t>
            </w:r>
            <w:r w:rsidRPr="009960E0">
              <w:rPr>
                <w:rFonts w:ascii="Times New Roman" w:eastAsia="Times New Roman" w:hAnsi="Times New Roman" w:cs="Times New Roman"/>
                <w:color w:val="555555"/>
                <w:sz w:val="20"/>
                <w:szCs w:val="20"/>
                <w:lang w:eastAsia="ru-RU"/>
              </w:rPr>
              <w:br/>
              <w:t>-меры безопасности на льду</w:t>
            </w: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до 15 декабря</w:t>
            </w:r>
          </w:p>
        </w:tc>
        <w:tc>
          <w:tcPr>
            <w:tcW w:w="2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Специалист</w:t>
            </w:r>
          </w:p>
          <w:p w:rsidR="009960E0" w:rsidRPr="009960E0" w:rsidRDefault="009960E0" w:rsidP="003B3110">
            <w:pPr>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Савельева С.А.</w:t>
            </w:r>
          </w:p>
        </w:tc>
      </w:tr>
      <w:tr w:rsidR="009960E0" w:rsidRPr="009960E0" w:rsidTr="003B31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4.</w:t>
            </w:r>
          </w:p>
        </w:tc>
        <w:tc>
          <w:tcPr>
            <w:tcW w:w="36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Проводить информационную работу с населением. Вручать под роспись Памятки.</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Постоянно</w:t>
            </w:r>
            <w:r w:rsidRPr="009960E0">
              <w:rPr>
                <w:rFonts w:ascii="Times New Roman" w:eastAsia="Times New Roman" w:hAnsi="Times New Roman" w:cs="Times New Roman"/>
                <w:color w:val="555555"/>
                <w:sz w:val="20"/>
                <w:szCs w:val="20"/>
                <w:lang w:eastAsia="ru-RU"/>
              </w:rPr>
              <w:br/>
              <w:t>с декабря по апрель</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Специалист</w:t>
            </w:r>
          </w:p>
          <w:p w:rsidR="009960E0" w:rsidRPr="009960E0" w:rsidRDefault="009960E0" w:rsidP="003B3110">
            <w:pPr>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Савельева С.А.</w:t>
            </w:r>
          </w:p>
        </w:tc>
      </w:tr>
      <w:tr w:rsidR="009960E0" w:rsidRPr="009960E0" w:rsidTr="003B31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5.</w:t>
            </w:r>
          </w:p>
        </w:tc>
        <w:tc>
          <w:tcPr>
            <w:tcW w:w="36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Провести анализ потенциально опасных водоемов на территории с.п. Малый</w:t>
            </w:r>
            <w:proofErr w:type="gramStart"/>
            <w:r w:rsidRPr="009960E0">
              <w:rPr>
                <w:rFonts w:ascii="Times New Roman" w:eastAsia="Times New Roman" w:hAnsi="Times New Roman" w:cs="Times New Roman"/>
                <w:color w:val="555555"/>
                <w:sz w:val="20"/>
                <w:szCs w:val="20"/>
                <w:lang w:eastAsia="ru-RU"/>
              </w:rPr>
              <w:t xml:space="preserve"> Т</w:t>
            </w:r>
            <w:proofErr w:type="gramEnd"/>
            <w:r w:rsidRPr="009960E0">
              <w:rPr>
                <w:rFonts w:ascii="Times New Roman" w:eastAsia="Times New Roman" w:hAnsi="Times New Roman" w:cs="Times New Roman"/>
                <w:color w:val="555555"/>
                <w:sz w:val="20"/>
                <w:szCs w:val="20"/>
                <w:lang w:eastAsia="ru-RU"/>
              </w:rPr>
              <w:t>олкай, обозначить их соответствующими предупреждающими (запрещающими) знаками.</w:t>
            </w: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декабрь</w:t>
            </w:r>
          </w:p>
        </w:tc>
        <w:tc>
          <w:tcPr>
            <w:tcW w:w="2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Глава поселения</w:t>
            </w:r>
          </w:p>
          <w:p w:rsidR="009960E0" w:rsidRPr="009960E0" w:rsidRDefault="009960E0" w:rsidP="003B3110">
            <w:pPr>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Дерюжова И.Т.</w:t>
            </w:r>
          </w:p>
        </w:tc>
      </w:tr>
      <w:tr w:rsidR="009960E0" w:rsidRPr="009960E0" w:rsidTr="003B31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6.</w:t>
            </w:r>
          </w:p>
        </w:tc>
        <w:tc>
          <w:tcPr>
            <w:tcW w:w="36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Утвердить нормативно-правовыми актами состав сил и средств, привлекаемых для спасения людей на льду водоемах, расположенных на территории сельского поселения Малый</w:t>
            </w:r>
            <w:proofErr w:type="gramStart"/>
            <w:r w:rsidRPr="009960E0">
              <w:rPr>
                <w:rFonts w:ascii="Times New Roman" w:eastAsia="Times New Roman" w:hAnsi="Times New Roman" w:cs="Times New Roman"/>
                <w:color w:val="555555"/>
                <w:sz w:val="20"/>
                <w:szCs w:val="20"/>
                <w:lang w:eastAsia="ru-RU"/>
              </w:rPr>
              <w:t xml:space="preserve"> Т</w:t>
            </w:r>
            <w:proofErr w:type="gramEnd"/>
            <w:r w:rsidRPr="009960E0">
              <w:rPr>
                <w:rFonts w:ascii="Times New Roman" w:eastAsia="Times New Roman" w:hAnsi="Times New Roman" w:cs="Times New Roman"/>
                <w:color w:val="555555"/>
                <w:sz w:val="20"/>
                <w:szCs w:val="20"/>
                <w:lang w:eastAsia="ru-RU"/>
              </w:rPr>
              <w:t>олкай.</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декабрь</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Заместитель главы поселения Ефремова Ю.С.</w:t>
            </w:r>
          </w:p>
        </w:tc>
      </w:tr>
      <w:tr w:rsidR="009960E0" w:rsidRPr="009960E0" w:rsidTr="003B31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7.</w:t>
            </w:r>
          </w:p>
        </w:tc>
        <w:tc>
          <w:tcPr>
            <w:tcW w:w="36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xml:space="preserve">Организовать </w:t>
            </w:r>
            <w:proofErr w:type="gramStart"/>
            <w:r w:rsidRPr="009960E0">
              <w:rPr>
                <w:rFonts w:ascii="Times New Roman" w:eastAsia="Times New Roman" w:hAnsi="Times New Roman" w:cs="Times New Roman"/>
                <w:color w:val="555555"/>
                <w:sz w:val="20"/>
                <w:szCs w:val="20"/>
                <w:lang w:eastAsia="ru-RU"/>
              </w:rPr>
              <w:t>контроль за</w:t>
            </w:r>
            <w:proofErr w:type="gramEnd"/>
            <w:r w:rsidRPr="009960E0">
              <w:rPr>
                <w:rFonts w:ascii="Times New Roman" w:eastAsia="Times New Roman" w:hAnsi="Times New Roman" w:cs="Times New Roman"/>
                <w:color w:val="555555"/>
                <w:sz w:val="20"/>
                <w:szCs w:val="20"/>
                <w:lang w:eastAsia="ru-RU"/>
              </w:rPr>
              <w:t xml:space="preserve"> местами массового скопления любителей подледного лова</w:t>
            </w: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В течение всего периода ледостава</w:t>
            </w:r>
          </w:p>
        </w:tc>
        <w:tc>
          <w:tcPr>
            <w:tcW w:w="26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Глава поселения</w:t>
            </w:r>
          </w:p>
          <w:p w:rsidR="009960E0" w:rsidRPr="009960E0" w:rsidRDefault="009960E0" w:rsidP="003B3110">
            <w:pPr>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Дерюжова И.Т.</w:t>
            </w:r>
          </w:p>
        </w:tc>
      </w:tr>
      <w:tr w:rsidR="009960E0" w:rsidRPr="009960E0" w:rsidTr="003B31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8.</w:t>
            </w:r>
          </w:p>
        </w:tc>
        <w:tc>
          <w:tcPr>
            <w:tcW w:w="36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Организовать рейды по обследованию мест возможного выхода на лед</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В течение всего периода ледостава</w:t>
            </w:r>
          </w:p>
        </w:tc>
        <w:tc>
          <w:tcPr>
            <w:tcW w:w="26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960E0" w:rsidRPr="009960E0" w:rsidRDefault="009960E0" w:rsidP="003B3110">
            <w:pPr>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Согласно графику дежурств</w:t>
            </w:r>
          </w:p>
        </w:tc>
      </w:tr>
    </w:tbl>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p>
    <w:p w:rsidR="009960E0" w:rsidRPr="009960E0" w:rsidRDefault="009960E0" w:rsidP="009960E0">
      <w:pPr>
        <w:shd w:val="clear" w:color="auto" w:fill="FFFFFF"/>
        <w:spacing w:after="150" w:line="240" w:lineRule="auto"/>
        <w:jc w:val="right"/>
        <w:rPr>
          <w:rFonts w:ascii="Times New Roman" w:eastAsia="Times New Roman" w:hAnsi="Times New Roman" w:cs="Times New Roman"/>
          <w:color w:val="000000" w:themeColor="text1"/>
          <w:sz w:val="20"/>
          <w:szCs w:val="20"/>
          <w:lang w:eastAsia="ru-RU"/>
        </w:rPr>
      </w:pPr>
      <w:r w:rsidRPr="009960E0">
        <w:rPr>
          <w:rFonts w:ascii="Times New Roman" w:eastAsia="Times New Roman" w:hAnsi="Times New Roman" w:cs="Times New Roman"/>
          <w:color w:val="555555"/>
          <w:sz w:val="20"/>
          <w:szCs w:val="20"/>
          <w:lang w:eastAsia="ru-RU"/>
        </w:rPr>
        <w:t>Приложение №2.</w:t>
      </w:r>
      <w:r w:rsidRPr="009960E0">
        <w:rPr>
          <w:rFonts w:ascii="Times New Roman" w:eastAsia="Times New Roman" w:hAnsi="Times New Roman" w:cs="Times New Roman"/>
          <w:color w:val="555555"/>
          <w:sz w:val="20"/>
          <w:szCs w:val="20"/>
          <w:lang w:eastAsia="ru-RU"/>
        </w:rPr>
        <w:br/>
        <w:t>от «24 » ноября 2020 г. № </w:t>
      </w:r>
      <w:r w:rsidRPr="009960E0">
        <w:rPr>
          <w:rFonts w:ascii="Times New Roman" w:eastAsia="Times New Roman" w:hAnsi="Times New Roman" w:cs="Times New Roman"/>
          <w:color w:val="000000" w:themeColor="text1"/>
          <w:sz w:val="20"/>
          <w:szCs w:val="20"/>
          <w:lang w:eastAsia="ru-RU"/>
        </w:rPr>
        <w:t>104</w:t>
      </w:r>
    </w:p>
    <w:p w:rsidR="009960E0" w:rsidRPr="009960E0" w:rsidRDefault="009960E0" w:rsidP="009960E0">
      <w:pPr>
        <w:shd w:val="clear" w:color="auto" w:fill="FFFFFF"/>
        <w:spacing w:after="0" w:line="240" w:lineRule="auto"/>
        <w:jc w:val="center"/>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b/>
          <w:bCs/>
          <w:color w:val="555555"/>
          <w:sz w:val="20"/>
          <w:szCs w:val="20"/>
          <w:lang w:eastAsia="ru-RU"/>
        </w:rPr>
        <w:t>Памятка</w:t>
      </w:r>
    </w:p>
    <w:p w:rsidR="009960E0" w:rsidRPr="009960E0" w:rsidRDefault="009960E0" w:rsidP="009960E0">
      <w:pPr>
        <w:shd w:val="clear" w:color="auto" w:fill="FFFFFF"/>
        <w:spacing w:after="0" w:line="240" w:lineRule="auto"/>
        <w:jc w:val="center"/>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b/>
          <w:bCs/>
          <w:color w:val="555555"/>
          <w:sz w:val="20"/>
          <w:szCs w:val="20"/>
          <w:lang w:eastAsia="ru-RU"/>
        </w:rPr>
        <w:t>Правила безопасности на водных объектах</w:t>
      </w:r>
    </w:p>
    <w:p w:rsidR="009960E0" w:rsidRPr="009960E0" w:rsidRDefault="009960E0" w:rsidP="009960E0">
      <w:pPr>
        <w:shd w:val="clear" w:color="auto" w:fill="FFFFFF"/>
        <w:spacing w:after="0" w:line="240" w:lineRule="auto"/>
        <w:jc w:val="center"/>
        <w:rPr>
          <w:rFonts w:ascii="Times New Roman" w:eastAsia="Times New Roman" w:hAnsi="Times New Roman" w:cs="Times New Roman"/>
          <w:b/>
          <w:bCs/>
          <w:color w:val="555555"/>
          <w:sz w:val="20"/>
          <w:szCs w:val="20"/>
          <w:lang w:eastAsia="ru-RU"/>
        </w:rPr>
      </w:pPr>
      <w:r w:rsidRPr="009960E0">
        <w:rPr>
          <w:rFonts w:ascii="Times New Roman" w:eastAsia="Times New Roman" w:hAnsi="Times New Roman" w:cs="Times New Roman"/>
          <w:b/>
          <w:bCs/>
          <w:color w:val="555555"/>
          <w:sz w:val="20"/>
          <w:szCs w:val="20"/>
          <w:lang w:eastAsia="ru-RU"/>
        </w:rPr>
        <w:t>в зимний период.</w:t>
      </w:r>
    </w:p>
    <w:p w:rsidR="009960E0" w:rsidRPr="009960E0" w:rsidRDefault="009960E0" w:rsidP="009960E0">
      <w:pPr>
        <w:shd w:val="clear" w:color="auto" w:fill="FFFFFF"/>
        <w:spacing w:after="0" w:line="240" w:lineRule="auto"/>
        <w:jc w:val="center"/>
        <w:rPr>
          <w:rFonts w:ascii="Times New Roman" w:eastAsia="Times New Roman" w:hAnsi="Times New Roman" w:cs="Times New Roman"/>
          <w:color w:val="555555"/>
          <w:sz w:val="20"/>
          <w:szCs w:val="20"/>
          <w:lang w:eastAsia="ru-RU"/>
        </w:rPr>
      </w:pP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Основным условием безопасного пребывания человека на льду является соответствие толщины льда прилагаемой нагрузке:</w:t>
      </w: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безопасная толщина льда для одного человека: не менее 7 см;</w:t>
      </w: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безопасная толщина льда для совершения пешей переправы: 15 см и более;</w:t>
      </w: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безопасная толщина льда для проезда автомобилей: не менее 30 см.</w:t>
      </w: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Время безопасного пребывания человека в воде:</w:t>
      </w: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при температуре воды 24</w:t>
      </w:r>
      <w:proofErr w:type="gramStart"/>
      <w:r w:rsidRPr="009960E0">
        <w:rPr>
          <w:rFonts w:ascii="Times New Roman" w:eastAsia="Times New Roman" w:hAnsi="Times New Roman" w:cs="Times New Roman"/>
          <w:color w:val="555555"/>
          <w:sz w:val="20"/>
          <w:szCs w:val="20"/>
          <w:lang w:eastAsia="ru-RU"/>
        </w:rPr>
        <w:t>° С</w:t>
      </w:r>
      <w:proofErr w:type="gramEnd"/>
      <w:r w:rsidRPr="009960E0">
        <w:rPr>
          <w:rFonts w:ascii="Times New Roman" w:eastAsia="Times New Roman" w:hAnsi="Times New Roman" w:cs="Times New Roman"/>
          <w:color w:val="555555"/>
          <w:sz w:val="20"/>
          <w:szCs w:val="20"/>
          <w:lang w:eastAsia="ru-RU"/>
        </w:rPr>
        <w:t xml:space="preserve"> время безопасного пребывания: 7-9 часов,</w:t>
      </w: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при температуре воды 5-15</w:t>
      </w:r>
      <w:proofErr w:type="gramStart"/>
      <w:r w:rsidRPr="009960E0">
        <w:rPr>
          <w:rFonts w:ascii="Times New Roman" w:eastAsia="Times New Roman" w:hAnsi="Times New Roman" w:cs="Times New Roman"/>
          <w:color w:val="555555"/>
          <w:sz w:val="20"/>
          <w:szCs w:val="20"/>
          <w:lang w:eastAsia="ru-RU"/>
        </w:rPr>
        <w:t>° С</w:t>
      </w:r>
      <w:proofErr w:type="gramEnd"/>
      <w:r w:rsidRPr="009960E0">
        <w:rPr>
          <w:rFonts w:ascii="Times New Roman" w:eastAsia="Times New Roman" w:hAnsi="Times New Roman" w:cs="Times New Roman"/>
          <w:color w:val="555555"/>
          <w:sz w:val="20"/>
          <w:szCs w:val="20"/>
          <w:lang w:eastAsia="ru-RU"/>
        </w:rPr>
        <w:t xml:space="preserve"> — от 3,5 часов: до 4,5 часов;</w:t>
      </w: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температура воды 2-3</w:t>
      </w:r>
      <w:proofErr w:type="gramStart"/>
      <w:r w:rsidRPr="009960E0">
        <w:rPr>
          <w:rFonts w:ascii="Times New Roman" w:eastAsia="Times New Roman" w:hAnsi="Times New Roman" w:cs="Times New Roman"/>
          <w:color w:val="555555"/>
          <w:sz w:val="20"/>
          <w:szCs w:val="20"/>
          <w:lang w:eastAsia="ru-RU"/>
        </w:rPr>
        <w:t xml:space="preserve"> ° С</w:t>
      </w:r>
      <w:proofErr w:type="gramEnd"/>
      <w:r w:rsidRPr="009960E0">
        <w:rPr>
          <w:rFonts w:ascii="Times New Roman" w:eastAsia="Times New Roman" w:hAnsi="Times New Roman" w:cs="Times New Roman"/>
          <w:color w:val="555555"/>
          <w:sz w:val="20"/>
          <w:szCs w:val="20"/>
          <w:lang w:eastAsia="ru-RU"/>
        </w:rPr>
        <w:t xml:space="preserve"> оказывается смертельной для человека через 10-15 мин;</w:t>
      </w: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при температуре воды минус 2</w:t>
      </w:r>
      <w:proofErr w:type="gramStart"/>
      <w:r w:rsidRPr="009960E0">
        <w:rPr>
          <w:rFonts w:ascii="Times New Roman" w:eastAsia="Times New Roman" w:hAnsi="Times New Roman" w:cs="Times New Roman"/>
          <w:color w:val="555555"/>
          <w:sz w:val="20"/>
          <w:szCs w:val="20"/>
          <w:lang w:eastAsia="ru-RU"/>
        </w:rPr>
        <w:t>° С</w:t>
      </w:r>
      <w:proofErr w:type="gramEnd"/>
      <w:r w:rsidRPr="009960E0">
        <w:rPr>
          <w:rFonts w:ascii="Times New Roman" w:eastAsia="Times New Roman" w:hAnsi="Times New Roman" w:cs="Times New Roman"/>
          <w:color w:val="555555"/>
          <w:sz w:val="20"/>
          <w:szCs w:val="20"/>
          <w:lang w:eastAsia="ru-RU"/>
        </w:rPr>
        <w:t xml:space="preserve"> смерть может наступить через 5-8 мин.</w:t>
      </w: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Правила поведения на льду.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xml:space="preserve">В случаях, если вы провалились в полынью.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 медленнее, делайте ногами непрерывные движения так, словно вы </w:t>
      </w:r>
      <w:proofErr w:type="gramStart"/>
      <w:r w:rsidRPr="009960E0">
        <w:rPr>
          <w:rFonts w:ascii="Times New Roman" w:eastAsia="Times New Roman" w:hAnsi="Times New Roman" w:cs="Times New Roman"/>
          <w:color w:val="555555"/>
          <w:sz w:val="20"/>
          <w:szCs w:val="20"/>
          <w:lang w:eastAsia="ru-RU"/>
        </w:rPr>
        <w:t>крутите</w:t>
      </w:r>
      <w:proofErr w:type="gramEnd"/>
      <w:r w:rsidRPr="009960E0">
        <w:rPr>
          <w:rFonts w:ascii="Times New Roman" w:eastAsia="Times New Roman" w:hAnsi="Times New Roman" w:cs="Times New Roman"/>
          <w:color w:val="555555"/>
          <w:sz w:val="20"/>
          <w:szCs w:val="20"/>
          <w:lang w:eastAsia="ru-RU"/>
        </w:rPr>
        <w:t xml:space="preserve">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w:t>
      </w:r>
      <w:r w:rsidRPr="009960E0">
        <w:rPr>
          <w:rFonts w:ascii="Times New Roman" w:eastAsia="Times New Roman" w:hAnsi="Times New Roman" w:cs="Times New Roman"/>
          <w:color w:val="555555"/>
          <w:sz w:val="20"/>
          <w:szCs w:val="20"/>
          <w:lang w:eastAsia="ru-RU"/>
        </w:rPr>
        <w:lastRenderedPageBreak/>
        <w:t>проверен на прочность. Выбравшись на берег, не останавливайтесь, чтобы не замерзнуть окончательно. Бегом добирайтесь до ближайшего теплого помещения.</w:t>
      </w: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В случаях, когда нужна ваша помощь: вооружитесь любой длинной палкой, доской,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Если на ваших глазах провалился человек под лед, немедленно сообщите о происшествии по </w:t>
      </w:r>
      <w:r w:rsidRPr="009960E0">
        <w:rPr>
          <w:rFonts w:ascii="Times New Roman" w:eastAsia="Times New Roman" w:hAnsi="Times New Roman" w:cs="Times New Roman"/>
          <w:b/>
          <w:bCs/>
          <w:color w:val="555555"/>
          <w:sz w:val="20"/>
          <w:szCs w:val="20"/>
          <w:lang w:eastAsia="ru-RU"/>
        </w:rPr>
        <w:t>телефону 112 .</w:t>
      </w:r>
    </w:p>
    <w:p w:rsidR="009960E0" w:rsidRDefault="009960E0" w:rsidP="009960E0">
      <w:pPr>
        <w:jc w:val="both"/>
        <w:rPr>
          <w:rFonts w:ascii="Times New Roman" w:hAnsi="Times New Roman" w:cs="Times New Roman"/>
          <w:sz w:val="20"/>
          <w:szCs w:val="20"/>
        </w:rPr>
      </w:pPr>
      <w:r>
        <w:rPr>
          <w:rFonts w:ascii="Times New Roman" w:hAnsi="Times New Roman" w:cs="Times New Roman"/>
          <w:sz w:val="20"/>
          <w:szCs w:val="20"/>
        </w:rPr>
        <w:t>**************************************************************************************</w:t>
      </w:r>
    </w:p>
    <w:p w:rsidR="009960E0" w:rsidRPr="009960E0" w:rsidRDefault="009960E0" w:rsidP="009960E0">
      <w:pPr>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9960E0">
        <w:rPr>
          <w:rFonts w:ascii="Times New Roman" w:eastAsia="Times New Roman" w:hAnsi="Times New Roman" w:cs="Times New Roman"/>
          <w:sz w:val="20"/>
          <w:szCs w:val="20"/>
          <w:lang w:eastAsia="ru-RU"/>
        </w:rPr>
        <w:t>Российская Федерация</w:t>
      </w:r>
    </w:p>
    <w:p w:rsidR="009960E0" w:rsidRPr="009960E0" w:rsidRDefault="009960E0" w:rsidP="009960E0">
      <w:pPr>
        <w:spacing w:after="0" w:line="240" w:lineRule="auto"/>
        <w:outlineLvl w:val="1"/>
        <w:rPr>
          <w:rFonts w:ascii="Times New Roman" w:eastAsia="Times New Roman" w:hAnsi="Times New Roman" w:cs="Times New Roman"/>
          <w:b/>
          <w:sz w:val="20"/>
          <w:szCs w:val="20"/>
          <w:lang w:eastAsia="ru-RU"/>
        </w:rPr>
      </w:pPr>
      <w:r w:rsidRPr="009960E0">
        <w:rPr>
          <w:rFonts w:ascii="Times New Roman" w:eastAsia="Times New Roman" w:hAnsi="Times New Roman" w:cs="Times New Roman"/>
          <w:sz w:val="20"/>
          <w:szCs w:val="20"/>
          <w:lang w:eastAsia="ru-RU"/>
        </w:rPr>
        <w:t xml:space="preserve">            </w:t>
      </w:r>
      <w:r w:rsidRPr="009960E0">
        <w:rPr>
          <w:rFonts w:ascii="Times New Roman" w:eastAsia="Times New Roman" w:hAnsi="Times New Roman" w:cs="Times New Roman"/>
          <w:b/>
          <w:sz w:val="20"/>
          <w:szCs w:val="20"/>
          <w:lang w:eastAsia="ru-RU"/>
        </w:rPr>
        <w:t>Самарская область</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9960E0">
        <w:rPr>
          <w:rFonts w:ascii="Times New Roman" w:eastAsia="Calibri" w:hAnsi="Times New Roman" w:cs="Times New Roman"/>
          <w:b/>
          <w:sz w:val="20"/>
          <w:szCs w:val="20"/>
        </w:rPr>
        <w:t xml:space="preserve"> Администрация </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9960E0">
        <w:rPr>
          <w:rFonts w:ascii="Times New Roman" w:eastAsia="Calibri" w:hAnsi="Times New Roman" w:cs="Times New Roman"/>
          <w:b/>
          <w:sz w:val="20"/>
          <w:szCs w:val="20"/>
        </w:rPr>
        <w:t>сельского поселения</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9960E0">
        <w:rPr>
          <w:rFonts w:ascii="Times New Roman" w:eastAsia="Calibri" w:hAnsi="Times New Roman" w:cs="Times New Roman"/>
          <w:b/>
          <w:sz w:val="20"/>
          <w:szCs w:val="20"/>
        </w:rPr>
        <w:t xml:space="preserve"> Малый</w:t>
      </w:r>
      <w:proofErr w:type="gramStart"/>
      <w:r w:rsidRPr="009960E0">
        <w:rPr>
          <w:rFonts w:ascii="Times New Roman" w:eastAsia="Calibri" w:hAnsi="Times New Roman" w:cs="Times New Roman"/>
          <w:b/>
          <w:sz w:val="20"/>
          <w:szCs w:val="20"/>
        </w:rPr>
        <w:t xml:space="preserve"> Т</w:t>
      </w:r>
      <w:proofErr w:type="gramEnd"/>
      <w:r w:rsidRPr="009960E0">
        <w:rPr>
          <w:rFonts w:ascii="Times New Roman" w:eastAsia="Calibri" w:hAnsi="Times New Roman" w:cs="Times New Roman"/>
          <w:b/>
          <w:sz w:val="20"/>
          <w:szCs w:val="20"/>
        </w:rPr>
        <w:t>олкай</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sz w:val="20"/>
          <w:szCs w:val="20"/>
        </w:rPr>
        <w:t xml:space="preserve">       муниципального района</w:t>
      </w:r>
      <w:r w:rsidRPr="009960E0">
        <w:rPr>
          <w:rFonts w:ascii="Times New Roman" w:eastAsia="Calibri" w:hAnsi="Times New Roman" w:cs="Times New Roman"/>
          <w:b/>
          <w:sz w:val="20"/>
          <w:szCs w:val="20"/>
        </w:rPr>
        <w:t xml:space="preserve"> </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b/>
          <w:sz w:val="20"/>
          <w:szCs w:val="20"/>
        </w:rPr>
        <w:t xml:space="preserve">           </w:t>
      </w:r>
      <w:r w:rsidRPr="009960E0">
        <w:rPr>
          <w:rFonts w:ascii="Times New Roman" w:eastAsia="Calibri" w:hAnsi="Times New Roman" w:cs="Times New Roman"/>
          <w:sz w:val="20"/>
          <w:szCs w:val="20"/>
        </w:rPr>
        <w:t>Похвистневский</w:t>
      </w:r>
    </w:p>
    <w:p w:rsidR="009960E0" w:rsidRPr="009960E0" w:rsidRDefault="009960E0" w:rsidP="009960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960E0">
        <w:rPr>
          <w:rFonts w:ascii="Times New Roman" w:eastAsia="Calibri" w:hAnsi="Times New Roman" w:cs="Times New Roman"/>
          <w:sz w:val="20"/>
          <w:szCs w:val="20"/>
        </w:rPr>
        <w:t xml:space="preserve"> Самарской области</w:t>
      </w:r>
    </w:p>
    <w:p w:rsidR="009960E0" w:rsidRPr="009960E0" w:rsidRDefault="009960E0" w:rsidP="009960E0">
      <w:pPr>
        <w:spacing w:after="0" w:line="240" w:lineRule="auto"/>
        <w:rPr>
          <w:rFonts w:ascii="Times New Roman" w:eastAsia="Calibri" w:hAnsi="Times New Roman" w:cs="Times New Roman"/>
          <w:b/>
          <w:sz w:val="20"/>
          <w:szCs w:val="20"/>
        </w:rPr>
      </w:pPr>
      <w:r w:rsidRPr="009960E0">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9960E0">
        <w:rPr>
          <w:rFonts w:ascii="Times New Roman" w:eastAsia="Calibri" w:hAnsi="Times New Roman" w:cs="Times New Roman"/>
          <w:b/>
          <w:sz w:val="20"/>
          <w:szCs w:val="20"/>
        </w:rPr>
        <w:t>ПОСТАНОВЛЕНИЕ</w:t>
      </w:r>
    </w:p>
    <w:p w:rsidR="009960E0" w:rsidRPr="009960E0" w:rsidRDefault="009960E0" w:rsidP="009960E0">
      <w:pPr>
        <w:spacing w:after="0"/>
        <w:outlineLvl w:val="0"/>
        <w:rPr>
          <w:rFonts w:ascii="Times New Roman" w:eastAsia="Times New Roman" w:hAnsi="Times New Roman" w:cs="Times New Roman"/>
          <w:bCs/>
          <w:sz w:val="20"/>
          <w:szCs w:val="20"/>
          <w:lang w:eastAsia="ru-RU"/>
        </w:rPr>
      </w:pPr>
      <w:r w:rsidRPr="009960E0">
        <w:rPr>
          <w:rFonts w:ascii="Times New Roman" w:eastAsia="Times New Roman" w:hAnsi="Times New Roman" w:cs="Times New Roman"/>
          <w:sz w:val="20"/>
          <w:szCs w:val="20"/>
          <w:lang w:eastAsia="ru-RU"/>
        </w:rPr>
        <w:t xml:space="preserve">         </w:t>
      </w:r>
      <w:r w:rsidRPr="009960E0">
        <w:rPr>
          <w:rFonts w:ascii="Times New Roman" w:eastAsia="Times New Roman" w:hAnsi="Times New Roman" w:cs="Times New Roman"/>
          <w:bCs/>
          <w:sz w:val="20"/>
          <w:szCs w:val="20"/>
          <w:lang w:eastAsia="ru-RU"/>
        </w:rPr>
        <w:t>24.11.2020 г. № 105</w:t>
      </w:r>
    </w:p>
    <w:p w:rsidR="009960E0" w:rsidRPr="009960E0" w:rsidRDefault="009960E0" w:rsidP="009960E0">
      <w:pPr>
        <w:spacing w:after="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9960E0">
        <w:rPr>
          <w:rFonts w:ascii="Times New Roman" w:eastAsia="Times New Roman" w:hAnsi="Times New Roman" w:cs="Times New Roman"/>
          <w:bCs/>
          <w:sz w:val="20"/>
          <w:szCs w:val="20"/>
          <w:lang w:eastAsia="ru-RU"/>
        </w:rPr>
        <w:t>с.Малый</w:t>
      </w:r>
      <w:proofErr w:type="gramStart"/>
      <w:r w:rsidRPr="009960E0">
        <w:rPr>
          <w:rFonts w:ascii="Times New Roman" w:eastAsia="Times New Roman" w:hAnsi="Times New Roman" w:cs="Times New Roman"/>
          <w:bCs/>
          <w:sz w:val="20"/>
          <w:szCs w:val="20"/>
          <w:lang w:eastAsia="ru-RU"/>
        </w:rPr>
        <w:t xml:space="preserve"> Т</w:t>
      </w:r>
      <w:proofErr w:type="gramEnd"/>
      <w:r w:rsidRPr="009960E0">
        <w:rPr>
          <w:rFonts w:ascii="Times New Roman" w:eastAsia="Times New Roman" w:hAnsi="Times New Roman" w:cs="Times New Roman"/>
          <w:bCs/>
          <w:sz w:val="20"/>
          <w:szCs w:val="20"/>
          <w:lang w:eastAsia="ru-RU"/>
        </w:rPr>
        <w:t>олкай</w:t>
      </w:r>
    </w:p>
    <w:p w:rsidR="009960E0" w:rsidRPr="009960E0" w:rsidRDefault="009960E0" w:rsidP="009960E0">
      <w:pPr>
        <w:spacing w:after="0"/>
        <w:rPr>
          <w:rFonts w:ascii="Times New Roman" w:eastAsia="Times New Roman" w:hAnsi="Times New Roman" w:cs="Times New Roman"/>
          <w:bCs/>
          <w:sz w:val="20"/>
          <w:szCs w:val="20"/>
          <w:lang w:eastAsia="ru-RU"/>
        </w:rPr>
      </w:pP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xml:space="preserve">О составе сил и средств, привлекаемых </w:t>
      </w:r>
      <w:proofErr w:type="gramStart"/>
      <w:r w:rsidRPr="009960E0">
        <w:rPr>
          <w:rFonts w:ascii="Times New Roman" w:eastAsia="Times New Roman" w:hAnsi="Times New Roman" w:cs="Times New Roman"/>
          <w:color w:val="555555"/>
          <w:sz w:val="20"/>
          <w:szCs w:val="20"/>
          <w:lang w:eastAsia="ru-RU"/>
        </w:rPr>
        <w:t>для</w:t>
      </w:r>
      <w:proofErr w:type="gramEnd"/>
      <w:r w:rsidRPr="009960E0">
        <w:rPr>
          <w:rFonts w:ascii="Times New Roman" w:eastAsia="Times New Roman" w:hAnsi="Times New Roman" w:cs="Times New Roman"/>
          <w:color w:val="555555"/>
          <w:sz w:val="20"/>
          <w:szCs w:val="20"/>
          <w:lang w:eastAsia="ru-RU"/>
        </w:rPr>
        <w:t xml:space="preserve"> </w:t>
      </w: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xml:space="preserve">спасения людей на льду водоемах, расположенных </w:t>
      </w: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на территории сельского поселения малый</w:t>
      </w:r>
      <w:proofErr w:type="gramStart"/>
      <w:r w:rsidRPr="009960E0">
        <w:rPr>
          <w:rFonts w:ascii="Times New Roman" w:eastAsia="Times New Roman" w:hAnsi="Times New Roman" w:cs="Times New Roman"/>
          <w:color w:val="555555"/>
          <w:sz w:val="20"/>
          <w:szCs w:val="20"/>
          <w:lang w:eastAsia="ru-RU"/>
        </w:rPr>
        <w:t xml:space="preserve"> Т</w:t>
      </w:r>
      <w:proofErr w:type="gramEnd"/>
      <w:r w:rsidRPr="009960E0">
        <w:rPr>
          <w:rFonts w:ascii="Times New Roman" w:eastAsia="Times New Roman" w:hAnsi="Times New Roman" w:cs="Times New Roman"/>
          <w:color w:val="555555"/>
          <w:sz w:val="20"/>
          <w:szCs w:val="20"/>
          <w:lang w:eastAsia="ru-RU"/>
        </w:rPr>
        <w:t>олкай</w:t>
      </w:r>
    </w:p>
    <w:p w:rsidR="009960E0" w:rsidRPr="009960E0" w:rsidRDefault="009960E0" w:rsidP="009960E0">
      <w:pPr>
        <w:shd w:val="clear" w:color="auto" w:fill="FFFFFF"/>
        <w:spacing w:after="0" w:line="240" w:lineRule="auto"/>
        <w:jc w:val="both"/>
        <w:rPr>
          <w:rFonts w:ascii="Times New Roman" w:eastAsia="Times New Roman" w:hAnsi="Times New Roman" w:cs="Times New Roman"/>
          <w:color w:val="555555"/>
          <w:sz w:val="20"/>
          <w:szCs w:val="20"/>
          <w:lang w:eastAsia="ru-RU"/>
        </w:rPr>
      </w:pPr>
    </w:p>
    <w:p w:rsidR="009960E0" w:rsidRPr="009960E0" w:rsidRDefault="009960E0" w:rsidP="009960E0">
      <w:pPr>
        <w:shd w:val="clear" w:color="auto" w:fill="FFFFFF"/>
        <w:spacing w:after="150" w:line="240" w:lineRule="auto"/>
        <w:jc w:val="both"/>
        <w:rPr>
          <w:rFonts w:ascii="Times New Roman" w:eastAsia="Times New Roman" w:hAnsi="Times New Roman" w:cs="Times New Roman"/>
          <w:color w:val="555555"/>
          <w:sz w:val="20"/>
          <w:szCs w:val="20"/>
          <w:lang w:eastAsia="ru-RU"/>
        </w:rPr>
      </w:pPr>
      <w:r w:rsidRPr="009960E0">
        <w:rPr>
          <w:rFonts w:ascii="Times New Roman" w:eastAsia="Times New Roman" w:hAnsi="Times New Roman" w:cs="Times New Roman"/>
          <w:color w:val="555555"/>
          <w:sz w:val="20"/>
          <w:szCs w:val="20"/>
          <w:lang w:eastAsia="ru-RU"/>
        </w:rPr>
        <w:t xml:space="preserve">     </w:t>
      </w:r>
      <w:proofErr w:type="gramStart"/>
      <w:r w:rsidRPr="009960E0">
        <w:rPr>
          <w:rFonts w:ascii="Times New Roman" w:eastAsia="Times New Roman" w:hAnsi="Times New Roman" w:cs="Times New Roman"/>
          <w:color w:val="555555"/>
          <w:sz w:val="20"/>
          <w:szCs w:val="20"/>
          <w:lang w:eastAsia="ru-RU"/>
        </w:rPr>
        <w:t>В соответствии с Федеральным Законом от 06.10.2003 г. N 131 ФЗ «Об общих принципах организации местного самоуправления в Российской Федерации», Федеральным Законом от 21.12. 1994 г</w:t>
      </w:r>
      <w:r w:rsidRPr="009960E0">
        <w:rPr>
          <w:rFonts w:ascii="Times New Roman" w:eastAsia="Times New Roman" w:hAnsi="Times New Roman" w:cs="Times New Roman"/>
          <w:color w:val="555555"/>
          <w:sz w:val="20"/>
          <w:szCs w:val="20"/>
          <w:u w:val="single"/>
          <w:lang w:eastAsia="ru-RU"/>
        </w:rPr>
        <w:t>. </w:t>
      </w:r>
      <w:hyperlink r:id="rId11" w:history="1">
        <w:r w:rsidRPr="009960E0">
          <w:rPr>
            <w:rFonts w:ascii="Times New Roman" w:eastAsia="Times New Roman" w:hAnsi="Times New Roman" w:cs="Times New Roman"/>
            <w:color w:val="000000" w:themeColor="text1"/>
            <w:sz w:val="20"/>
            <w:szCs w:val="20"/>
            <w:u w:val="single"/>
            <w:lang w:eastAsia="ru-RU"/>
          </w:rPr>
          <w:t>N 68-ФЗ «О защите населения и территорий от чрезвычайных ситуаций природного и техногенного характера»</w:t>
        </w:r>
      </w:hyperlink>
      <w:r w:rsidRPr="009960E0">
        <w:rPr>
          <w:rFonts w:ascii="Times New Roman" w:eastAsia="Times New Roman" w:hAnsi="Times New Roman" w:cs="Times New Roman"/>
          <w:color w:val="555555"/>
          <w:sz w:val="20"/>
          <w:szCs w:val="20"/>
          <w:lang w:eastAsia="ru-RU"/>
        </w:rPr>
        <w:t>, в целях обеспечения безопасности населения на водных объектах в осенне-зимний период 2020-2021 гг., предупреждения и сокращения количества несчастных случаев на</w:t>
      </w:r>
      <w:proofErr w:type="gramEnd"/>
      <w:r w:rsidRPr="009960E0">
        <w:rPr>
          <w:rFonts w:ascii="Times New Roman" w:eastAsia="Times New Roman" w:hAnsi="Times New Roman" w:cs="Times New Roman"/>
          <w:color w:val="555555"/>
          <w:sz w:val="20"/>
          <w:szCs w:val="20"/>
          <w:lang w:eastAsia="ru-RU"/>
        </w:rPr>
        <w:t xml:space="preserve"> водных объектах, расположенных на территории сельского поселения Малый</w:t>
      </w:r>
      <w:proofErr w:type="gramStart"/>
      <w:r w:rsidRPr="009960E0">
        <w:rPr>
          <w:rFonts w:ascii="Times New Roman" w:eastAsia="Times New Roman" w:hAnsi="Times New Roman" w:cs="Times New Roman"/>
          <w:color w:val="555555"/>
          <w:sz w:val="20"/>
          <w:szCs w:val="20"/>
          <w:lang w:eastAsia="ru-RU"/>
        </w:rPr>
        <w:t xml:space="preserve"> Т</w:t>
      </w:r>
      <w:proofErr w:type="gramEnd"/>
      <w:r w:rsidRPr="009960E0">
        <w:rPr>
          <w:rFonts w:ascii="Times New Roman" w:eastAsia="Times New Roman" w:hAnsi="Times New Roman" w:cs="Times New Roman"/>
          <w:color w:val="555555"/>
          <w:sz w:val="20"/>
          <w:szCs w:val="20"/>
          <w:lang w:eastAsia="ru-RU"/>
        </w:rPr>
        <w:t>олкай  муниципального района Похвистневский Самарской области Администрация сельского поселения Малый Толкай:</w:t>
      </w:r>
    </w:p>
    <w:p w:rsidR="009960E0" w:rsidRPr="009960E0" w:rsidRDefault="009960E0" w:rsidP="009960E0">
      <w:pPr>
        <w:tabs>
          <w:tab w:val="left" w:pos="3210"/>
        </w:tabs>
        <w:rPr>
          <w:rFonts w:ascii="Times New Roman" w:hAnsi="Times New Roman" w:cs="Times New Roman"/>
          <w:sz w:val="20"/>
          <w:szCs w:val="20"/>
        </w:rPr>
      </w:pPr>
      <w:r w:rsidRPr="009960E0">
        <w:rPr>
          <w:rFonts w:ascii="Times New Roman" w:hAnsi="Times New Roman" w:cs="Times New Roman"/>
          <w:sz w:val="20"/>
          <w:szCs w:val="20"/>
        </w:rPr>
        <w:tab/>
        <w:t>ПОСТАНОВЛЯЕТ:</w:t>
      </w:r>
    </w:p>
    <w:p w:rsidR="009960E0" w:rsidRPr="009960E0" w:rsidRDefault="009960E0" w:rsidP="009960E0">
      <w:pPr>
        <w:tabs>
          <w:tab w:val="left" w:pos="3210"/>
        </w:tabs>
        <w:rPr>
          <w:rFonts w:ascii="Times New Roman" w:hAnsi="Times New Roman" w:cs="Times New Roman"/>
          <w:sz w:val="20"/>
          <w:szCs w:val="20"/>
        </w:rPr>
      </w:pPr>
      <w:r w:rsidRPr="009960E0">
        <w:rPr>
          <w:rFonts w:ascii="Times New Roman" w:hAnsi="Times New Roman" w:cs="Times New Roman"/>
          <w:sz w:val="20"/>
          <w:szCs w:val="20"/>
        </w:rPr>
        <w:t xml:space="preserve">        1. Утвердить Список ответственных лиц за безопасность людей на потенциально-опасных участках водных объектов в осенне-зимний период согласно Таблице 1:</w:t>
      </w:r>
    </w:p>
    <w:p w:rsidR="009960E0" w:rsidRPr="009960E0" w:rsidRDefault="009960E0" w:rsidP="009960E0">
      <w:pPr>
        <w:tabs>
          <w:tab w:val="left" w:pos="8430"/>
        </w:tabs>
        <w:jc w:val="right"/>
        <w:rPr>
          <w:rFonts w:ascii="Times New Roman" w:hAnsi="Times New Roman" w:cs="Times New Roman"/>
          <w:sz w:val="20"/>
          <w:szCs w:val="20"/>
        </w:rPr>
      </w:pPr>
      <w:r w:rsidRPr="009960E0">
        <w:rPr>
          <w:rFonts w:ascii="Times New Roman" w:hAnsi="Times New Roman" w:cs="Times New Roman"/>
          <w:sz w:val="20"/>
          <w:szCs w:val="20"/>
        </w:rPr>
        <w:t>Таблица 1</w:t>
      </w:r>
    </w:p>
    <w:p w:rsidR="009960E0" w:rsidRPr="009960E0" w:rsidRDefault="009960E0" w:rsidP="009960E0">
      <w:pPr>
        <w:tabs>
          <w:tab w:val="left" w:pos="8430"/>
        </w:tabs>
        <w:spacing w:after="0"/>
        <w:jc w:val="center"/>
        <w:rPr>
          <w:rFonts w:ascii="Times New Roman" w:hAnsi="Times New Roman" w:cs="Times New Roman"/>
          <w:b/>
          <w:sz w:val="20"/>
          <w:szCs w:val="20"/>
        </w:rPr>
      </w:pPr>
      <w:r w:rsidRPr="009960E0">
        <w:rPr>
          <w:rFonts w:ascii="Times New Roman" w:hAnsi="Times New Roman" w:cs="Times New Roman"/>
          <w:b/>
          <w:sz w:val="20"/>
          <w:szCs w:val="20"/>
        </w:rPr>
        <w:t xml:space="preserve">Список </w:t>
      </w:r>
    </w:p>
    <w:p w:rsidR="009960E0" w:rsidRPr="009960E0" w:rsidRDefault="009960E0" w:rsidP="009960E0">
      <w:pPr>
        <w:tabs>
          <w:tab w:val="left" w:pos="8430"/>
        </w:tabs>
        <w:spacing w:after="0"/>
        <w:jc w:val="center"/>
        <w:rPr>
          <w:rFonts w:ascii="Times New Roman" w:hAnsi="Times New Roman" w:cs="Times New Roman"/>
          <w:b/>
          <w:sz w:val="20"/>
          <w:szCs w:val="20"/>
        </w:rPr>
      </w:pPr>
      <w:r w:rsidRPr="009960E0">
        <w:rPr>
          <w:rFonts w:ascii="Times New Roman" w:hAnsi="Times New Roman" w:cs="Times New Roman"/>
          <w:b/>
          <w:sz w:val="20"/>
          <w:szCs w:val="20"/>
        </w:rPr>
        <w:t xml:space="preserve">ответственных лиц за безопасность людей </w:t>
      </w:r>
    </w:p>
    <w:p w:rsidR="009960E0" w:rsidRPr="009960E0" w:rsidRDefault="009960E0" w:rsidP="009960E0">
      <w:pPr>
        <w:tabs>
          <w:tab w:val="left" w:pos="8430"/>
        </w:tabs>
        <w:spacing w:after="0"/>
        <w:jc w:val="center"/>
        <w:rPr>
          <w:rFonts w:ascii="Times New Roman" w:hAnsi="Times New Roman" w:cs="Times New Roman"/>
          <w:b/>
          <w:sz w:val="20"/>
          <w:szCs w:val="20"/>
        </w:rPr>
      </w:pPr>
      <w:r w:rsidRPr="009960E0">
        <w:rPr>
          <w:rFonts w:ascii="Times New Roman" w:hAnsi="Times New Roman" w:cs="Times New Roman"/>
          <w:b/>
          <w:sz w:val="20"/>
          <w:szCs w:val="20"/>
        </w:rPr>
        <w:t xml:space="preserve">на потенциально-опасных участках водных объектов в </w:t>
      </w:r>
      <w:proofErr w:type="gramStart"/>
      <w:r w:rsidRPr="009960E0">
        <w:rPr>
          <w:rFonts w:ascii="Times New Roman" w:hAnsi="Times New Roman" w:cs="Times New Roman"/>
          <w:b/>
          <w:sz w:val="20"/>
          <w:szCs w:val="20"/>
        </w:rPr>
        <w:t>осенне-зимней</w:t>
      </w:r>
      <w:proofErr w:type="gramEnd"/>
      <w:r w:rsidRPr="009960E0">
        <w:rPr>
          <w:rFonts w:ascii="Times New Roman" w:hAnsi="Times New Roman" w:cs="Times New Roman"/>
          <w:b/>
          <w:sz w:val="20"/>
          <w:szCs w:val="20"/>
        </w:rPr>
        <w:t xml:space="preserve"> период</w:t>
      </w:r>
    </w:p>
    <w:p w:rsidR="009960E0" w:rsidRPr="009960E0" w:rsidRDefault="009960E0" w:rsidP="009960E0">
      <w:pPr>
        <w:tabs>
          <w:tab w:val="left" w:pos="8430"/>
        </w:tabs>
        <w:spacing w:after="0"/>
        <w:jc w:val="center"/>
        <w:rPr>
          <w:rFonts w:ascii="Times New Roman" w:hAnsi="Times New Roman" w:cs="Times New Roman"/>
          <w:b/>
          <w:sz w:val="20"/>
          <w:szCs w:val="20"/>
        </w:rPr>
      </w:pPr>
    </w:p>
    <w:tbl>
      <w:tblPr>
        <w:tblStyle w:val="60"/>
        <w:tblW w:w="0" w:type="auto"/>
        <w:tblLook w:val="04A0" w:firstRow="1" w:lastRow="0" w:firstColumn="1" w:lastColumn="0" w:noHBand="0" w:noVBand="1"/>
      </w:tblPr>
      <w:tblGrid>
        <w:gridCol w:w="660"/>
        <w:gridCol w:w="3962"/>
        <w:gridCol w:w="2333"/>
        <w:gridCol w:w="2332"/>
      </w:tblGrid>
      <w:tr w:rsidR="009960E0" w:rsidRPr="009960E0" w:rsidTr="003B3110">
        <w:tc>
          <w:tcPr>
            <w:tcW w:w="675" w:type="dxa"/>
          </w:tcPr>
          <w:p w:rsidR="009960E0" w:rsidRPr="009960E0" w:rsidRDefault="009960E0" w:rsidP="009960E0">
            <w:pPr>
              <w:tabs>
                <w:tab w:val="left" w:pos="8430"/>
              </w:tabs>
              <w:jc w:val="center"/>
              <w:rPr>
                <w:rFonts w:ascii="Times New Roman" w:hAnsi="Times New Roman" w:cs="Times New Roman"/>
                <w:b/>
                <w:sz w:val="20"/>
                <w:szCs w:val="20"/>
              </w:rPr>
            </w:pPr>
            <w:r w:rsidRPr="009960E0">
              <w:rPr>
                <w:rFonts w:ascii="Times New Roman" w:hAnsi="Times New Roman" w:cs="Times New Roman"/>
                <w:b/>
                <w:sz w:val="20"/>
                <w:szCs w:val="20"/>
              </w:rPr>
              <w:t>№</w:t>
            </w:r>
          </w:p>
        </w:tc>
        <w:tc>
          <w:tcPr>
            <w:tcW w:w="4110" w:type="dxa"/>
          </w:tcPr>
          <w:p w:rsidR="009960E0" w:rsidRPr="009960E0" w:rsidRDefault="009960E0" w:rsidP="009960E0">
            <w:pPr>
              <w:tabs>
                <w:tab w:val="left" w:pos="8430"/>
              </w:tabs>
              <w:jc w:val="center"/>
              <w:rPr>
                <w:rFonts w:ascii="Times New Roman" w:hAnsi="Times New Roman" w:cs="Times New Roman"/>
                <w:b/>
                <w:sz w:val="20"/>
                <w:szCs w:val="20"/>
              </w:rPr>
            </w:pPr>
            <w:r w:rsidRPr="009960E0">
              <w:rPr>
                <w:rFonts w:ascii="Times New Roman" w:hAnsi="Times New Roman" w:cs="Times New Roman"/>
                <w:b/>
                <w:sz w:val="20"/>
                <w:szCs w:val="20"/>
              </w:rPr>
              <w:t>ФИО</w:t>
            </w:r>
          </w:p>
        </w:tc>
        <w:tc>
          <w:tcPr>
            <w:tcW w:w="2393" w:type="dxa"/>
          </w:tcPr>
          <w:p w:rsidR="009960E0" w:rsidRPr="009960E0" w:rsidRDefault="009960E0" w:rsidP="009960E0">
            <w:pPr>
              <w:tabs>
                <w:tab w:val="left" w:pos="8430"/>
              </w:tabs>
              <w:jc w:val="center"/>
              <w:rPr>
                <w:rFonts w:ascii="Times New Roman" w:hAnsi="Times New Roman" w:cs="Times New Roman"/>
                <w:b/>
                <w:sz w:val="20"/>
                <w:szCs w:val="20"/>
              </w:rPr>
            </w:pPr>
            <w:r w:rsidRPr="009960E0">
              <w:rPr>
                <w:rFonts w:ascii="Times New Roman" w:hAnsi="Times New Roman" w:cs="Times New Roman"/>
                <w:b/>
                <w:sz w:val="20"/>
                <w:szCs w:val="20"/>
              </w:rPr>
              <w:t>Занимаемая должность</w:t>
            </w:r>
          </w:p>
        </w:tc>
        <w:tc>
          <w:tcPr>
            <w:tcW w:w="2393" w:type="dxa"/>
          </w:tcPr>
          <w:p w:rsidR="009960E0" w:rsidRPr="009960E0" w:rsidRDefault="009960E0" w:rsidP="009960E0">
            <w:pPr>
              <w:tabs>
                <w:tab w:val="left" w:pos="8430"/>
              </w:tabs>
              <w:jc w:val="center"/>
              <w:rPr>
                <w:rFonts w:ascii="Times New Roman" w:hAnsi="Times New Roman" w:cs="Times New Roman"/>
                <w:b/>
                <w:sz w:val="20"/>
                <w:szCs w:val="20"/>
              </w:rPr>
            </w:pPr>
            <w:r w:rsidRPr="009960E0">
              <w:rPr>
                <w:rFonts w:ascii="Times New Roman" w:hAnsi="Times New Roman" w:cs="Times New Roman"/>
                <w:b/>
                <w:sz w:val="20"/>
                <w:szCs w:val="20"/>
              </w:rPr>
              <w:t>№ телефона</w:t>
            </w:r>
          </w:p>
        </w:tc>
      </w:tr>
      <w:tr w:rsidR="009960E0" w:rsidRPr="009960E0" w:rsidTr="003B3110">
        <w:tc>
          <w:tcPr>
            <w:tcW w:w="675"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1</w:t>
            </w:r>
          </w:p>
          <w:p w:rsidR="009960E0" w:rsidRPr="009960E0" w:rsidRDefault="009960E0" w:rsidP="009960E0">
            <w:pPr>
              <w:tabs>
                <w:tab w:val="left" w:pos="8430"/>
              </w:tabs>
              <w:jc w:val="center"/>
              <w:rPr>
                <w:rFonts w:ascii="Times New Roman" w:hAnsi="Times New Roman" w:cs="Times New Roman"/>
                <w:sz w:val="20"/>
                <w:szCs w:val="20"/>
              </w:rPr>
            </w:pPr>
          </w:p>
        </w:tc>
        <w:tc>
          <w:tcPr>
            <w:tcW w:w="4110"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 xml:space="preserve">Слиняук Гульнара </w:t>
            </w:r>
            <w:proofErr w:type="spellStart"/>
            <w:r w:rsidRPr="009960E0">
              <w:rPr>
                <w:rFonts w:ascii="Times New Roman" w:hAnsi="Times New Roman" w:cs="Times New Roman"/>
                <w:sz w:val="20"/>
                <w:szCs w:val="20"/>
              </w:rPr>
              <w:t>Тажиевна</w:t>
            </w:r>
            <w:proofErr w:type="spellEnd"/>
          </w:p>
        </w:tc>
        <w:tc>
          <w:tcPr>
            <w:tcW w:w="2393"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ДНД</w:t>
            </w:r>
          </w:p>
        </w:tc>
        <w:tc>
          <w:tcPr>
            <w:tcW w:w="2393"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89371835494</w:t>
            </w:r>
          </w:p>
        </w:tc>
      </w:tr>
      <w:tr w:rsidR="009960E0" w:rsidRPr="009960E0" w:rsidTr="003B3110">
        <w:tc>
          <w:tcPr>
            <w:tcW w:w="675"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2</w:t>
            </w:r>
          </w:p>
          <w:p w:rsidR="009960E0" w:rsidRPr="009960E0" w:rsidRDefault="009960E0" w:rsidP="009960E0">
            <w:pPr>
              <w:tabs>
                <w:tab w:val="left" w:pos="8430"/>
              </w:tabs>
              <w:jc w:val="center"/>
              <w:rPr>
                <w:rFonts w:ascii="Times New Roman" w:hAnsi="Times New Roman" w:cs="Times New Roman"/>
                <w:sz w:val="20"/>
                <w:szCs w:val="20"/>
              </w:rPr>
            </w:pPr>
          </w:p>
        </w:tc>
        <w:tc>
          <w:tcPr>
            <w:tcW w:w="4110"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Мичкин Олег Владимирович</w:t>
            </w:r>
          </w:p>
        </w:tc>
        <w:tc>
          <w:tcPr>
            <w:tcW w:w="2393"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 xml:space="preserve">ДНД  </w:t>
            </w:r>
          </w:p>
        </w:tc>
        <w:tc>
          <w:tcPr>
            <w:tcW w:w="2393"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89372082247</w:t>
            </w:r>
          </w:p>
        </w:tc>
      </w:tr>
      <w:tr w:rsidR="009960E0" w:rsidRPr="009960E0" w:rsidTr="003B3110">
        <w:tc>
          <w:tcPr>
            <w:tcW w:w="675"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3</w:t>
            </w:r>
          </w:p>
          <w:p w:rsidR="009960E0" w:rsidRPr="009960E0" w:rsidRDefault="009960E0" w:rsidP="009960E0">
            <w:pPr>
              <w:tabs>
                <w:tab w:val="left" w:pos="8430"/>
              </w:tabs>
              <w:jc w:val="center"/>
              <w:rPr>
                <w:rFonts w:ascii="Times New Roman" w:hAnsi="Times New Roman" w:cs="Times New Roman"/>
                <w:sz w:val="20"/>
                <w:szCs w:val="20"/>
              </w:rPr>
            </w:pPr>
          </w:p>
        </w:tc>
        <w:tc>
          <w:tcPr>
            <w:tcW w:w="4110"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Культин Николай Иванович</w:t>
            </w:r>
          </w:p>
        </w:tc>
        <w:tc>
          <w:tcPr>
            <w:tcW w:w="2393"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ДНД</w:t>
            </w:r>
          </w:p>
        </w:tc>
        <w:tc>
          <w:tcPr>
            <w:tcW w:w="2393"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89370737274</w:t>
            </w:r>
          </w:p>
        </w:tc>
      </w:tr>
      <w:tr w:rsidR="009960E0" w:rsidRPr="009960E0" w:rsidTr="003B3110">
        <w:tc>
          <w:tcPr>
            <w:tcW w:w="675"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lastRenderedPageBreak/>
              <w:t>4</w:t>
            </w:r>
          </w:p>
          <w:p w:rsidR="009960E0" w:rsidRPr="009960E0" w:rsidRDefault="009960E0" w:rsidP="009960E0">
            <w:pPr>
              <w:tabs>
                <w:tab w:val="left" w:pos="8430"/>
              </w:tabs>
              <w:jc w:val="center"/>
              <w:rPr>
                <w:rFonts w:ascii="Times New Roman" w:hAnsi="Times New Roman" w:cs="Times New Roman"/>
                <w:sz w:val="20"/>
                <w:szCs w:val="20"/>
              </w:rPr>
            </w:pPr>
          </w:p>
        </w:tc>
        <w:tc>
          <w:tcPr>
            <w:tcW w:w="4110"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Салимов Ильфат Фоатович</w:t>
            </w:r>
          </w:p>
        </w:tc>
        <w:tc>
          <w:tcPr>
            <w:tcW w:w="2393"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ДНД</w:t>
            </w:r>
          </w:p>
        </w:tc>
        <w:tc>
          <w:tcPr>
            <w:tcW w:w="2393"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89376423629</w:t>
            </w:r>
          </w:p>
        </w:tc>
      </w:tr>
      <w:tr w:rsidR="009960E0" w:rsidRPr="009960E0" w:rsidTr="003B3110">
        <w:tc>
          <w:tcPr>
            <w:tcW w:w="675"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5</w:t>
            </w:r>
          </w:p>
          <w:p w:rsidR="009960E0" w:rsidRPr="009960E0" w:rsidRDefault="009960E0" w:rsidP="009960E0">
            <w:pPr>
              <w:tabs>
                <w:tab w:val="left" w:pos="8430"/>
              </w:tabs>
              <w:jc w:val="center"/>
              <w:rPr>
                <w:rFonts w:ascii="Times New Roman" w:hAnsi="Times New Roman" w:cs="Times New Roman"/>
                <w:sz w:val="20"/>
                <w:szCs w:val="20"/>
              </w:rPr>
            </w:pPr>
          </w:p>
        </w:tc>
        <w:tc>
          <w:tcPr>
            <w:tcW w:w="4110"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Дерюжова Ирина Тахировна</w:t>
            </w:r>
          </w:p>
        </w:tc>
        <w:tc>
          <w:tcPr>
            <w:tcW w:w="2393"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Глава поселения</w:t>
            </w:r>
          </w:p>
        </w:tc>
        <w:tc>
          <w:tcPr>
            <w:tcW w:w="2393" w:type="dxa"/>
          </w:tcPr>
          <w:p w:rsidR="009960E0" w:rsidRPr="009960E0" w:rsidRDefault="009960E0" w:rsidP="009960E0">
            <w:pPr>
              <w:tabs>
                <w:tab w:val="left" w:pos="8430"/>
              </w:tabs>
              <w:jc w:val="center"/>
              <w:rPr>
                <w:rFonts w:ascii="Times New Roman" w:hAnsi="Times New Roman" w:cs="Times New Roman"/>
                <w:sz w:val="20"/>
                <w:szCs w:val="20"/>
              </w:rPr>
            </w:pPr>
            <w:r w:rsidRPr="009960E0">
              <w:rPr>
                <w:rFonts w:ascii="Times New Roman" w:hAnsi="Times New Roman" w:cs="Times New Roman"/>
                <w:sz w:val="20"/>
                <w:szCs w:val="20"/>
              </w:rPr>
              <w:t>88465654166</w:t>
            </w:r>
          </w:p>
        </w:tc>
      </w:tr>
    </w:tbl>
    <w:p w:rsidR="009960E0" w:rsidRPr="009960E0" w:rsidRDefault="009960E0" w:rsidP="009960E0">
      <w:pPr>
        <w:tabs>
          <w:tab w:val="left" w:pos="8430"/>
        </w:tabs>
        <w:spacing w:after="0"/>
        <w:jc w:val="both"/>
        <w:rPr>
          <w:rFonts w:ascii="Times New Roman" w:hAnsi="Times New Roman" w:cs="Times New Roman"/>
          <w:sz w:val="20"/>
          <w:szCs w:val="20"/>
        </w:rPr>
      </w:pPr>
      <w:r w:rsidRPr="009960E0">
        <w:rPr>
          <w:rFonts w:ascii="Times New Roman" w:hAnsi="Times New Roman" w:cs="Times New Roman"/>
          <w:sz w:val="20"/>
          <w:szCs w:val="20"/>
        </w:rPr>
        <w:t xml:space="preserve">  2. Опубликовать настоящее постановление в газете «Вестник поселения малый</w:t>
      </w:r>
      <w:proofErr w:type="gramStart"/>
      <w:r w:rsidRPr="009960E0">
        <w:rPr>
          <w:rFonts w:ascii="Times New Roman" w:hAnsi="Times New Roman" w:cs="Times New Roman"/>
          <w:sz w:val="20"/>
          <w:szCs w:val="20"/>
        </w:rPr>
        <w:t xml:space="preserve"> Т</w:t>
      </w:r>
      <w:proofErr w:type="gramEnd"/>
      <w:r w:rsidRPr="009960E0">
        <w:rPr>
          <w:rFonts w:ascii="Times New Roman" w:hAnsi="Times New Roman" w:cs="Times New Roman"/>
          <w:sz w:val="20"/>
          <w:szCs w:val="20"/>
        </w:rPr>
        <w:t>олкай» и разместить на сайте администрации сельского поселения -  Малый Толкай.</w:t>
      </w:r>
    </w:p>
    <w:p w:rsidR="009960E0" w:rsidRPr="009960E0" w:rsidRDefault="009960E0" w:rsidP="009960E0">
      <w:pPr>
        <w:tabs>
          <w:tab w:val="left" w:pos="8430"/>
        </w:tabs>
        <w:spacing w:after="0"/>
        <w:jc w:val="both"/>
        <w:rPr>
          <w:rFonts w:ascii="Times New Roman" w:hAnsi="Times New Roman" w:cs="Times New Roman"/>
          <w:sz w:val="20"/>
          <w:szCs w:val="20"/>
        </w:rPr>
      </w:pPr>
      <w:r w:rsidRPr="009960E0">
        <w:rPr>
          <w:rFonts w:ascii="Times New Roman" w:hAnsi="Times New Roman" w:cs="Times New Roman"/>
          <w:sz w:val="20"/>
          <w:szCs w:val="20"/>
        </w:rPr>
        <w:t xml:space="preserve"> 3. </w:t>
      </w:r>
      <w:proofErr w:type="gramStart"/>
      <w:r w:rsidRPr="009960E0">
        <w:rPr>
          <w:rFonts w:ascii="Times New Roman" w:hAnsi="Times New Roman" w:cs="Times New Roman"/>
          <w:sz w:val="20"/>
          <w:szCs w:val="20"/>
        </w:rPr>
        <w:t>Контроль за</w:t>
      </w:r>
      <w:proofErr w:type="gramEnd"/>
      <w:r w:rsidRPr="009960E0">
        <w:rPr>
          <w:rFonts w:ascii="Times New Roman" w:hAnsi="Times New Roman" w:cs="Times New Roman"/>
          <w:sz w:val="20"/>
          <w:szCs w:val="20"/>
        </w:rPr>
        <w:t xml:space="preserve"> исполнением постановления оставляю за собой.</w:t>
      </w:r>
    </w:p>
    <w:p w:rsidR="009960E0" w:rsidRPr="009960E0" w:rsidRDefault="009960E0" w:rsidP="009960E0">
      <w:pPr>
        <w:tabs>
          <w:tab w:val="left" w:pos="8430"/>
        </w:tabs>
        <w:spacing w:after="0"/>
        <w:jc w:val="both"/>
        <w:rPr>
          <w:rFonts w:ascii="Times New Roman" w:hAnsi="Times New Roman" w:cs="Times New Roman"/>
          <w:sz w:val="20"/>
          <w:szCs w:val="20"/>
        </w:rPr>
      </w:pPr>
    </w:p>
    <w:p w:rsidR="009960E0" w:rsidRDefault="009960E0" w:rsidP="009960E0">
      <w:pPr>
        <w:rPr>
          <w:rFonts w:ascii="Times New Roman" w:hAnsi="Times New Roman" w:cs="Times New Roman"/>
          <w:sz w:val="20"/>
          <w:szCs w:val="20"/>
        </w:rPr>
      </w:pPr>
      <w:r w:rsidRPr="009960E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60E0">
        <w:rPr>
          <w:rFonts w:ascii="Times New Roman" w:hAnsi="Times New Roman" w:cs="Times New Roman"/>
          <w:sz w:val="20"/>
          <w:szCs w:val="20"/>
        </w:rPr>
        <w:t xml:space="preserve"> Глава поселения                                               И.Т. Дерюжова</w:t>
      </w:r>
    </w:p>
    <w:p w:rsidR="009960E0" w:rsidRDefault="009960E0" w:rsidP="009960E0">
      <w:pPr>
        <w:rPr>
          <w:rFonts w:ascii="Times New Roman" w:hAnsi="Times New Roman" w:cs="Times New Roman"/>
          <w:sz w:val="20"/>
          <w:szCs w:val="20"/>
        </w:rPr>
      </w:pPr>
      <w:r>
        <w:rPr>
          <w:rFonts w:ascii="Times New Roman" w:hAnsi="Times New Roman" w:cs="Times New Roman"/>
          <w:sz w:val="20"/>
          <w:szCs w:val="20"/>
        </w:rPr>
        <w:t>******************************************************************************************</w:t>
      </w:r>
    </w:p>
    <w:p w:rsidR="009960E0" w:rsidRPr="009960E0" w:rsidRDefault="009960E0" w:rsidP="009960E0">
      <w:pPr>
        <w:tabs>
          <w:tab w:val="center" w:pos="4535"/>
        </w:tabs>
        <w:spacing w:after="0" w:line="240" w:lineRule="auto"/>
        <w:rPr>
          <w:rFonts w:ascii="Times New Roman" w:hAnsi="Times New Roman" w:cs="Times New Roman"/>
          <w:b/>
          <w:bCs/>
          <w:sz w:val="20"/>
          <w:szCs w:val="20"/>
        </w:rPr>
      </w:pPr>
      <w:r>
        <w:rPr>
          <w:rFonts w:ascii="Times New Roman" w:hAnsi="Times New Roman" w:cs="Times New Roman"/>
          <w:b/>
          <w:bCs/>
          <w:noProof/>
          <w:sz w:val="20"/>
          <w:szCs w:val="20"/>
          <w:lang w:eastAsia="ru-RU"/>
        </w:rPr>
        <w:drawing>
          <wp:anchor distT="0" distB="0" distL="114300" distR="114300" simplePos="0" relativeHeight="251658240" behindDoc="0" locked="0" layoutInCell="1" allowOverlap="1" wp14:anchorId="33D62769" wp14:editId="39B2ABA1">
            <wp:simplePos x="0" y="0"/>
            <wp:positionH relativeFrom="column">
              <wp:posOffset>-3810</wp:posOffset>
            </wp:positionH>
            <wp:positionV relativeFrom="paragraph">
              <wp:posOffset>234315</wp:posOffset>
            </wp:positionV>
            <wp:extent cx="1316355" cy="1057275"/>
            <wp:effectExtent l="0" t="0" r="0" b="9525"/>
            <wp:wrapSquare wrapText="bothSides"/>
            <wp:docPr id="1" name="Рисунок 1" descr="C:\Users\СП Малый Толкай\Downloads\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10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35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0"/>
          <w:szCs w:val="20"/>
        </w:rPr>
        <w:tab/>
        <w:t xml:space="preserve">                                                         </w:t>
      </w:r>
      <w:r w:rsidRPr="009960E0">
        <w:rPr>
          <w:rFonts w:ascii="Times New Roman" w:hAnsi="Times New Roman" w:cs="Times New Roman"/>
          <w:b/>
          <w:bCs/>
          <w:sz w:val="20"/>
          <w:szCs w:val="20"/>
        </w:rPr>
        <w:t>Правила безопасности людей на льду в осенне-зимний период</w:t>
      </w:r>
    </w:p>
    <w:p w:rsidR="009960E0" w:rsidRPr="009960E0" w:rsidRDefault="009960E0" w:rsidP="009960E0">
      <w:pPr>
        <w:spacing w:after="0" w:line="240" w:lineRule="auto"/>
        <w:jc w:val="center"/>
        <w:rPr>
          <w:rFonts w:ascii="Times New Roman" w:hAnsi="Times New Roman" w:cs="Times New Roman"/>
          <w:b/>
          <w:bCs/>
          <w:sz w:val="20"/>
          <w:szCs w:val="20"/>
        </w:rPr>
      </w:pPr>
      <w:r w:rsidRPr="009960E0">
        <w:rPr>
          <w:rFonts w:ascii="Times New Roman" w:hAnsi="Times New Roman" w:cs="Times New Roman"/>
          <w:b/>
          <w:bCs/>
          <w:sz w:val="20"/>
          <w:szCs w:val="20"/>
        </w:rPr>
        <w:t>«Тонкий лед»</w:t>
      </w:r>
    </w:p>
    <w:p w:rsidR="009960E0" w:rsidRPr="009960E0" w:rsidRDefault="009960E0" w:rsidP="009960E0">
      <w:pPr>
        <w:spacing w:after="0" w:line="240" w:lineRule="auto"/>
        <w:jc w:val="both"/>
        <w:rPr>
          <w:rFonts w:ascii="Times New Roman" w:hAnsi="Times New Roman" w:cs="Times New Roman"/>
          <w:sz w:val="20"/>
          <w:szCs w:val="20"/>
        </w:rPr>
      </w:pPr>
    </w:p>
    <w:p w:rsidR="009960E0" w:rsidRPr="009960E0" w:rsidRDefault="009960E0" w:rsidP="009960E0">
      <w:p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Ежегодно в осенне-зимний период на водных объектах гибнут люди, в том числе и дети. Несоблюдение правил безопасности на водных объектах в осенне-зимний период часто становится причиной гибели и травматизма людей.</w:t>
      </w:r>
    </w:p>
    <w:p w:rsidR="009960E0" w:rsidRPr="009960E0" w:rsidRDefault="009960E0" w:rsidP="009960E0">
      <w:p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Осенний </w:t>
      </w:r>
      <w:r w:rsidRPr="009960E0">
        <w:rPr>
          <w:rFonts w:ascii="Times New Roman" w:hAnsi="Times New Roman" w:cs="Times New Roman"/>
          <w:bCs/>
          <w:sz w:val="20"/>
          <w:szCs w:val="20"/>
        </w:rPr>
        <w:t xml:space="preserve">лед в период с ноября по декабрь, </w:t>
      </w:r>
      <w:r w:rsidRPr="009960E0">
        <w:rPr>
          <w:rFonts w:ascii="Times New Roman" w:hAnsi="Times New Roman" w:cs="Times New Roman"/>
          <w:sz w:val="20"/>
          <w:szCs w:val="20"/>
        </w:rPr>
        <w:t>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960E0" w:rsidRPr="009960E0" w:rsidRDefault="009960E0" w:rsidP="009960E0">
      <w:p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 xml:space="preserve">                                                                                                                   </w:t>
      </w:r>
    </w:p>
    <w:p w:rsidR="009960E0" w:rsidRPr="009960E0" w:rsidRDefault="009960E0" w:rsidP="009960E0">
      <w:pPr>
        <w:spacing w:after="0" w:line="240" w:lineRule="auto"/>
        <w:jc w:val="both"/>
        <w:rPr>
          <w:rFonts w:ascii="Times New Roman" w:hAnsi="Times New Roman" w:cs="Times New Roman"/>
          <w:bCs/>
          <w:iCs/>
          <w:sz w:val="20"/>
          <w:szCs w:val="20"/>
        </w:rPr>
      </w:pPr>
      <w:r w:rsidRPr="009960E0">
        <w:rPr>
          <w:rFonts w:ascii="Times New Roman" w:hAnsi="Times New Roman" w:cs="Times New Roman"/>
          <w:bCs/>
          <w:iCs/>
          <w:sz w:val="20"/>
          <w:szCs w:val="20"/>
        </w:rPr>
        <w:t>Чтобы избежать опасности, запомните:</w:t>
      </w:r>
    </w:p>
    <w:p w:rsidR="009960E0" w:rsidRPr="009960E0" w:rsidRDefault="009960E0" w:rsidP="009960E0">
      <w:pPr>
        <w:spacing w:after="0" w:line="240" w:lineRule="auto"/>
        <w:jc w:val="both"/>
        <w:rPr>
          <w:rFonts w:ascii="Times New Roman" w:hAnsi="Times New Roman" w:cs="Times New Roman"/>
          <w:sz w:val="20"/>
          <w:szCs w:val="20"/>
        </w:rPr>
      </w:pPr>
    </w:p>
    <w:p w:rsidR="009960E0" w:rsidRPr="009960E0" w:rsidRDefault="009960E0" w:rsidP="009960E0">
      <w:pPr>
        <w:numPr>
          <w:ilvl w:val="0"/>
          <w:numId w:val="40"/>
        </w:num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Осенний лед становится прочным только после того, как установятся непрерывные морозные дни.</w:t>
      </w:r>
    </w:p>
    <w:p w:rsidR="009960E0" w:rsidRPr="009960E0" w:rsidRDefault="009960E0" w:rsidP="009960E0">
      <w:pPr>
        <w:numPr>
          <w:ilvl w:val="0"/>
          <w:numId w:val="40"/>
        </w:num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Безопасным для человека считается лед толщиной не менее 7 см.</w:t>
      </w:r>
    </w:p>
    <w:p w:rsidR="009960E0" w:rsidRPr="009960E0" w:rsidRDefault="009960E0" w:rsidP="009960E0">
      <w:pPr>
        <w:numPr>
          <w:ilvl w:val="0"/>
          <w:numId w:val="40"/>
        </w:num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Безопасный лед имеет зеленоватый или синеватый оттенок.</w:t>
      </w:r>
    </w:p>
    <w:p w:rsidR="009960E0" w:rsidRPr="009960E0" w:rsidRDefault="009960E0" w:rsidP="009960E0">
      <w:pPr>
        <w:numPr>
          <w:ilvl w:val="0"/>
          <w:numId w:val="40"/>
        </w:num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пешней или палкой.</w:t>
      </w:r>
    </w:p>
    <w:p w:rsidR="009960E0" w:rsidRPr="009960E0" w:rsidRDefault="009960E0" w:rsidP="009960E0">
      <w:pPr>
        <w:numPr>
          <w:ilvl w:val="0"/>
          <w:numId w:val="40"/>
        </w:num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9960E0" w:rsidRPr="009960E0" w:rsidRDefault="009960E0" w:rsidP="009960E0">
      <w:pPr>
        <w:numPr>
          <w:ilvl w:val="0"/>
          <w:numId w:val="40"/>
        </w:num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Крайне опасен лед под снегом и сугробами, а также у берега.</w:t>
      </w:r>
    </w:p>
    <w:p w:rsidR="009960E0" w:rsidRPr="009960E0" w:rsidRDefault="009960E0" w:rsidP="009960E0">
      <w:pPr>
        <w:spacing w:after="0" w:line="240" w:lineRule="auto"/>
        <w:jc w:val="both"/>
        <w:rPr>
          <w:rFonts w:ascii="Times New Roman" w:hAnsi="Times New Roman" w:cs="Times New Roman"/>
          <w:sz w:val="20"/>
          <w:szCs w:val="20"/>
        </w:rPr>
      </w:pPr>
    </w:p>
    <w:p w:rsidR="009960E0" w:rsidRPr="009960E0" w:rsidRDefault="009960E0" w:rsidP="009960E0">
      <w:pPr>
        <w:spacing w:after="0" w:line="240" w:lineRule="auto"/>
        <w:jc w:val="both"/>
        <w:rPr>
          <w:rFonts w:ascii="Times New Roman" w:hAnsi="Times New Roman" w:cs="Times New Roman"/>
          <w:bCs/>
          <w:iCs/>
          <w:sz w:val="20"/>
          <w:szCs w:val="20"/>
        </w:rPr>
      </w:pPr>
      <w:r w:rsidRPr="009960E0">
        <w:rPr>
          <w:rFonts w:ascii="Times New Roman" w:hAnsi="Times New Roman" w:cs="Times New Roman"/>
          <w:bCs/>
          <w:iCs/>
          <w:sz w:val="20"/>
          <w:szCs w:val="20"/>
        </w:rPr>
        <w:t>Если случилась беда:</w:t>
      </w:r>
    </w:p>
    <w:p w:rsidR="009960E0" w:rsidRPr="009960E0" w:rsidRDefault="009960E0" w:rsidP="009960E0">
      <w:pPr>
        <w:spacing w:after="0" w:line="240" w:lineRule="auto"/>
        <w:jc w:val="both"/>
        <w:rPr>
          <w:rFonts w:ascii="Times New Roman" w:hAnsi="Times New Roman" w:cs="Times New Roman"/>
          <w:sz w:val="20"/>
          <w:szCs w:val="20"/>
        </w:rPr>
      </w:pPr>
    </w:p>
    <w:p w:rsidR="009960E0" w:rsidRPr="009960E0" w:rsidRDefault="009960E0" w:rsidP="009960E0">
      <w:pPr>
        <w:spacing w:after="0" w:line="240" w:lineRule="auto"/>
        <w:jc w:val="both"/>
        <w:rPr>
          <w:rFonts w:ascii="Times New Roman" w:hAnsi="Times New Roman" w:cs="Times New Roman"/>
          <w:sz w:val="20"/>
          <w:szCs w:val="20"/>
        </w:rPr>
      </w:pPr>
      <w:r w:rsidRPr="009960E0">
        <w:rPr>
          <w:rFonts w:ascii="Times New Roman" w:hAnsi="Times New Roman" w:cs="Times New Roman"/>
          <w:bCs/>
          <w:iCs/>
          <w:sz w:val="20"/>
          <w:szCs w:val="20"/>
        </w:rPr>
        <w:t>Что делать, если Вы провалились и оказались в холодной воде:</w:t>
      </w:r>
    </w:p>
    <w:p w:rsidR="009960E0" w:rsidRPr="009960E0" w:rsidRDefault="009960E0" w:rsidP="009960E0">
      <w:pPr>
        <w:numPr>
          <w:ilvl w:val="0"/>
          <w:numId w:val="41"/>
        </w:num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Не паникуйте, не делайте резких движений. Дышите как можно глубже и медленнее.</w:t>
      </w:r>
    </w:p>
    <w:p w:rsidR="009960E0" w:rsidRPr="009960E0" w:rsidRDefault="009960E0" w:rsidP="009960E0">
      <w:pPr>
        <w:numPr>
          <w:ilvl w:val="0"/>
          <w:numId w:val="41"/>
        </w:num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Раскиньте руки в стороны и постарайтесь зацепиться за кромку льда, предав телу горизонтальное положение по направлению течения.</w:t>
      </w:r>
    </w:p>
    <w:p w:rsidR="009960E0" w:rsidRPr="009960E0" w:rsidRDefault="009960E0" w:rsidP="009960E0">
      <w:pPr>
        <w:numPr>
          <w:ilvl w:val="0"/>
          <w:numId w:val="41"/>
        </w:num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Попытайтесь осторожно налечь грудью на край льда и забросить одну, а потом и другую ноги на лед.</w:t>
      </w:r>
    </w:p>
    <w:p w:rsidR="009960E0" w:rsidRPr="009960E0" w:rsidRDefault="009960E0" w:rsidP="009960E0">
      <w:pPr>
        <w:numPr>
          <w:ilvl w:val="0"/>
          <w:numId w:val="41"/>
        </w:numPr>
        <w:spacing w:after="0" w:line="240" w:lineRule="auto"/>
        <w:jc w:val="both"/>
        <w:rPr>
          <w:rFonts w:ascii="Times New Roman" w:hAnsi="Times New Roman" w:cs="Times New Roman"/>
          <w:sz w:val="20"/>
          <w:szCs w:val="20"/>
        </w:rPr>
      </w:pPr>
      <w:r w:rsidRPr="009960E0">
        <w:rPr>
          <w:rFonts w:ascii="Times New Roman" w:hAnsi="Times New Roman" w:cs="Times New Roman"/>
          <w:sz w:val="20"/>
          <w:szCs w:val="20"/>
        </w:rPr>
        <w:t>Выбравшись из полыньи, откатывайтесь, а затем ползите в ту сторону, откуда шли: ведь лед здесь уже проверен на прочность.</w:t>
      </w:r>
    </w:p>
    <w:p w:rsidR="009960E0" w:rsidRPr="009960E0" w:rsidRDefault="009960E0" w:rsidP="009960E0">
      <w:pPr>
        <w:spacing w:after="0" w:line="240" w:lineRule="auto"/>
        <w:ind w:left="720"/>
        <w:jc w:val="both"/>
        <w:rPr>
          <w:rFonts w:ascii="Times New Roman" w:hAnsi="Times New Roman" w:cs="Times New Roman"/>
          <w:sz w:val="20"/>
          <w:szCs w:val="20"/>
        </w:rPr>
      </w:pPr>
    </w:p>
    <w:p w:rsidR="009960E0" w:rsidRPr="009960E0" w:rsidRDefault="009960E0" w:rsidP="009960E0">
      <w:pPr>
        <w:spacing w:after="0" w:line="240" w:lineRule="auto"/>
        <w:jc w:val="both"/>
        <w:rPr>
          <w:rFonts w:ascii="Times New Roman" w:hAnsi="Times New Roman" w:cs="Times New Roman"/>
          <w:bCs/>
          <w:iCs/>
          <w:sz w:val="20"/>
          <w:szCs w:val="20"/>
        </w:rPr>
      </w:pPr>
      <w:r w:rsidRPr="009960E0">
        <w:rPr>
          <w:rFonts w:ascii="Times New Roman" w:hAnsi="Times New Roman" w:cs="Times New Roman"/>
          <w:bCs/>
          <w:iCs/>
          <w:sz w:val="20"/>
          <w:szCs w:val="20"/>
        </w:rPr>
        <w:t>В любом случае при возникновении чрезвычайной ситуации необходимо срочно сообщить по единому номеру экстренных служб «112».</w:t>
      </w:r>
    </w:p>
    <w:p w:rsidR="009960E0" w:rsidRPr="009960E0" w:rsidRDefault="009960E0" w:rsidP="009960E0">
      <w:pPr>
        <w:spacing w:after="0" w:line="240" w:lineRule="auto"/>
        <w:jc w:val="both"/>
        <w:rPr>
          <w:rFonts w:ascii="Times New Roman" w:hAnsi="Times New Roman" w:cs="Times New Roman"/>
          <w:bCs/>
          <w:iCs/>
          <w:sz w:val="20"/>
          <w:szCs w:val="20"/>
        </w:rPr>
      </w:pPr>
    </w:p>
    <w:p w:rsidR="009960E0" w:rsidRPr="009960E0" w:rsidRDefault="009960E0" w:rsidP="009960E0">
      <w:pPr>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lang w:eastAsia="ru-RU"/>
        </w:rPr>
      </w:pPr>
      <w:r w:rsidRPr="009960E0">
        <w:rPr>
          <w:rFonts w:ascii="Times New Roman" w:eastAsia="Times New Roman" w:hAnsi="Times New Roman" w:cs="Times New Roman"/>
          <w:color w:val="000000"/>
          <w:sz w:val="20"/>
          <w:szCs w:val="20"/>
          <w:bdr w:val="none" w:sz="0" w:space="0" w:color="auto" w:frame="1"/>
          <w:lang w:eastAsia="ru-RU"/>
        </w:rPr>
        <w:t xml:space="preserve">Инструктор противопожарной профилактики ПСО №35 Кожевникова Н.И. </w:t>
      </w:r>
    </w:p>
    <w:p w:rsidR="009960E0" w:rsidRDefault="009960E0" w:rsidP="009960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9F511E" w:rsidRPr="004D2EF2" w:rsidRDefault="009F511E" w:rsidP="00DA60F8">
      <w:pPr>
        <w:tabs>
          <w:tab w:val="num" w:pos="200"/>
        </w:tabs>
        <w:spacing w:after="0" w:line="240" w:lineRule="auto"/>
        <w:outlineLvl w:val="0"/>
        <w:rPr>
          <w:rFonts w:ascii="Times New Roman" w:eastAsia="Times New Roman" w:hAnsi="Times New Roman" w:cs="Times New Roman"/>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DA60F8" w:rsidRPr="004D2EF2" w:rsidTr="003167A6">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4D2EF2" w:rsidRDefault="00DA60F8" w:rsidP="003167A6">
            <w:pPr>
              <w:widowControl w:val="0"/>
              <w:tabs>
                <w:tab w:val="left" w:pos="4290"/>
                <w:tab w:val="center" w:pos="4677"/>
              </w:tabs>
              <w:suppressAutoHyphens/>
              <w:spacing w:after="0" w:line="240" w:lineRule="auto"/>
              <w:ind w:left="142" w:right="318"/>
              <w:jc w:val="center"/>
              <w:rPr>
                <w:rFonts w:ascii="Cambria" w:eastAsia="MS Mincho" w:hAnsi="Cambria" w:cs="Mangal"/>
                <w:b/>
                <w:kern w:val="2"/>
                <w:sz w:val="16"/>
                <w:szCs w:val="16"/>
                <w:lang w:eastAsia="zh-CN" w:bidi="hi-IN"/>
              </w:rPr>
            </w:pPr>
            <w:r w:rsidRPr="004D2EF2">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4D2EF2">
              <w:rPr>
                <w:rFonts w:ascii="Liberation Serif" w:eastAsia="SimSun" w:hAnsi="Liberation Serif" w:cs="Mangal"/>
                <w:b/>
                <w:kern w:val="2"/>
                <w:sz w:val="16"/>
                <w:szCs w:val="16"/>
                <w:lang w:eastAsia="zh-CN" w:bidi="hi-IN"/>
              </w:rPr>
              <w:t xml:space="preserve"> Т</w:t>
            </w:r>
            <w:proofErr w:type="gramEnd"/>
            <w:r w:rsidRPr="004D2EF2">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A60F8" w:rsidRPr="004D2EF2" w:rsidRDefault="00DA60F8" w:rsidP="003167A6">
            <w:pPr>
              <w:widowControl w:val="0"/>
              <w:tabs>
                <w:tab w:val="center" w:pos="4677"/>
                <w:tab w:val="right" w:pos="9355"/>
              </w:tabs>
              <w:suppressAutoHyphens/>
              <w:spacing w:after="0" w:line="240" w:lineRule="auto"/>
              <w:ind w:left="57" w:right="318"/>
              <w:jc w:val="center"/>
              <w:rPr>
                <w:rFonts w:ascii="Cambria" w:eastAsia="MS Mincho" w:hAnsi="Cambria" w:cs="Mangal"/>
                <w:b/>
                <w:kern w:val="2"/>
                <w:sz w:val="16"/>
                <w:szCs w:val="16"/>
                <w:lang w:eastAsia="zh-CN" w:bidi="hi-IN"/>
              </w:rPr>
            </w:pPr>
            <w:r w:rsidRPr="004D2EF2">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4D2EF2">
              <w:rPr>
                <w:rFonts w:ascii="Liberation Serif" w:eastAsia="SimSun" w:hAnsi="Liberation Serif" w:cs="Mangal"/>
                <w:b/>
                <w:kern w:val="2"/>
                <w:sz w:val="16"/>
                <w:szCs w:val="16"/>
                <w:lang w:eastAsia="zh-CN" w:bidi="hi-IN"/>
              </w:rPr>
              <w:t xml:space="preserve"> Т</w:t>
            </w:r>
            <w:proofErr w:type="gramEnd"/>
            <w:r w:rsidRPr="004D2EF2">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DA60F8" w:rsidRPr="004D2EF2" w:rsidTr="003167A6">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4D2EF2" w:rsidRDefault="00DA60F8" w:rsidP="003167A6">
            <w:pPr>
              <w:widowControl w:val="0"/>
              <w:tabs>
                <w:tab w:val="center" w:pos="4677"/>
                <w:tab w:val="right" w:pos="9355"/>
              </w:tabs>
              <w:suppressAutoHyphens/>
              <w:spacing w:after="0" w:line="240" w:lineRule="auto"/>
              <w:ind w:left="57" w:right="-113"/>
              <w:rPr>
                <w:rFonts w:ascii="Cambria" w:eastAsia="MS Mincho" w:hAnsi="Cambria" w:cs="Mangal"/>
                <w:b/>
                <w:kern w:val="2"/>
                <w:sz w:val="16"/>
                <w:szCs w:val="16"/>
                <w:lang w:eastAsia="zh-CN" w:bidi="hi-IN"/>
              </w:rPr>
            </w:pPr>
            <w:r w:rsidRPr="004D2EF2">
              <w:rPr>
                <w:rFonts w:ascii="Liberation Serif" w:eastAsia="SimSun" w:hAnsi="Liberation Serif" w:cs="Mangal"/>
                <w:b/>
                <w:kern w:val="2"/>
                <w:sz w:val="16"/>
                <w:szCs w:val="16"/>
                <w:lang w:eastAsia="zh-CN" w:bidi="hi-IN"/>
              </w:rPr>
              <w:t>Адрес: Самарская область, Похвистневский район, село Малый</w:t>
            </w:r>
            <w:proofErr w:type="gramStart"/>
            <w:r w:rsidRPr="004D2EF2">
              <w:rPr>
                <w:rFonts w:ascii="Liberation Serif" w:eastAsia="SimSun" w:hAnsi="Liberation Serif" w:cs="Mangal"/>
                <w:b/>
                <w:kern w:val="2"/>
                <w:sz w:val="16"/>
                <w:szCs w:val="16"/>
                <w:lang w:eastAsia="zh-CN" w:bidi="hi-IN"/>
              </w:rPr>
              <w:t xml:space="preserve"> Т</w:t>
            </w:r>
            <w:proofErr w:type="gramEnd"/>
            <w:r w:rsidRPr="004D2EF2">
              <w:rPr>
                <w:rFonts w:ascii="Liberation Serif" w:eastAsia="SimSun" w:hAnsi="Liberation Serif" w:cs="Mangal"/>
                <w:b/>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DA60F8" w:rsidRPr="004D2EF2" w:rsidRDefault="00DA60F8" w:rsidP="003167A6">
            <w:pPr>
              <w:widowControl w:val="0"/>
              <w:tabs>
                <w:tab w:val="center" w:pos="4677"/>
                <w:tab w:val="right" w:pos="9355"/>
              </w:tabs>
              <w:suppressAutoHyphens/>
              <w:spacing w:after="0" w:line="240" w:lineRule="auto"/>
              <w:ind w:left="57" w:right="-113"/>
              <w:rPr>
                <w:rFonts w:ascii="Cambria" w:eastAsia="MS Mincho" w:hAnsi="Cambria" w:cs="Mangal"/>
                <w:b/>
                <w:kern w:val="2"/>
                <w:sz w:val="16"/>
                <w:szCs w:val="16"/>
                <w:lang w:eastAsia="zh-CN" w:bidi="hi-IN"/>
              </w:rPr>
            </w:pPr>
            <w:r w:rsidRPr="004D2EF2">
              <w:rPr>
                <w:rFonts w:ascii="Liberation Serif" w:eastAsia="SimSun" w:hAnsi="Liberation Serif" w:cs="Mangal"/>
                <w:b/>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DA60F8" w:rsidRPr="004D2EF2" w:rsidRDefault="00DA60F8" w:rsidP="009A11AC">
            <w:pPr>
              <w:widowControl w:val="0"/>
              <w:tabs>
                <w:tab w:val="center" w:pos="4677"/>
                <w:tab w:val="right" w:pos="9355"/>
              </w:tabs>
              <w:suppressAutoHyphens/>
              <w:spacing w:after="0" w:line="240" w:lineRule="auto"/>
              <w:ind w:left="57" w:right="85"/>
              <w:rPr>
                <w:rFonts w:ascii="Cambria" w:eastAsia="MS Mincho" w:hAnsi="Cambria" w:cs="Mangal"/>
                <w:b/>
                <w:kern w:val="2"/>
                <w:sz w:val="16"/>
                <w:szCs w:val="16"/>
                <w:lang w:eastAsia="zh-CN" w:bidi="hi-IN"/>
              </w:rPr>
            </w:pPr>
            <w:r w:rsidRPr="004D2EF2">
              <w:rPr>
                <w:rFonts w:ascii="Liberation Serif" w:eastAsia="SimSun" w:hAnsi="Liberation Serif" w:cs="Mangal"/>
                <w:b/>
                <w:kern w:val="2"/>
                <w:sz w:val="16"/>
                <w:szCs w:val="16"/>
                <w:lang w:eastAsia="zh-CN" w:bidi="hi-IN"/>
              </w:rPr>
              <w:t xml:space="preserve">Редактор </w:t>
            </w:r>
            <w:r w:rsidR="009A11AC" w:rsidRPr="004D2EF2">
              <w:rPr>
                <w:rFonts w:ascii="Liberation Serif" w:eastAsia="SimSun" w:hAnsi="Liberation Serif" w:cs="Mangal"/>
                <w:b/>
                <w:kern w:val="2"/>
                <w:sz w:val="16"/>
                <w:szCs w:val="16"/>
                <w:lang w:eastAsia="zh-CN" w:bidi="hi-IN"/>
              </w:rPr>
              <w:t>Ефремова Ю.С.</w:t>
            </w:r>
          </w:p>
        </w:tc>
      </w:tr>
    </w:tbl>
    <w:p w:rsidR="009F511E" w:rsidRPr="004D2EF2" w:rsidRDefault="009F511E" w:rsidP="003A0ADB">
      <w:pPr>
        <w:rPr>
          <w:b/>
          <w:sz w:val="16"/>
          <w:szCs w:val="16"/>
          <w:lang w:eastAsia="ru-RU"/>
        </w:rPr>
        <w:sectPr w:rsidR="009F511E" w:rsidRPr="004D2EF2" w:rsidSect="00E02CAC">
          <w:footerReference w:type="default" r:id="rId13"/>
          <w:type w:val="nextColumn"/>
          <w:pgSz w:w="11906" w:h="16838"/>
          <w:pgMar w:top="1134" w:right="1134" w:bottom="1134" w:left="1701" w:header="709" w:footer="709" w:gutter="0"/>
          <w:cols w:space="709"/>
          <w:docGrid w:linePitch="360"/>
        </w:sectPr>
      </w:pPr>
      <w:bookmarkStart w:id="0" w:name="_GoBack"/>
      <w:bookmarkEnd w:id="0"/>
    </w:p>
    <w:p w:rsidR="000373B9" w:rsidRPr="004D2EF2" w:rsidRDefault="000373B9" w:rsidP="00AE759D">
      <w:pPr>
        <w:jc w:val="both"/>
        <w:rPr>
          <w:rFonts w:ascii="Times New Roman" w:hAnsi="Times New Roman" w:cs="Times New Roman"/>
          <w:b/>
          <w:sz w:val="16"/>
          <w:szCs w:val="16"/>
        </w:rPr>
      </w:pPr>
    </w:p>
    <w:sectPr w:rsidR="000373B9" w:rsidRPr="004D2EF2"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33" w:rsidRDefault="009E2F33" w:rsidP="00D75740">
      <w:pPr>
        <w:spacing w:after="0" w:line="240" w:lineRule="auto"/>
      </w:pPr>
      <w:r>
        <w:separator/>
      </w:r>
    </w:p>
  </w:endnote>
  <w:endnote w:type="continuationSeparator" w:id="0">
    <w:p w:rsidR="009E2F33" w:rsidRDefault="009E2F33"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3167A6" w:rsidRDefault="003167A6">
        <w:pPr>
          <w:pStyle w:val="ab"/>
          <w:jc w:val="right"/>
        </w:pPr>
        <w:r>
          <w:fldChar w:fldCharType="begin"/>
        </w:r>
        <w:r>
          <w:instrText>PAGE   \* MERGEFORMAT</w:instrText>
        </w:r>
        <w:r>
          <w:fldChar w:fldCharType="separate"/>
        </w:r>
        <w:r w:rsidR="00650B30" w:rsidRPr="00650B30">
          <w:rPr>
            <w:noProof/>
            <w:lang w:val="ru-RU"/>
          </w:rPr>
          <w:t>5</w:t>
        </w:r>
        <w:r>
          <w:fldChar w:fldCharType="end"/>
        </w:r>
      </w:p>
    </w:sdtContent>
  </w:sdt>
  <w:p w:rsidR="003167A6" w:rsidRDefault="003167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33" w:rsidRDefault="009E2F33" w:rsidP="00D75740">
      <w:pPr>
        <w:spacing w:after="0" w:line="240" w:lineRule="auto"/>
      </w:pPr>
      <w:r>
        <w:separator/>
      </w:r>
    </w:p>
  </w:footnote>
  <w:footnote w:type="continuationSeparator" w:id="0">
    <w:p w:rsidR="009E2F33" w:rsidRDefault="009E2F33"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E27CA"/>
    <w:multiLevelType w:val="multilevel"/>
    <w:tmpl w:val="4E3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79025D1"/>
    <w:multiLevelType w:val="multilevel"/>
    <w:tmpl w:val="023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0452938"/>
    <w:multiLevelType w:val="multilevel"/>
    <w:tmpl w:val="073E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127133"/>
    <w:multiLevelType w:val="multilevel"/>
    <w:tmpl w:val="22D82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1F514B"/>
    <w:multiLevelType w:val="multilevel"/>
    <w:tmpl w:val="FD30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9705607"/>
    <w:multiLevelType w:val="hybridMultilevel"/>
    <w:tmpl w:val="97D2E54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749E0"/>
    <w:multiLevelType w:val="multilevel"/>
    <w:tmpl w:val="B4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6641BF"/>
    <w:multiLevelType w:val="hybridMultilevel"/>
    <w:tmpl w:val="D1C297A0"/>
    <w:lvl w:ilvl="0" w:tplc="4AC60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A37048"/>
    <w:multiLevelType w:val="hybridMultilevel"/>
    <w:tmpl w:val="E25A483E"/>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B143A8"/>
    <w:multiLevelType w:val="multilevel"/>
    <w:tmpl w:val="968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7">
    <w:nsid w:val="76156048"/>
    <w:multiLevelType w:val="hybridMultilevel"/>
    <w:tmpl w:val="3C22660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39">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1"/>
  </w:num>
  <w:num w:numId="4">
    <w:abstractNumId w:val="1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1"/>
  </w:num>
  <w:num w:numId="9">
    <w:abstractNumId w:val="16"/>
  </w:num>
  <w:num w:numId="10">
    <w:abstractNumId w:val="33"/>
  </w:num>
  <w:num w:numId="11">
    <w:abstractNumId w:val="34"/>
  </w:num>
  <w:num w:numId="12">
    <w:abstractNumId w:val="39"/>
  </w:num>
  <w:num w:numId="13">
    <w:abstractNumId w:val="29"/>
  </w:num>
  <w:num w:numId="14">
    <w:abstractNumId w:val="23"/>
  </w:num>
  <w:num w:numId="15">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2"/>
  </w:num>
  <w:num w:numId="18">
    <w:abstractNumId w:val="32"/>
  </w:num>
  <w:num w:numId="19">
    <w:abstractNumId w:val="13"/>
  </w:num>
  <w:num w:numId="20">
    <w:abstractNumId w:val="3"/>
  </w:num>
  <w:num w:numId="21">
    <w:abstractNumId w:val="30"/>
  </w:num>
  <w:num w:numId="22">
    <w:abstractNumId w:val="25"/>
  </w:num>
  <w:num w:numId="23">
    <w:abstractNumId w:val="5"/>
  </w:num>
  <w:num w:numId="24">
    <w:abstractNumId w:val="2"/>
  </w:num>
  <w:num w:numId="25">
    <w:abstractNumId w:val="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1"/>
  </w:num>
  <w:num w:numId="29">
    <w:abstractNumId w:val="38"/>
    <w:lvlOverride w:ilvl="0">
      <w:startOverride w:val="1"/>
    </w:lvlOverride>
    <w:lvlOverride w:ilvl="1"/>
    <w:lvlOverride w:ilvl="2"/>
    <w:lvlOverride w:ilvl="3"/>
    <w:lvlOverride w:ilvl="4"/>
    <w:lvlOverride w:ilvl="5"/>
    <w:lvlOverride w:ilvl="6"/>
    <w:lvlOverride w:ilvl="7"/>
    <w:lvlOverride w:ilvl="8"/>
  </w:num>
  <w:num w:numId="30">
    <w:abstractNumId w:val="27"/>
  </w:num>
  <w:num w:numId="31">
    <w:abstractNumId w:val="35"/>
  </w:num>
  <w:num w:numId="32">
    <w:abstractNumId w:val="18"/>
  </w:num>
  <w:num w:numId="33">
    <w:abstractNumId w:val="37"/>
  </w:num>
  <w:num w:numId="34">
    <w:abstractNumId w:val="17"/>
  </w:num>
  <w:num w:numId="35">
    <w:abstractNumId w:val="20"/>
  </w:num>
  <w:num w:numId="36">
    <w:abstractNumId w:val="15"/>
  </w:num>
  <w:num w:numId="37">
    <w:abstractNumId w:val="9"/>
  </w:num>
  <w:num w:numId="38">
    <w:abstractNumId w:val="19"/>
  </w:num>
  <w:num w:numId="39">
    <w:abstractNumId w:val="14"/>
  </w:num>
  <w:num w:numId="40">
    <w:abstractNumId w:val="1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1212AF"/>
    <w:rsid w:val="00131483"/>
    <w:rsid w:val="00135930"/>
    <w:rsid w:val="00140CEA"/>
    <w:rsid w:val="00166563"/>
    <w:rsid w:val="00180761"/>
    <w:rsid w:val="00186F2F"/>
    <w:rsid w:val="001B38BB"/>
    <w:rsid w:val="001C2D68"/>
    <w:rsid w:val="001C6557"/>
    <w:rsid w:val="001E0437"/>
    <w:rsid w:val="001F47CB"/>
    <w:rsid w:val="0020060D"/>
    <w:rsid w:val="0026254C"/>
    <w:rsid w:val="002748EB"/>
    <w:rsid w:val="00290396"/>
    <w:rsid w:val="002A0B1F"/>
    <w:rsid w:val="002B1875"/>
    <w:rsid w:val="002B60FB"/>
    <w:rsid w:val="002C71D6"/>
    <w:rsid w:val="002D2A89"/>
    <w:rsid w:val="002F1D32"/>
    <w:rsid w:val="002F5A6B"/>
    <w:rsid w:val="003167A6"/>
    <w:rsid w:val="00333DAF"/>
    <w:rsid w:val="00357FD9"/>
    <w:rsid w:val="003A0ADB"/>
    <w:rsid w:val="003F1B6E"/>
    <w:rsid w:val="00410D2F"/>
    <w:rsid w:val="00462D63"/>
    <w:rsid w:val="00467855"/>
    <w:rsid w:val="004861EE"/>
    <w:rsid w:val="004D0ECC"/>
    <w:rsid w:val="004D2EF2"/>
    <w:rsid w:val="004D7B04"/>
    <w:rsid w:val="00505BB4"/>
    <w:rsid w:val="00522E3C"/>
    <w:rsid w:val="00527488"/>
    <w:rsid w:val="00555605"/>
    <w:rsid w:val="00557C09"/>
    <w:rsid w:val="00573575"/>
    <w:rsid w:val="00581F33"/>
    <w:rsid w:val="005B0B16"/>
    <w:rsid w:val="005B2C6D"/>
    <w:rsid w:val="005D5BF3"/>
    <w:rsid w:val="005F1FC4"/>
    <w:rsid w:val="00605168"/>
    <w:rsid w:val="006155BB"/>
    <w:rsid w:val="00626E36"/>
    <w:rsid w:val="00632286"/>
    <w:rsid w:val="00646FD1"/>
    <w:rsid w:val="00650B30"/>
    <w:rsid w:val="006601F7"/>
    <w:rsid w:val="006666F2"/>
    <w:rsid w:val="00692B8C"/>
    <w:rsid w:val="00692DF5"/>
    <w:rsid w:val="006A35CD"/>
    <w:rsid w:val="006C16BD"/>
    <w:rsid w:val="006F217A"/>
    <w:rsid w:val="00712690"/>
    <w:rsid w:val="007144CB"/>
    <w:rsid w:val="007209CD"/>
    <w:rsid w:val="00723416"/>
    <w:rsid w:val="00747383"/>
    <w:rsid w:val="00774E27"/>
    <w:rsid w:val="0079620C"/>
    <w:rsid w:val="007C2C4C"/>
    <w:rsid w:val="007C6670"/>
    <w:rsid w:val="008142A8"/>
    <w:rsid w:val="0084487B"/>
    <w:rsid w:val="00876834"/>
    <w:rsid w:val="00877D1F"/>
    <w:rsid w:val="008A74AC"/>
    <w:rsid w:val="008B012D"/>
    <w:rsid w:val="008D4617"/>
    <w:rsid w:val="008E2981"/>
    <w:rsid w:val="00903987"/>
    <w:rsid w:val="009202C7"/>
    <w:rsid w:val="00920987"/>
    <w:rsid w:val="009476E0"/>
    <w:rsid w:val="00951CA5"/>
    <w:rsid w:val="009804B5"/>
    <w:rsid w:val="009960E0"/>
    <w:rsid w:val="009A07D3"/>
    <w:rsid w:val="009A11AC"/>
    <w:rsid w:val="009D032E"/>
    <w:rsid w:val="009E0F62"/>
    <w:rsid w:val="009E2F33"/>
    <w:rsid w:val="009E551A"/>
    <w:rsid w:val="009F511E"/>
    <w:rsid w:val="00A2641D"/>
    <w:rsid w:val="00A277E0"/>
    <w:rsid w:val="00A35820"/>
    <w:rsid w:val="00A56137"/>
    <w:rsid w:val="00A815CD"/>
    <w:rsid w:val="00A87E5F"/>
    <w:rsid w:val="00A91385"/>
    <w:rsid w:val="00A92542"/>
    <w:rsid w:val="00AE759D"/>
    <w:rsid w:val="00AF2FF4"/>
    <w:rsid w:val="00AF4ADF"/>
    <w:rsid w:val="00B25A02"/>
    <w:rsid w:val="00B30772"/>
    <w:rsid w:val="00B6087C"/>
    <w:rsid w:val="00B9395F"/>
    <w:rsid w:val="00BA2A5F"/>
    <w:rsid w:val="00BA4D4E"/>
    <w:rsid w:val="00C01F83"/>
    <w:rsid w:val="00C208C6"/>
    <w:rsid w:val="00C77C3D"/>
    <w:rsid w:val="00C840C5"/>
    <w:rsid w:val="00CA3E10"/>
    <w:rsid w:val="00CC28BD"/>
    <w:rsid w:val="00CF4F5F"/>
    <w:rsid w:val="00D02BAC"/>
    <w:rsid w:val="00D125CC"/>
    <w:rsid w:val="00D12F53"/>
    <w:rsid w:val="00D210B1"/>
    <w:rsid w:val="00D23AEE"/>
    <w:rsid w:val="00D37C4C"/>
    <w:rsid w:val="00D73194"/>
    <w:rsid w:val="00D75740"/>
    <w:rsid w:val="00D813A7"/>
    <w:rsid w:val="00DA60F8"/>
    <w:rsid w:val="00DC7CC9"/>
    <w:rsid w:val="00DE0A3E"/>
    <w:rsid w:val="00DE6DF7"/>
    <w:rsid w:val="00DF0125"/>
    <w:rsid w:val="00E02CAC"/>
    <w:rsid w:val="00E374AB"/>
    <w:rsid w:val="00E757C1"/>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77C3D"/>
  </w:style>
  <w:style w:type="character" w:customStyle="1" w:styleId="c11">
    <w:name w:val="c11"/>
    <w:basedOn w:val="a0"/>
    <w:rsid w:val="00C77C3D"/>
  </w:style>
  <w:style w:type="numbering" w:customStyle="1" w:styleId="6">
    <w:name w:val="Нет списка6"/>
    <w:next w:val="a2"/>
    <w:semiHidden/>
    <w:unhideWhenUsed/>
    <w:rsid w:val="003167A6"/>
  </w:style>
  <w:style w:type="table" w:customStyle="1" w:styleId="50">
    <w:name w:val="Сетка таблицы5"/>
    <w:basedOn w:val="a1"/>
    <w:next w:val="a6"/>
    <w:rsid w:val="003167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basedOn w:val="a"/>
    <w:link w:val="aff2"/>
    <w:uiPriority w:val="99"/>
    <w:semiHidden/>
    <w:unhideWhenUsed/>
    <w:rsid w:val="009F511E"/>
    <w:pPr>
      <w:spacing w:after="0" w:line="240" w:lineRule="auto"/>
    </w:pPr>
    <w:rPr>
      <w:rFonts w:ascii="Calibri" w:eastAsia="Calibri" w:hAnsi="Calibri" w:cs="Times New Roman"/>
      <w:sz w:val="20"/>
      <w:szCs w:val="20"/>
    </w:rPr>
  </w:style>
  <w:style w:type="character" w:customStyle="1" w:styleId="aff2">
    <w:name w:val="Текст сноски Знак"/>
    <w:basedOn w:val="a0"/>
    <w:link w:val="aff1"/>
    <w:uiPriority w:val="99"/>
    <w:semiHidden/>
    <w:rsid w:val="009F511E"/>
    <w:rPr>
      <w:rFonts w:ascii="Calibri" w:eastAsia="Calibri" w:hAnsi="Calibri" w:cs="Times New Roman"/>
      <w:sz w:val="20"/>
      <w:szCs w:val="20"/>
    </w:rPr>
  </w:style>
  <w:style w:type="character" w:styleId="aff3">
    <w:name w:val="footnote reference"/>
    <w:basedOn w:val="a0"/>
    <w:uiPriority w:val="99"/>
    <w:semiHidden/>
    <w:unhideWhenUsed/>
    <w:rsid w:val="009F511E"/>
    <w:rPr>
      <w:vertAlign w:val="superscript"/>
    </w:rPr>
  </w:style>
  <w:style w:type="table" w:customStyle="1" w:styleId="60">
    <w:name w:val="Сетка таблицы6"/>
    <w:basedOn w:val="a1"/>
    <w:next w:val="a6"/>
    <w:uiPriority w:val="59"/>
    <w:rsid w:val="00996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77C3D"/>
  </w:style>
  <w:style w:type="character" w:customStyle="1" w:styleId="c11">
    <w:name w:val="c11"/>
    <w:basedOn w:val="a0"/>
    <w:rsid w:val="00C77C3D"/>
  </w:style>
  <w:style w:type="numbering" w:customStyle="1" w:styleId="6">
    <w:name w:val="Нет списка6"/>
    <w:next w:val="a2"/>
    <w:semiHidden/>
    <w:unhideWhenUsed/>
    <w:rsid w:val="003167A6"/>
  </w:style>
  <w:style w:type="table" w:customStyle="1" w:styleId="50">
    <w:name w:val="Сетка таблицы5"/>
    <w:basedOn w:val="a1"/>
    <w:next w:val="a6"/>
    <w:rsid w:val="003167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basedOn w:val="a"/>
    <w:link w:val="aff2"/>
    <w:uiPriority w:val="99"/>
    <w:semiHidden/>
    <w:unhideWhenUsed/>
    <w:rsid w:val="009F511E"/>
    <w:pPr>
      <w:spacing w:after="0" w:line="240" w:lineRule="auto"/>
    </w:pPr>
    <w:rPr>
      <w:rFonts w:ascii="Calibri" w:eastAsia="Calibri" w:hAnsi="Calibri" w:cs="Times New Roman"/>
      <w:sz w:val="20"/>
      <w:szCs w:val="20"/>
    </w:rPr>
  </w:style>
  <w:style w:type="character" w:customStyle="1" w:styleId="aff2">
    <w:name w:val="Текст сноски Знак"/>
    <w:basedOn w:val="a0"/>
    <w:link w:val="aff1"/>
    <w:uiPriority w:val="99"/>
    <w:semiHidden/>
    <w:rsid w:val="009F511E"/>
    <w:rPr>
      <w:rFonts w:ascii="Calibri" w:eastAsia="Calibri" w:hAnsi="Calibri" w:cs="Times New Roman"/>
      <w:sz w:val="20"/>
      <w:szCs w:val="20"/>
    </w:rPr>
  </w:style>
  <w:style w:type="character" w:styleId="aff3">
    <w:name w:val="footnote reference"/>
    <w:basedOn w:val="a0"/>
    <w:uiPriority w:val="99"/>
    <w:semiHidden/>
    <w:unhideWhenUsed/>
    <w:rsid w:val="009F511E"/>
    <w:rPr>
      <w:vertAlign w:val="superscript"/>
    </w:rPr>
  </w:style>
  <w:style w:type="table" w:customStyle="1" w:styleId="60">
    <w:name w:val="Сетка таблицы6"/>
    <w:basedOn w:val="a1"/>
    <w:next w:val="a6"/>
    <w:uiPriority w:val="59"/>
    <w:rsid w:val="00996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192560198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993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099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84B8-1D18-44AE-B1E3-A7DEF661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44</cp:revision>
  <cp:lastPrinted>2020-11-30T06:43:00Z</cp:lastPrinted>
  <dcterms:created xsi:type="dcterms:W3CDTF">2020-02-28T05:22:00Z</dcterms:created>
  <dcterms:modified xsi:type="dcterms:W3CDTF">2020-11-30T06:44:00Z</dcterms:modified>
</cp:coreProperties>
</file>