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page" w:horzAnchor="margin" w:tblpY="661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55"/>
        <w:gridCol w:w="4474"/>
      </w:tblGrid>
      <w:tr w:rsidR="00620663" w:rsidRPr="00121C14" w:rsidTr="00620663">
        <w:trPr>
          <w:trHeight w:val="3508"/>
        </w:trPr>
        <w:tc>
          <w:tcPr>
            <w:tcW w:w="5455" w:type="dxa"/>
          </w:tcPr>
          <w:p w:rsidR="00620663" w:rsidRPr="00620663" w:rsidRDefault="00620663" w:rsidP="0062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620663" w:rsidRPr="00620663" w:rsidRDefault="00620663" w:rsidP="0062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20663" w:rsidRPr="00620663" w:rsidRDefault="00620663" w:rsidP="0062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620663" w:rsidRPr="00620663" w:rsidRDefault="00620663" w:rsidP="0062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3">
              <w:rPr>
                <w:rFonts w:ascii="Times New Roman" w:hAnsi="Times New Roman" w:cs="Times New Roman"/>
                <w:b/>
                <w:sz w:val="24"/>
                <w:szCs w:val="24"/>
              </w:rPr>
              <w:t>МАЛЫЙ ТОЛКАЙ</w:t>
            </w:r>
          </w:p>
          <w:p w:rsidR="00620663" w:rsidRPr="00620663" w:rsidRDefault="00620663" w:rsidP="0062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620663" w:rsidRPr="00620663" w:rsidRDefault="00620663" w:rsidP="0062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3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  <w:p w:rsidR="00620663" w:rsidRPr="00620663" w:rsidRDefault="00620663" w:rsidP="0062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3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620663" w:rsidRPr="00620663" w:rsidRDefault="00620663" w:rsidP="0062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gramStart"/>
            <w:r w:rsidRPr="0062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620663" w:rsidRPr="00620663" w:rsidRDefault="00620663" w:rsidP="0062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3">
              <w:rPr>
                <w:rFonts w:ascii="Times New Roman" w:hAnsi="Times New Roman" w:cs="Times New Roman"/>
                <w:b/>
                <w:sz w:val="24"/>
                <w:szCs w:val="24"/>
              </w:rPr>
              <w:t>29.12.2020 № 119</w:t>
            </w:r>
          </w:p>
          <w:p w:rsidR="00620663" w:rsidRPr="00620663" w:rsidRDefault="00620663" w:rsidP="006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3">
              <w:rPr>
                <w:rFonts w:ascii="Times New Roman" w:hAnsi="Times New Roman" w:cs="Times New Roman"/>
                <w:sz w:val="24"/>
                <w:szCs w:val="24"/>
              </w:rPr>
              <w:t>С. Малый Толкай</w:t>
            </w:r>
          </w:p>
          <w:p w:rsidR="00620663" w:rsidRDefault="00620663" w:rsidP="006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карты коррупционных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администрации  </w:t>
            </w:r>
            <w:r w:rsidRPr="0062066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20663" w:rsidRPr="00620663" w:rsidRDefault="00620663" w:rsidP="006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3"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  <w:proofErr w:type="gramStart"/>
            <w:r w:rsidRPr="0062066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20663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4474" w:type="dxa"/>
          </w:tcPr>
          <w:p w:rsidR="00620663" w:rsidRPr="00B03783" w:rsidRDefault="00620663" w:rsidP="00B03783"/>
        </w:tc>
      </w:tr>
    </w:tbl>
    <w:p w:rsidR="00121C14" w:rsidRPr="00121C14" w:rsidRDefault="00121C14" w:rsidP="00121C14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1C14" w:rsidRPr="00121C14" w:rsidRDefault="00B242F3" w:rsidP="00121C1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 w:rsidR="00F44F93"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121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 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 w:rsidR="0052000C"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C14">
        <w:rPr>
          <w:rFonts w:ascii="Times New Roman" w:hAnsi="Times New Roman" w:cs="Times New Roman"/>
          <w:sz w:val="24"/>
          <w:szCs w:val="24"/>
        </w:rPr>
        <w:t xml:space="preserve">Администрация сельского </w:t>
      </w:r>
      <w:r w:rsidR="00121C14" w:rsidRPr="00121C14">
        <w:rPr>
          <w:rFonts w:ascii="Times New Roman" w:hAnsi="Times New Roman" w:cs="Times New Roman"/>
          <w:sz w:val="24"/>
          <w:szCs w:val="24"/>
        </w:rPr>
        <w:t xml:space="preserve"> поселения Малый</w:t>
      </w:r>
      <w:proofErr w:type="gramStart"/>
      <w:r w:rsidR="00121C14" w:rsidRPr="00121C1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21C14" w:rsidRPr="00121C14">
        <w:rPr>
          <w:rFonts w:ascii="Times New Roman" w:hAnsi="Times New Roman" w:cs="Times New Roman"/>
          <w:sz w:val="24"/>
          <w:szCs w:val="24"/>
        </w:rPr>
        <w:t>олкай муниципального района Похвистневский Самарской области</w:t>
      </w:r>
    </w:p>
    <w:p w:rsidR="00121C14" w:rsidRPr="00121C14" w:rsidRDefault="00121C14" w:rsidP="00121C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C1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21C14" w:rsidRPr="00121C14" w:rsidRDefault="00B242F3" w:rsidP="00121C14">
      <w:pPr>
        <w:pStyle w:val="ad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12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карту коррупционных рисков в  администрации  </w:t>
      </w:r>
      <w:r w:rsidR="00121C1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21C14" w:rsidRPr="00121C14">
        <w:rPr>
          <w:rFonts w:ascii="Times New Roman" w:hAnsi="Times New Roman" w:cs="Times New Roman"/>
          <w:sz w:val="24"/>
          <w:szCs w:val="24"/>
        </w:rPr>
        <w:t xml:space="preserve"> поселения Малый</w:t>
      </w:r>
      <w:proofErr w:type="gramStart"/>
      <w:r w:rsidR="00121C14" w:rsidRPr="00121C1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21C14" w:rsidRPr="00121C14">
        <w:rPr>
          <w:rFonts w:ascii="Times New Roman" w:hAnsi="Times New Roman" w:cs="Times New Roman"/>
          <w:sz w:val="24"/>
          <w:szCs w:val="24"/>
        </w:rPr>
        <w:t>олкай муниципального района Похвистневский</w:t>
      </w:r>
      <w:r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№1).</w:t>
      </w:r>
    </w:p>
    <w:p w:rsidR="00121C14" w:rsidRPr="00121C14" w:rsidRDefault="00121C14" w:rsidP="00121C14">
      <w:pPr>
        <w:pStyle w:val="ad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 в сети «Интернет».</w:t>
      </w:r>
    </w:p>
    <w:p w:rsidR="00121C14" w:rsidRPr="00121C14" w:rsidRDefault="00121C14" w:rsidP="00121C14">
      <w:pPr>
        <w:pStyle w:val="ad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1C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1C14" w:rsidRDefault="00121C14" w:rsidP="00121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C14" w:rsidRPr="00121C14" w:rsidRDefault="00121C14" w:rsidP="00121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C14" w:rsidRPr="00121C14" w:rsidRDefault="00121C14" w:rsidP="00121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C14">
        <w:rPr>
          <w:rFonts w:ascii="Times New Roman" w:hAnsi="Times New Roman" w:cs="Times New Roman"/>
          <w:sz w:val="24"/>
          <w:szCs w:val="24"/>
        </w:rPr>
        <w:t xml:space="preserve">Глава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1C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21C14">
        <w:rPr>
          <w:rFonts w:ascii="Times New Roman" w:hAnsi="Times New Roman" w:cs="Times New Roman"/>
          <w:sz w:val="24"/>
          <w:szCs w:val="24"/>
        </w:rPr>
        <w:t>И.Т.Дерюжова</w:t>
      </w:r>
      <w:proofErr w:type="spellEnd"/>
    </w:p>
    <w:p w:rsidR="00B242F3" w:rsidRPr="007374B1" w:rsidRDefault="00B242F3" w:rsidP="00C911BF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242F3" w:rsidRPr="007374B1" w:rsidRDefault="00B242F3" w:rsidP="00C911BF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242F3" w:rsidRPr="007374B1" w:rsidSect="00C911BF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B242F3" w:rsidRPr="00121C14" w:rsidRDefault="00B242F3" w:rsidP="00105C9E">
      <w:pPr>
        <w:spacing w:line="240" w:lineRule="auto"/>
        <w:ind w:left="991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                     </w:t>
      </w:r>
      <w:r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242F3" w:rsidRPr="00121C14" w:rsidRDefault="00B242F3" w:rsidP="00105C9E">
      <w:pPr>
        <w:spacing w:line="240" w:lineRule="auto"/>
        <w:ind w:left="991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242F3" w:rsidRPr="00121C14" w:rsidRDefault="00B242F3" w:rsidP="00121C14">
      <w:pPr>
        <w:spacing w:line="240" w:lineRule="auto"/>
        <w:ind w:left="991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21C14" w:rsidRPr="00121C1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121C14" w:rsidRPr="00121C1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21C14" w:rsidRPr="00121C14">
        <w:rPr>
          <w:rFonts w:ascii="Times New Roman" w:hAnsi="Times New Roman" w:cs="Times New Roman"/>
          <w:sz w:val="24"/>
          <w:szCs w:val="24"/>
        </w:rPr>
        <w:t>олкай муниципального района Похвистневский</w:t>
      </w:r>
    </w:p>
    <w:p w:rsidR="00B242F3" w:rsidRPr="00121C14" w:rsidRDefault="00B242F3" w:rsidP="00C911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F44F93"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11BF"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05C9E"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11BF"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1C14"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  от  29.12 2020</w:t>
      </w:r>
      <w:r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21C14" w:rsidRPr="00121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4F6" w:rsidRDefault="00B242F3" w:rsidP="00C911BF">
      <w:pPr>
        <w:tabs>
          <w:tab w:val="left" w:pos="3690"/>
          <w:tab w:val="center" w:pos="4677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34F6" w:rsidRPr="007374B1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</w:t>
      </w:r>
    </w:p>
    <w:p w:rsidR="00121C14" w:rsidRPr="007374B1" w:rsidRDefault="00121C14" w:rsidP="00C911BF">
      <w:pPr>
        <w:tabs>
          <w:tab w:val="left" w:pos="3690"/>
          <w:tab w:val="center" w:pos="4677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4F6" w:rsidRPr="00121C14" w:rsidRDefault="009F34F6" w:rsidP="00105C9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коррупционных рисков</w:t>
      </w:r>
    </w:p>
    <w:p w:rsidR="009F34F6" w:rsidRDefault="009F34F6" w:rsidP="00105C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121C14" w:rsidRPr="00121C14">
        <w:rPr>
          <w:rFonts w:ascii="Times New Roman" w:hAnsi="Times New Roman" w:cs="Times New Roman"/>
          <w:b/>
          <w:sz w:val="24"/>
          <w:szCs w:val="24"/>
        </w:rPr>
        <w:t>сельского  поселения Малый</w:t>
      </w:r>
      <w:proofErr w:type="gramStart"/>
      <w:r w:rsidR="00121C14" w:rsidRPr="00121C14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="00121C14" w:rsidRPr="00121C14">
        <w:rPr>
          <w:rFonts w:ascii="Times New Roman" w:hAnsi="Times New Roman" w:cs="Times New Roman"/>
          <w:b/>
          <w:sz w:val="24"/>
          <w:szCs w:val="24"/>
        </w:rPr>
        <w:t>олкай муниципального района Похвистневский Самарской области</w:t>
      </w:r>
    </w:p>
    <w:p w:rsidR="00121C14" w:rsidRPr="00121C14" w:rsidRDefault="00121C14" w:rsidP="00105C9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003"/>
        <w:gridCol w:w="3203"/>
        <w:gridCol w:w="1843"/>
        <w:gridCol w:w="1321"/>
        <w:gridCol w:w="3459"/>
        <w:gridCol w:w="1387"/>
      </w:tblGrid>
      <w:tr w:rsidR="00D05329" w:rsidRPr="00121C14" w:rsidTr="00D05329">
        <w:trPr>
          <w:trHeight w:val="1068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121C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Административная процедура (действие)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121C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D05329" w:rsidRDefault="00D05329" w:rsidP="00121C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321" w:type="dxa"/>
          </w:tcPr>
          <w:p w:rsidR="00D05329" w:rsidRPr="00D05329" w:rsidRDefault="00D05329" w:rsidP="004E6EC5">
            <w:pPr>
              <w:spacing w:line="240" w:lineRule="auto"/>
              <w:ind w:firstLine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121C14">
            <w:pPr>
              <w:spacing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Предлагаемые меры по минимизации (устранению) коррупционных рисков)</w:t>
            </w:r>
            <w:proofErr w:type="gramEnd"/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121C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D05329" w:rsidRPr="00121C14" w:rsidTr="00D05329">
        <w:trPr>
          <w:trHeight w:val="3324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4E6E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по вопросам, относящимся к компетенции администрации сельского поселения</w:t>
            </w:r>
            <w:r w:rsidRPr="00121C14"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  <w:proofErr w:type="gramStart"/>
            <w:r w:rsidRPr="00121C1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21C14">
              <w:rPr>
                <w:rFonts w:ascii="Times New Roman" w:hAnsi="Times New Roman" w:cs="Times New Roman"/>
                <w:sz w:val="24"/>
                <w:szCs w:val="24"/>
              </w:rPr>
              <w:t>олкай муниципального района Похвистневский Самарской области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– администрация поселения)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4E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нормативных правовых актов администрации поселения, содержащих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121C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D05329" w:rsidRPr="00121C14" w:rsidRDefault="00D05329" w:rsidP="0012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D05329" w:rsidRPr="00121C14" w:rsidRDefault="00D05329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</w:tcPr>
          <w:p w:rsidR="00D05329" w:rsidRDefault="004E6EC5" w:rsidP="004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4E6EC5" w:rsidRDefault="004E6EC5" w:rsidP="004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4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4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Pr="00121C14" w:rsidRDefault="004E6EC5" w:rsidP="004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разработке проектов нормативно-правовых актов администрации поселения, институтов гражданского общества в различных формах.</w:t>
            </w:r>
          </w:p>
          <w:p w:rsidR="00D05329" w:rsidRPr="00121C14" w:rsidRDefault="00D05329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  экспертизы проектов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нормативно-правовых актов Администрации поселения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121C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05329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121C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заполнение, справок, отчетности и иных документов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4E6E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Искажение, сокрытие или представление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121C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D05329" w:rsidRPr="00121C14" w:rsidRDefault="00D05329" w:rsidP="0012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D05329" w:rsidRPr="00121C14" w:rsidRDefault="00D05329" w:rsidP="00121C14">
            <w:pPr>
              <w:pStyle w:val="a5"/>
            </w:pPr>
            <w:r>
              <w:t>3</w:t>
            </w:r>
            <w:r w:rsidRPr="00121C14">
              <w:t>. Специалист</w:t>
            </w:r>
          </w:p>
          <w:p w:rsidR="00D05329" w:rsidRPr="00121C14" w:rsidRDefault="00D05329" w:rsidP="00121C14">
            <w:pPr>
              <w:pStyle w:val="a5"/>
            </w:pPr>
            <w:r>
              <w:t>администра</w:t>
            </w:r>
            <w:r w:rsidRPr="00121C14">
              <w:t xml:space="preserve">ции </w:t>
            </w:r>
          </w:p>
        </w:tc>
        <w:tc>
          <w:tcPr>
            <w:tcW w:w="1321" w:type="dxa"/>
          </w:tcPr>
          <w:p w:rsidR="004E6EC5" w:rsidRDefault="004E6EC5" w:rsidP="004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4E6EC5" w:rsidRDefault="004E6EC5" w:rsidP="004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4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4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329" w:rsidRDefault="004E6EC5" w:rsidP="004E6E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4E6EC5" w:rsidRDefault="004E6EC5" w:rsidP="004E6E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Pr="00121C14" w:rsidRDefault="004E6EC5" w:rsidP="004E6E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4E6E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уровня знаний и профессионализма муниципальных служащих, формирование высокой правовой культуры  и негативного отношения к  коррупции.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121C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05329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121C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заявлений у граждан и организаций, своевременное и полное исполнение устных и письменных запросов граждан и организаций, в том числе поступивших по информационно-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телекоммуникационным сетям общего пользования и сети Интернет, направление ответов в установленный законодательством срок.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установленного порядка рассмотрения обращения граждан и организаций. Требование от граждан информации, предоставление которой не предусмотрено действующим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законодательством.  Нарушение сроков рассмотрения обращений. </w:t>
            </w:r>
          </w:p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действия осуществляются муниципальным служащим за незаконное вознаграждение,  подарок, получение иной имущественной выгоды или с целью их истребования от обратившегося гражданина. </w:t>
            </w:r>
          </w:p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121C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1.Глава сельского  поселения,</w:t>
            </w:r>
          </w:p>
          <w:p w:rsidR="00D05329" w:rsidRPr="00121C14" w:rsidRDefault="00D05329" w:rsidP="0012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EC5" w:rsidRDefault="004E6EC5" w:rsidP="004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4E6EC5" w:rsidRDefault="004E6EC5" w:rsidP="004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4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4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4E6E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D05329" w:rsidRPr="00121C14" w:rsidRDefault="00D05329" w:rsidP="004E6EC5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документов (материалов,  информации), которые граждане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(организации)  обязаны предоставить для реализации права.  </w:t>
            </w:r>
          </w:p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муниципальным  служащим:</w:t>
            </w:r>
          </w:p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D05329" w:rsidRPr="00121C14" w:rsidRDefault="00D05329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 ответственности за совершение коррупционных правонарушений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29" w:rsidRPr="00121C14" w:rsidRDefault="00D05329" w:rsidP="00121C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E6EC5" w:rsidRPr="00121C14" w:rsidTr="004E6EC5">
        <w:trPr>
          <w:trHeight w:val="197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должности муниципальной службы,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 принятие решения о признании победителя в отношении лица, не отвечающего квалификационным требованиям.</w:t>
            </w:r>
          </w:p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процедуры назначения на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муниципальной службы, установленной федеральным и областным законодательством.</w:t>
            </w:r>
          </w:p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1.Глава сельского  поселения,</w:t>
            </w:r>
          </w:p>
          <w:p w:rsidR="004E6EC5" w:rsidRPr="00121C14" w:rsidRDefault="004E6EC5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4E6EC5" w:rsidRPr="00121C14" w:rsidRDefault="004E6EC5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4E6EC5" w:rsidRPr="00121C14" w:rsidRDefault="004E6EC5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строгим соблюдением законодательства о муниципальной службе при назначении на соответствующие должности. </w:t>
            </w:r>
          </w:p>
          <w:p w:rsidR="004E6EC5" w:rsidRPr="00121C14" w:rsidRDefault="004E6EC5" w:rsidP="004E6E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E6EC5" w:rsidRPr="00121C14" w:rsidRDefault="004E6EC5" w:rsidP="004E6EC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мер ответственности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совершение коррупционных правонарушений, повышение личной ответственности членов комиссии  путем подписания заявления об отсутствии  конфликта интересов. 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4E6E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E6EC5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выписок из Реестра муниципального имущества</w:t>
            </w:r>
          </w:p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4E6E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 требован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об ускорении выдачи выписки из реестра муниципального имущества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выписки из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включающей недостоверные сведения.</w:t>
            </w:r>
          </w:p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4E6EC5" w:rsidRPr="00121C14" w:rsidRDefault="004E6EC5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Бухгалтер</w:t>
            </w:r>
          </w:p>
          <w:p w:rsidR="004E6EC5" w:rsidRPr="00121C14" w:rsidRDefault="004E6EC5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4E6EC5" w:rsidRPr="00121C14" w:rsidRDefault="004E6EC5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Default="004E6EC5" w:rsidP="004E6EC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или расширение процессуальных форм взаимодействия 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(организаций) и должностных лиц. Установление и соблюдение четкой  регламентации  способа и сроков совершения действий должностным лицом при осуществлении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  <w:p w:rsidR="004E6EC5" w:rsidRPr="00121C14" w:rsidRDefault="004E6EC5" w:rsidP="004E6EC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сообщить представителю нанимателя о склонении его к совершению коррупционного правонарушения;</w:t>
            </w:r>
          </w:p>
          <w:p w:rsidR="004E6EC5" w:rsidRPr="00121C14" w:rsidRDefault="004E6EC5" w:rsidP="004E6EC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E6EC5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права на заключение договоров аренды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недвижимого имущества, находящегося в муниципальной собственности.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4E6E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Необоснованное занижение арендной платы за передаваемое в аренду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 или установление иных условий аренды в пользу арендатора в обмен на полученное (обещанное) вознаграждение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1.Глава сельского 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</w:t>
            </w:r>
          </w:p>
          <w:p w:rsidR="004E6EC5" w:rsidRPr="00121C14" w:rsidRDefault="004E6EC5" w:rsidP="004E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Pr="00121C14" w:rsidRDefault="004E6EC5" w:rsidP="004E6E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четкой регламентации способа совершения действий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должностным лицом, а также размера арендной платы и иных условий договора аренды.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4E6E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E6EC5" w:rsidRPr="00121C14" w:rsidTr="00D05329">
        <w:trPr>
          <w:trHeight w:val="1872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бюджетных средств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4E6E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предоставленных бюджетных средств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Default="004E6EC5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поселения.</w:t>
            </w:r>
          </w:p>
          <w:p w:rsidR="004E6EC5" w:rsidRPr="00121C14" w:rsidRDefault="004E6EC5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2.Руководитель </w:t>
            </w:r>
            <w:r w:rsidR="00B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контрольно-счётной палаты.</w:t>
            </w:r>
          </w:p>
          <w:p w:rsidR="004E6EC5" w:rsidRPr="00121C14" w:rsidRDefault="004E6EC5" w:rsidP="004E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Pr="00121C14" w:rsidRDefault="004E6EC5" w:rsidP="004E6E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бюджетных средств. Разъяснение муниципальным  служащим</w:t>
            </w:r>
          </w:p>
          <w:p w:rsidR="004E6EC5" w:rsidRPr="00121C14" w:rsidRDefault="004E6EC5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4E6E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E6EC5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4E6E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4E6EC5" w:rsidRPr="00121C14" w:rsidRDefault="004E6EC5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4E6EC5" w:rsidRPr="00121C14" w:rsidRDefault="004E6EC5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C5" w:rsidRDefault="004E6EC5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4E6EC5" w:rsidRPr="00121C14" w:rsidRDefault="004E6EC5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B03783" w:rsidRDefault="004E6EC5" w:rsidP="00B0378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B03783" w:rsidRDefault="004E6EC5" w:rsidP="00B0378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4E6EC5" w:rsidRPr="00121C14" w:rsidRDefault="004E6EC5" w:rsidP="00B0378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незамедлительно сообщить представителю нанимателя о склонении его к совершению коррупционного правонарушения;</w:t>
            </w:r>
          </w:p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4E6EC5" w:rsidRPr="00121C14" w:rsidRDefault="004E6EC5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антикоррупционных стандартов проведения закупок и поведения работников, организующих проведение закупок.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EC5" w:rsidRPr="00121C14" w:rsidRDefault="004E6EC5" w:rsidP="004E6E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105C9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необоснованно:</w:t>
            </w:r>
          </w:p>
          <w:p w:rsidR="00B03783" w:rsidRPr="00121C14" w:rsidRDefault="00B03783" w:rsidP="00105C9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783" w:rsidRPr="00121C14" w:rsidTr="00D05329">
        <w:trPr>
          <w:trHeight w:val="1281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нарушениях, не предъявлять претензию о допущенном нарушении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Публичное вскрытие конвертов и открытие доступа к заявкам, поданным в электронном виде.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Коллегиальное принятие решений.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голосовании при наличии близкого родства или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с участником закупки.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1.Глава сельского 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Нормативное закрепление порядка раскрытия конфликта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и его урегулирования;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Разъяснение муниципальным служащим: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нанимателя о склонении его к совершению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коррупционного правонарушения;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муниципальных услуг  «Об утверждении   перечня  муниципальных  услуг,  предоставляемых  сельского поселения» 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оказании  муниципальной услуги.</w:t>
            </w:r>
          </w:p>
          <w:p w:rsidR="00B03783" w:rsidRPr="00121C14" w:rsidRDefault="00B03783" w:rsidP="00B0378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исполнение обязанностей специалистов  при выявлении и учету граждан, нуждающихся в улучшении жилищных условий, предоставление жилых помещений  по договорам социального найма.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Постановке на учет граждан, нуждающихся в улучшении жилищных условий, предоставление жилых помещений  по договорам социального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найма в нарушение установленной процедуры,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 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положений Административного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регламента оказания муниципальной услуги;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получателей услуг, анкетирование, интервьюирование, иные  формы и способы социологических исследований степени удовлетворенности доступностью и качеством услуг.</w:t>
            </w:r>
          </w:p>
          <w:p w:rsidR="00B03783" w:rsidRPr="00121C14" w:rsidRDefault="00B03783" w:rsidP="00B0378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эффективных процедур 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доступностью предоставляемой услуги. 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строгим соблюдением установленной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процедурыпринятие</w:t>
            </w:r>
            <w:proofErr w:type="spell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постановке на учет граждан, нуждающихся в улучшении жилищных условий или предоставления жилых помещений  по договорам социального найма.</w:t>
            </w:r>
            <w:proofErr w:type="gramEnd"/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(системы электронного обмена информацией). </w:t>
            </w:r>
          </w:p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и утверждение Административных регламентов, включающих стандарты предоставления  услуг, очередности  предоставляемой услуги, своевременности и предоставляемой услуги, равного доступа к предоставляемым услугам.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от граждан (юридических лиц)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1.Глава сельского 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Оптимизация перечня документов (материалов,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информации), которые граждане (юридические лица) обязаны предоставить для реализации права.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работников, участвующих в предоставлении услуг.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  организационно-распорядительных и административно – хозяйственных функций 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специалистов Администрации  сельского поселения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подведомственного муниципального учреждения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поселения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четкой регламентации порядка и сроков совершения действий служащим.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Руководитель контрольно-счётной палаты.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принятию решений специалистов Администрации поселения;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B03783" w:rsidRPr="00121C14" w:rsidRDefault="00B03783" w:rsidP="00B0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принимаемых решений со специалистами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курирующими соответствующее направление.</w:t>
            </w:r>
          </w:p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Pr="00121C14" w:rsidRDefault="00B03783" w:rsidP="004E6EC5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B0378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бюджета  сельского поселения,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обчета</w:t>
            </w:r>
            <w:proofErr w:type="spell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 сельского поселения.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предоставленных бюджетных средств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Руководитель контрольно-счётной палаты.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нормативных, правовых актов и их проектов    в целях выявления в них положений, способствующих созданию условий для проявления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</w:t>
            </w:r>
            <w:proofErr w:type="spellEnd"/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составление экспертного заключения по результатам проведения антикоррупционной экспертизы о наличии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разработанном проекте нормативного правового акта или нормативном правовом акт.</w:t>
            </w:r>
          </w:p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нормативных, правовых актов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содержащих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без отражения их в экспертном заключении по </w:t>
            </w: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проведения антикоррупционной экспертизы.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1.Глава сельского  поселения,</w:t>
            </w:r>
          </w:p>
          <w:p w:rsidR="00B03783" w:rsidRPr="00121C14" w:rsidRDefault="00B03783" w:rsidP="0062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2.Руководитель контрольно-счётной палаты.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уровня знаний и профессионализма муниципальных служащих, осуществляющих проведение антикоррупционной экспертизы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муниципальным  служащим</w:t>
            </w:r>
          </w:p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B03783" w:rsidRPr="00121C14" w:rsidRDefault="00B03783" w:rsidP="00C911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B03783" w:rsidRPr="00121C14" w:rsidTr="00D05329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 в муниципальном образовании</w:t>
            </w:r>
          </w:p>
        </w:tc>
        <w:tc>
          <w:tcPr>
            <w:tcW w:w="3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интересов;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заинтересованность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6209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1.Глава сельского  поселения,</w:t>
            </w:r>
          </w:p>
          <w:p w:rsidR="00B03783" w:rsidRPr="00121C14" w:rsidRDefault="00B03783" w:rsidP="00B0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2.Специалист </w:t>
            </w:r>
          </w:p>
        </w:tc>
        <w:tc>
          <w:tcPr>
            <w:tcW w:w="1321" w:type="dxa"/>
          </w:tcPr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Default="00B03783" w:rsidP="0062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B03783" w:rsidRPr="00121C14" w:rsidRDefault="00B03783" w:rsidP="006209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на постоянной основе;</w:t>
            </w: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законодательсва</w:t>
            </w:r>
            <w:proofErr w:type="spell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противодействии коррупции.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83" w:rsidRPr="00121C14" w:rsidRDefault="00B03783" w:rsidP="00C911B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D071EC" w:rsidRPr="007374B1" w:rsidRDefault="00D071EC" w:rsidP="00B0378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071EC" w:rsidRPr="007374B1" w:rsidSect="00C911BF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9F34F6" w:rsidRPr="009F34F6" w:rsidRDefault="009F34F6" w:rsidP="009F34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F6" w:rsidRPr="009F34F6" w:rsidRDefault="009F34F6" w:rsidP="009F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1F9" w:rsidRDefault="000C01F9" w:rsidP="009F3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1F9" w:rsidRDefault="000C01F9" w:rsidP="009F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F9" w:rsidRDefault="000C01F9" w:rsidP="009F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F6" w:rsidRPr="009F34F6" w:rsidRDefault="006C10A6" w:rsidP="009F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Счетчик Спутника" href="https://cnt.sputnik.ru/public/chernisheno.ru" target="&quot;_blank&quot;" style="width:66pt;height:23.25pt" o:button="t"/>
          </w:pict>
        </w:r>
      </w:hyperlink>
    </w:p>
    <w:p w:rsidR="003334C7" w:rsidRDefault="003334C7"/>
    <w:sectPr w:rsidR="003334C7" w:rsidSect="0033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A6" w:rsidRDefault="006C10A6" w:rsidP="00B242F3">
      <w:pPr>
        <w:spacing w:after="0" w:line="240" w:lineRule="auto"/>
      </w:pPr>
      <w:r>
        <w:separator/>
      </w:r>
    </w:p>
  </w:endnote>
  <w:endnote w:type="continuationSeparator" w:id="0">
    <w:p w:rsidR="006C10A6" w:rsidRDefault="006C10A6" w:rsidP="00B2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A6" w:rsidRDefault="006C10A6" w:rsidP="00B242F3">
      <w:pPr>
        <w:spacing w:after="0" w:line="240" w:lineRule="auto"/>
      </w:pPr>
      <w:r>
        <w:separator/>
      </w:r>
    </w:p>
  </w:footnote>
  <w:footnote w:type="continuationSeparator" w:id="0">
    <w:p w:rsidR="006C10A6" w:rsidRDefault="006C10A6" w:rsidP="00B2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986"/>
    <w:multiLevelType w:val="multilevel"/>
    <w:tmpl w:val="F760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35F3D"/>
    <w:multiLevelType w:val="hybridMultilevel"/>
    <w:tmpl w:val="564C0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724598"/>
    <w:multiLevelType w:val="multilevel"/>
    <w:tmpl w:val="1A72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17424"/>
    <w:multiLevelType w:val="multilevel"/>
    <w:tmpl w:val="CDCA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4F6"/>
    <w:rsid w:val="0001054E"/>
    <w:rsid w:val="000C01F9"/>
    <w:rsid w:val="00105C9E"/>
    <w:rsid w:val="00121C14"/>
    <w:rsid w:val="00227039"/>
    <w:rsid w:val="00315487"/>
    <w:rsid w:val="003167AC"/>
    <w:rsid w:val="003254DC"/>
    <w:rsid w:val="003334C7"/>
    <w:rsid w:val="00363B74"/>
    <w:rsid w:val="003F5140"/>
    <w:rsid w:val="00431171"/>
    <w:rsid w:val="004E6EC5"/>
    <w:rsid w:val="0052000C"/>
    <w:rsid w:val="00620663"/>
    <w:rsid w:val="00640212"/>
    <w:rsid w:val="006C10A6"/>
    <w:rsid w:val="007374B1"/>
    <w:rsid w:val="0076540A"/>
    <w:rsid w:val="007E5509"/>
    <w:rsid w:val="009F34F6"/>
    <w:rsid w:val="009F4907"/>
    <w:rsid w:val="00A77BE6"/>
    <w:rsid w:val="00A94230"/>
    <w:rsid w:val="00B03783"/>
    <w:rsid w:val="00B242F3"/>
    <w:rsid w:val="00B80030"/>
    <w:rsid w:val="00BA33CF"/>
    <w:rsid w:val="00C46319"/>
    <w:rsid w:val="00C626AE"/>
    <w:rsid w:val="00C83FDA"/>
    <w:rsid w:val="00C911BF"/>
    <w:rsid w:val="00CA2A2B"/>
    <w:rsid w:val="00D05329"/>
    <w:rsid w:val="00D071EC"/>
    <w:rsid w:val="00D459A7"/>
    <w:rsid w:val="00DA089D"/>
    <w:rsid w:val="00E0608C"/>
    <w:rsid w:val="00ED1A36"/>
    <w:rsid w:val="00F44F93"/>
    <w:rsid w:val="00FA07A8"/>
    <w:rsid w:val="00FB4F89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7"/>
  </w:style>
  <w:style w:type="paragraph" w:styleId="1">
    <w:name w:val="heading 1"/>
    <w:basedOn w:val="a"/>
    <w:next w:val="a"/>
    <w:link w:val="10"/>
    <w:uiPriority w:val="9"/>
    <w:qFormat/>
    <w:rsid w:val="00B03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3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4F6"/>
    <w:rPr>
      <w:color w:val="0000FF"/>
      <w:u w:val="single"/>
    </w:rPr>
  </w:style>
  <w:style w:type="paragraph" w:styleId="a5">
    <w:name w:val="No Spacing"/>
    <w:basedOn w:val="a"/>
    <w:uiPriority w:val="1"/>
    <w:qFormat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4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2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2F3"/>
  </w:style>
  <w:style w:type="paragraph" w:styleId="aa">
    <w:name w:val="footer"/>
    <w:basedOn w:val="a"/>
    <w:link w:val="ab"/>
    <w:uiPriority w:val="99"/>
    <w:semiHidden/>
    <w:unhideWhenUsed/>
    <w:rsid w:val="00B2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42F3"/>
  </w:style>
  <w:style w:type="paragraph" w:customStyle="1" w:styleId="21">
    <w:name w:val="Текст2 с красной строки"/>
    <w:basedOn w:val="a"/>
    <w:rsid w:val="00121C14"/>
    <w:pPr>
      <w:autoSpaceDE w:val="0"/>
      <w:autoSpaceDN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2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21C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3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8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2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7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3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8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nt.sputnik.ru/public/chernishe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line/ref=E0388D5B2CC10D7A5CD6E26E990653AC9B04D64BC2AD16599EAE1F0FABU0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FEF5-48CC-4E70-8823-F405BA72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19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сп М.Толкай</cp:lastModifiedBy>
  <cp:revision>16</cp:revision>
  <cp:lastPrinted>2019-10-07T06:15:00Z</cp:lastPrinted>
  <dcterms:created xsi:type="dcterms:W3CDTF">2019-10-01T12:30:00Z</dcterms:created>
  <dcterms:modified xsi:type="dcterms:W3CDTF">2021-01-04T03:27:00Z</dcterms:modified>
</cp:coreProperties>
</file>