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97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940"/>
      </w:tblGrid>
      <w:tr w:rsidR="00F51570" w14:paraId="7717F6CD" w14:textId="77777777" w:rsidTr="00F51570">
        <w:trPr>
          <w:jc w:val="center"/>
        </w:trPr>
        <w:tc>
          <w:tcPr>
            <w:tcW w:w="7763" w:type="dxa"/>
          </w:tcPr>
          <w:p w14:paraId="6D640A16" w14:textId="77777777" w:rsidR="00F51570" w:rsidRDefault="00F51570" w:rsidP="00F51570">
            <w:pPr>
              <w:jc w:val="both"/>
              <w:rPr>
                <w:rFonts w:eastAsia="Calibri"/>
                <w:b/>
                <w:color w:val="0D0D0D"/>
                <w:kern w:val="1"/>
                <w:szCs w:val="22"/>
              </w:rPr>
            </w:pPr>
            <w:r>
              <w:rPr>
                <w:rFonts w:eastAsia="Calibri"/>
                <w:b/>
                <w:color w:val="0D0D0D"/>
                <w:kern w:val="1"/>
                <w:szCs w:val="22"/>
              </w:rPr>
              <w:t xml:space="preserve">               </w:t>
            </w:r>
            <w:bookmarkStart w:id="0" w:name="_GoBack"/>
            <w:bookmarkEnd w:id="0"/>
            <w:r>
              <w:rPr>
                <w:rFonts w:eastAsia="Calibri"/>
                <w:b/>
                <w:color w:val="0D0D0D"/>
                <w:kern w:val="1"/>
                <w:szCs w:val="22"/>
              </w:rPr>
              <w:t xml:space="preserve"> СОБРАНИЕ</w:t>
            </w:r>
          </w:p>
          <w:p w14:paraId="31E3D253" w14:textId="77777777" w:rsidR="00F51570" w:rsidRDefault="00F51570" w:rsidP="00F51570">
            <w:pPr>
              <w:jc w:val="both"/>
              <w:rPr>
                <w:rFonts w:eastAsia="Calibri"/>
                <w:b/>
                <w:color w:val="0D0D0D"/>
                <w:kern w:val="1"/>
                <w:szCs w:val="22"/>
              </w:rPr>
            </w:pPr>
            <w:r>
              <w:rPr>
                <w:rFonts w:eastAsia="Calibri"/>
                <w:b/>
                <w:color w:val="0D0D0D"/>
                <w:kern w:val="1"/>
                <w:szCs w:val="22"/>
              </w:rPr>
              <w:t xml:space="preserve">        ПРЕДСТАВИТЕЛЕЙ</w:t>
            </w:r>
          </w:p>
          <w:p w14:paraId="0C087606" w14:textId="77777777" w:rsidR="00F51570" w:rsidRDefault="00F51570" w:rsidP="00F51570">
            <w:pPr>
              <w:tabs>
                <w:tab w:val="left" w:pos="6798"/>
              </w:tabs>
              <w:jc w:val="both"/>
              <w:rPr>
                <w:rFonts w:eastAsia="Calibri"/>
                <w:b/>
                <w:color w:val="0D0D0D"/>
                <w:kern w:val="1"/>
                <w:szCs w:val="22"/>
              </w:rPr>
            </w:pPr>
            <w:r>
              <w:rPr>
                <w:rFonts w:eastAsia="Calibri"/>
                <w:b/>
                <w:color w:val="0D0D0D"/>
                <w:kern w:val="1"/>
                <w:szCs w:val="22"/>
              </w:rPr>
              <w:t xml:space="preserve">СЕЛЬСКОГО ПОСЕЛЕНИЯ                                                                                     </w:t>
            </w:r>
          </w:p>
          <w:p w14:paraId="3BA47CAD" w14:textId="77777777" w:rsidR="00F51570" w:rsidRDefault="00F51570" w:rsidP="00F51570">
            <w:pPr>
              <w:jc w:val="both"/>
              <w:rPr>
                <w:rFonts w:eastAsia="Calibri"/>
                <w:b/>
                <w:color w:val="0D0D0D"/>
                <w:kern w:val="1"/>
                <w:szCs w:val="22"/>
              </w:rPr>
            </w:pPr>
            <w:r>
              <w:rPr>
                <w:rFonts w:eastAsia="Calibri"/>
                <w:b/>
                <w:color w:val="0D0D0D"/>
                <w:kern w:val="1"/>
                <w:szCs w:val="22"/>
              </w:rPr>
              <w:t xml:space="preserve">             Малый</w:t>
            </w:r>
            <w:proofErr w:type="gramStart"/>
            <w:r>
              <w:rPr>
                <w:rFonts w:eastAsia="Calibri"/>
                <w:b/>
                <w:color w:val="0D0D0D"/>
                <w:kern w:val="1"/>
                <w:szCs w:val="22"/>
              </w:rPr>
              <w:t xml:space="preserve"> Т</w:t>
            </w:r>
            <w:proofErr w:type="gramEnd"/>
            <w:r>
              <w:rPr>
                <w:rFonts w:eastAsia="Calibri"/>
                <w:b/>
                <w:color w:val="0D0D0D"/>
                <w:kern w:val="1"/>
                <w:szCs w:val="22"/>
              </w:rPr>
              <w:t>олкай</w:t>
            </w:r>
          </w:p>
          <w:p w14:paraId="304FD10A" w14:textId="399B5136" w:rsidR="00F51570" w:rsidRDefault="00F51570" w:rsidP="00F51570">
            <w:pPr>
              <w:ind w:right="3509"/>
              <w:jc w:val="both"/>
              <w:rPr>
                <w:rFonts w:eastAsia="Calibri"/>
                <w:b/>
                <w:color w:val="0D0D0D"/>
                <w:kern w:val="1"/>
                <w:szCs w:val="22"/>
              </w:rPr>
            </w:pPr>
            <w:r>
              <w:rPr>
                <w:rFonts w:eastAsia="Calibri"/>
                <w:b/>
                <w:color w:val="0D0D0D"/>
                <w:kern w:val="1"/>
                <w:szCs w:val="22"/>
              </w:rPr>
              <w:t>МУНИЦИПАЛЬНОГО РАЙОНА</w:t>
            </w:r>
          </w:p>
          <w:p w14:paraId="01133E75" w14:textId="70557D78" w:rsidR="00F51570" w:rsidRDefault="00F51570" w:rsidP="00F51570">
            <w:pPr>
              <w:jc w:val="both"/>
              <w:rPr>
                <w:rFonts w:eastAsia="Calibri"/>
                <w:b/>
                <w:color w:val="0D0D0D"/>
                <w:kern w:val="1"/>
                <w:szCs w:val="22"/>
              </w:rPr>
            </w:pPr>
            <w:r>
              <w:rPr>
                <w:rFonts w:eastAsia="Calibri"/>
                <w:b/>
                <w:color w:val="0D0D0D"/>
                <w:kern w:val="1"/>
                <w:szCs w:val="22"/>
              </w:rPr>
              <w:t xml:space="preserve">        ПОХВИСТНЕВСКИЙ</w:t>
            </w:r>
          </w:p>
          <w:p w14:paraId="5A4FCF77" w14:textId="77777777" w:rsidR="00F51570" w:rsidRDefault="00F51570" w:rsidP="00F51570">
            <w:pPr>
              <w:jc w:val="both"/>
              <w:rPr>
                <w:rFonts w:eastAsia="Calibri"/>
                <w:b/>
                <w:color w:val="0D0D0D"/>
                <w:kern w:val="1"/>
                <w:szCs w:val="22"/>
              </w:rPr>
            </w:pPr>
            <w:r>
              <w:rPr>
                <w:rFonts w:eastAsia="Calibri"/>
                <w:b/>
                <w:color w:val="0D0D0D"/>
                <w:kern w:val="1"/>
                <w:szCs w:val="22"/>
              </w:rPr>
              <w:t xml:space="preserve">   САМАРСКОЙ ОБЛАСТИ</w:t>
            </w:r>
          </w:p>
          <w:p w14:paraId="42D6F494" w14:textId="189E255B" w:rsidR="00F51570" w:rsidRDefault="00C11C3F" w:rsidP="00F51570">
            <w:pPr>
              <w:jc w:val="both"/>
              <w:rPr>
                <w:rFonts w:eastAsia="Calibri"/>
                <w:b/>
                <w:color w:val="0D0D0D"/>
                <w:kern w:val="1"/>
                <w:szCs w:val="22"/>
              </w:rPr>
            </w:pPr>
            <w:r>
              <w:rPr>
                <w:rFonts w:eastAsia="Calibri"/>
                <w:b/>
                <w:color w:val="0D0D0D"/>
                <w:kern w:val="1"/>
                <w:szCs w:val="22"/>
              </w:rPr>
              <w:t xml:space="preserve">         четвертого</w:t>
            </w:r>
            <w:r w:rsidR="00F51570">
              <w:rPr>
                <w:rFonts w:eastAsia="Calibri"/>
                <w:b/>
                <w:color w:val="0D0D0D"/>
                <w:kern w:val="1"/>
                <w:szCs w:val="22"/>
              </w:rPr>
              <w:t xml:space="preserve"> созыва</w:t>
            </w:r>
          </w:p>
          <w:p w14:paraId="4B71A9BB" w14:textId="77777777" w:rsidR="00F51570" w:rsidRDefault="00F51570" w:rsidP="00F51570">
            <w:pPr>
              <w:jc w:val="both"/>
              <w:rPr>
                <w:rFonts w:eastAsia="Calibri"/>
                <w:color w:val="0D0D0D"/>
                <w:kern w:val="1"/>
                <w:szCs w:val="28"/>
              </w:rPr>
            </w:pPr>
            <w:r>
              <w:rPr>
                <w:rFonts w:eastAsia="Calibri"/>
                <w:b/>
                <w:color w:val="0D0D0D"/>
                <w:kern w:val="1"/>
                <w:szCs w:val="22"/>
              </w:rPr>
              <w:t xml:space="preserve">              РЕШЕНИЕ</w:t>
            </w:r>
          </w:p>
          <w:p w14:paraId="62894E36" w14:textId="1238E0DD" w:rsidR="00F51570" w:rsidRDefault="00F51570" w:rsidP="00F51570">
            <w:pPr>
              <w:jc w:val="both"/>
              <w:rPr>
                <w:rFonts w:eastAsia="Calibri"/>
                <w:b/>
                <w:color w:val="0D0D0D"/>
                <w:kern w:val="1"/>
                <w:szCs w:val="22"/>
              </w:rPr>
            </w:pPr>
            <w:r>
              <w:rPr>
                <w:rFonts w:eastAsia="Calibri"/>
                <w:color w:val="0D0D0D"/>
                <w:kern w:val="1"/>
                <w:szCs w:val="28"/>
              </w:rPr>
              <w:t xml:space="preserve">   </w:t>
            </w:r>
            <w:r w:rsidRPr="00A15B98">
              <w:rPr>
                <w:rFonts w:eastAsia="Calibri"/>
                <w:color w:val="0D0D0D"/>
                <w:kern w:val="1"/>
                <w:szCs w:val="28"/>
              </w:rPr>
              <w:t xml:space="preserve">        </w:t>
            </w:r>
            <w:r>
              <w:rPr>
                <w:rFonts w:eastAsia="Calibri"/>
                <w:color w:val="0D0D0D"/>
                <w:kern w:val="1"/>
                <w:szCs w:val="28"/>
              </w:rPr>
              <w:t xml:space="preserve"> </w:t>
            </w:r>
            <w:r w:rsidR="0041436F">
              <w:rPr>
                <w:b/>
              </w:rPr>
              <w:t>09.04.2021 г. № 32</w:t>
            </w:r>
          </w:p>
          <w:p w14:paraId="488A614E" w14:textId="77777777" w:rsidR="00F51570" w:rsidRDefault="00F51570" w:rsidP="00F51570">
            <w:pPr>
              <w:jc w:val="both"/>
              <w:rPr>
                <w:rFonts w:eastAsia="Calibri"/>
                <w:color w:val="0D0D0D"/>
                <w:sz w:val="28"/>
                <w:szCs w:val="22"/>
              </w:rPr>
            </w:pPr>
            <w:r>
              <w:rPr>
                <w:rFonts w:eastAsia="Calibri"/>
                <w:b/>
                <w:color w:val="0D0D0D"/>
                <w:kern w:val="1"/>
                <w:szCs w:val="22"/>
              </w:rPr>
              <w:t xml:space="preserve">          с. Малый</w:t>
            </w:r>
            <w:proofErr w:type="gramStart"/>
            <w:r>
              <w:rPr>
                <w:rFonts w:eastAsia="Calibri"/>
                <w:b/>
                <w:color w:val="0D0D0D"/>
                <w:kern w:val="1"/>
                <w:szCs w:val="22"/>
              </w:rPr>
              <w:t xml:space="preserve"> Т</w:t>
            </w:r>
            <w:proofErr w:type="gramEnd"/>
            <w:r>
              <w:rPr>
                <w:rFonts w:eastAsia="Calibri"/>
                <w:b/>
                <w:color w:val="0D0D0D"/>
                <w:kern w:val="1"/>
                <w:szCs w:val="22"/>
              </w:rPr>
              <w:t>олкай</w:t>
            </w:r>
          </w:p>
          <w:p w14:paraId="65A24A7C" w14:textId="77777777" w:rsidR="00F51570" w:rsidRDefault="00F51570" w:rsidP="00693659">
            <w:pPr>
              <w:jc w:val="center"/>
              <w:rPr>
                <w:b/>
                <w:bCs/>
                <w:sz w:val="28"/>
                <w:szCs w:val="28"/>
              </w:rPr>
            </w:pPr>
          </w:p>
        </w:tc>
        <w:tc>
          <w:tcPr>
            <w:tcW w:w="1940" w:type="dxa"/>
          </w:tcPr>
          <w:p w14:paraId="1E106C50" w14:textId="77777777" w:rsidR="00F51570" w:rsidRDefault="00F51570" w:rsidP="00693659">
            <w:pPr>
              <w:jc w:val="center"/>
              <w:rPr>
                <w:b/>
                <w:bCs/>
                <w:sz w:val="28"/>
                <w:szCs w:val="28"/>
              </w:rPr>
            </w:pPr>
          </w:p>
        </w:tc>
      </w:tr>
    </w:tbl>
    <w:p w14:paraId="588EB95F" w14:textId="77777777" w:rsidR="00DF1578" w:rsidRPr="00A44696" w:rsidRDefault="00DF1578" w:rsidP="00693659">
      <w:pPr>
        <w:pStyle w:val="a5"/>
        <w:rPr>
          <w:rFonts w:ascii="Times New Roman" w:hAnsi="Times New Roman"/>
          <w:b/>
          <w:bCs/>
          <w:sz w:val="28"/>
          <w:szCs w:val="28"/>
        </w:rPr>
      </w:pPr>
    </w:p>
    <w:p w14:paraId="766A6712" w14:textId="77777777" w:rsidR="00DF1578" w:rsidRPr="00A44696" w:rsidRDefault="00DF1578" w:rsidP="00693659">
      <w:pPr>
        <w:jc w:val="right"/>
        <w:rPr>
          <w:b/>
          <w:bCs/>
          <w:sz w:val="28"/>
          <w:szCs w:val="28"/>
        </w:rPr>
      </w:pPr>
    </w:p>
    <w:p w14:paraId="6B011D84" w14:textId="5FF8E586" w:rsidR="00DF1578" w:rsidRPr="00A44696" w:rsidRDefault="00DF1578" w:rsidP="00B23A68">
      <w:pPr>
        <w:jc w:val="center"/>
        <w:rPr>
          <w:b/>
          <w:bCs/>
          <w:sz w:val="28"/>
          <w:szCs w:val="28"/>
        </w:rPr>
      </w:pPr>
      <w:r w:rsidRPr="00A44696">
        <w:rPr>
          <w:b/>
          <w:bCs/>
          <w:sz w:val="28"/>
          <w:szCs w:val="28"/>
        </w:rPr>
        <w:t xml:space="preserve">О внесении изменений в Устав </w:t>
      </w:r>
      <w:r w:rsidRPr="007F6FA4">
        <w:rPr>
          <w:b/>
          <w:bCs/>
          <w:sz w:val="28"/>
          <w:szCs w:val="28"/>
        </w:rPr>
        <w:t xml:space="preserve">сельского </w:t>
      </w:r>
      <w:r w:rsidR="00806D46" w:rsidRPr="00806D46">
        <w:rPr>
          <w:b/>
          <w:sz w:val="28"/>
          <w:szCs w:val="28"/>
        </w:rPr>
        <w:t>поселения Малый</w:t>
      </w:r>
      <w:proofErr w:type="gramStart"/>
      <w:r w:rsidR="00806D46" w:rsidRPr="00806D46">
        <w:rPr>
          <w:b/>
          <w:sz w:val="28"/>
          <w:szCs w:val="28"/>
        </w:rPr>
        <w:t xml:space="preserve"> Т</w:t>
      </w:r>
      <w:proofErr w:type="gramEnd"/>
      <w:r w:rsidR="00806D46" w:rsidRPr="00806D46">
        <w:rPr>
          <w:b/>
          <w:sz w:val="28"/>
          <w:szCs w:val="28"/>
        </w:rPr>
        <w:t>олкай</w:t>
      </w:r>
      <w:r w:rsidR="00806D46" w:rsidRPr="00B15154">
        <w:rPr>
          <w:b/>
          <w:bCs/>
          <w:sz w:val="28"/>
          <w:szCs w:val="28"/>
        </w:rPr>
        <w:t xml:space="preserve"> </w:t>
      </w:r>
      <w:r w:rsidR="00B15154" w:rsidRPr="00B15154">
        <w:rPr>
          <w:b/>
          <w:bCs/>
          <w:sz w:val="28"/>
          <w:szCs w:val="28"/>
        </w:rPr>
        <w:t xml:space="preserve">муниципального района </w:t>
      </w:r>
      <w:r w:rsidR="00B15154" w:rsidRPr="00B15154">
        <w:rPr>
          <w:b/>
          <w:bCs/>
          <w:noProof/>
          <w:sz w:val="28"/>
          <w:szCs w:val="28"/>
        </w:rPr>
        <w:t>Похвистневский</w:t>
      </w:r>
      <w:r w:rsidR="00B15154" w:rsidRPr="00472031">
        <w:rPr>
          <w:b/>
          <w:bCs/>
          <w:sz w:val="28"/>
          <w:szCs w:val="28"/>
        </w:rPr>
        <w:t xml:space="preserve"> </w:t>
      </w:r>
      <w:r w:rsidRPr="00472031">
        <w:rPr>
          <w:b/>
          <w:bCs/>
          <w:sz w:val="28"/>
          <w:szCs w:val="28"/>
        </w:rPr>
        <w:t>Самарско</w:t>
      </w:r>
      <w:r w:rsidRPr="00A44696">
        <w:rPr>
          <w:b/>
          <w:bCs/>
          <w:sz w:val="28"/>
          <w:szCs w:val="28"/>
        </w:rPr>
        <w:t>й области</w:t>
      </w:r>
    </w:p>
    <w:p w14:paraId="24D63416" w14:textId="77777777" w:rsidR="00DF1578" w:rsidRPr="00A44696" w:rsidRDefault="00DF1578" w:rsidP="00693659">
      <w:pPr>
        <w:pStyle w:val="a5"/>
        <w:rPr>
          <w:rFonts w:ascii="Times New Roman" w:hAnsi="Times New Roman"/>
          <w:sz w:val="28"/>
          <w:szCs w:val="28"/>
        </w:rPr>
      </w:pPr>
    </w:p>
    <w:p w14:paraId="4898EF75" w14:textId="697DC39E" w:rsidR="00DF1578" w:rsidRPr="00A44696" w:rsidRDefault="00DF1578" w:rsidP="00A80A0C">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w:t>
      </w:r>
      <w:r w:rsidR="00806D46" w:rsidRPr="00B92605">
        <w:rPr>
          <w:bCs/>
          <w:sz w:val="28"/>
          <w:szCs w:val="28"/>
        </w:rPr>
        <w:t xml:space="preserve">поселения </w:t>
      </w:r>
      <w:r w:rsidR="00806D46">
        <w:rPr>
          <w:sz w:val="28"/>
          <w:szCs w:val="28"/>
        </w:rPr>
        <w:t>Малый</w:t>
      </w:r>
      <w:proofErr w:type="gramStart"/>
      <w:r w:rsidR="00806D46">
        <w:rPr>
          <w:sz w:val="28"/>
          <w:szCs w:val="28"/>
        </w:rPr>
        <w:t xml:space="preserve"> Т</w:t>
      </w:r>
      <w:proofErr w:type="gramEnd"/>
      <w:r w:rsidR="00806D46">
        <w:rPr>
          <w:sz w:val="28"/>
          <w:szCs w:val="28"/>
        </w:rPr>
        <w:t>олкай</w:t>
      </w:r>
      <w:r w:rsidR="00806D46" w:rsidRPr="00472031">
        <w:rPr>
          <w:sz w:val="28"/>
          <w:szCs w:val="28"/>
        </w:rPr>
        <w:t xml:space="preserve"> </w:t>
      </w:r>
      <w:r w:rsidR="00B15154" w:rsidRPr="00472031">
        <w:rPr>
          <w:sz w:val="28"/>
          <w:szCs w:val="28"/>
        </w:rPr>
        <w:t xml:space="preserve">муниципального района </w:t>
      </w:r>
      <w:r w:rsidR="00B15154">
        <w:rPr>
          <w:noProof/>
          <w:sz w:val="28"/>
          <w:szCs w:val="28"/>
        </w:rPr>
        <w:t>Похвистнев</w:t>
      </w:r>
      <w:r w:rsidR="00B15154" w:rsidRPr="00472031">
        <w:rPr>
          <w:noProof/>
          <w:sz w:val="28"/>
          <w:szCs w:val="28"/>
        </w:rPr>
        <w:t>ский</w:t>
      </w:r>
      <w:r w:rsidR="00B15154" w:rsidRPr="00A44696">
        <w:rPr>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00806D46" w:rsidRPr="00B92605">
        <w:rPr>
          <w:bCs/>
          <w:sz w:val="28"/>
          <w:szCs w:val="28"/>
        </w:rPr>
        <w:t xml:space="preserve">поселения </w:t>
      </w:r>
      <w:r w:rsidR="00806D46">
        <w:rPr>
          <w:sz w:val="28"/>
          <w:szCs w:val="28"/>
        </w:rPr>
        <w:t>Малый Толкай</w:t>
      </w:r>
      <w:r w:rsidR="00806D46" w:rsidRPr="00472031">
        <w:rPr>
          <w:sz w:val="28"/>
          <w:szCs w:val="28"/>
        </w:rPr>
        <w:t xml:space="preserve"> </w:t>
      </w:r>
      <w:r w:rsidR="00B15154" w:rsidRPr="00472031">
        <w:rPr>
          <w:sz w:val="28"/>
          <w:szCs w:val="28"/>
        </w:rPr>
        <w:t xml:space="preserve">муниципального района </w:t>
      </w:r>
      <w:r w:rsidR="00B15154">
        <w:rPr>
          <w:noProof/>
          <w:sz w:val="28"/>
          <w:szCs w:val="28"/>
        </w:rPr>
        <w:t>Похвистнев</w:t>
      </w:r>
      <w:r w:rsidR="00B15154" w:rsidRPr="00472031">
        <w:rPr>
          <w:noProof/>
          <w:sz w:val="28"/>
          <w:szCs w:val="28"/>
        </w:rPr>
        <w:t>ский</w:t>
      </w:r>
      <w:r w:rsidR="00B15154" w:rsidRPr="00A44696">
        <w:rPr>
          <w:sz w:val="28"/>
          <w:szCs w:val="28"/>
        </w:rPr>
        <w:t xml:space="preserve"> </w:t>
      </w:r>
      <w:r w:rsidRPr="00A44696">
        <w:rPr>
          <w:sz w:val="28"/>
          <w:szCs w:val="28"/>
        </w:rPr>
        <w:t>Самар</w:t>
      </w:r>
      <w:r w:rsidR="00B02C52">
        <w:rPr>
          <w:sz w:val="28"/>
          <w:szCs w:val="28"/>
        </w:rPr>
        <w:t xml:space="preserve">ской области» от </w:t>
      </w:r>
      <w:r w:rsidR="0041436F">
        <w:rPr>
          <w:sz w:val="28"/>
          <w:szCs w:val="28"/>
        </w:rPr>
        <w:t>03</w:t>
      </w:r>
      <w:r w:rsidR="00046ABB">
        <w:rPr>
          <w:sz w:val="28"/>
          <w:szCs w:val="28"/>
        </w:rPr>
        <w:t xml:space="preserve"> апреля</w:t>
      </w:r>
      <w:r w:rsidR="00B02C52">
        <w:rPr>
          <w:sz w:val="28"/>
          <w:szCs w:val="28"/>
        </w:rPr>
        <w:t xml:space="preserve"> 20</w:t>
      </w:r>
      <w:r w:rsidR="0041436F">
        <w:rPr>
          <w:sz w:val="28"/>
          <w:szCs w:val="28"/>
        </w:rPr>
        <w:t>21</w:t>
      </w:r>
      <w:r w:rsidRPr="00A44696">
        <w:rPr>
          <w:sz w:val="28"/>
          <w:szCs w:val="28"/>
        </w:rPr>
        <w:t xml:space="preserve"> года, </w:t>
      </w:r>
    </w:p>
    <w:p w14:paraId="2E272F93" w14:textId="0B110753" w:rsidR="00DF1578" w:rsidRPr="00A44696" w:rsidRDefault="00DF1578" w:rsidP="0069365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w:t>
      </w:r>
      <w:r w:rsidR="00806D46" w:rsidRPr="00B92605">
        <w:rPr>
          <w:bCs/>
          <w:sz w:val="28"/>
          <w:szCs w:val="28"/>
        </w:rPr>
        <w:t xml:space="preserve">поселения </w:t>
      </w:r>
      <w:r w:rsidR="00806D46">
        <w:rPr>
          <w:sz w:val="28"/>
          <w:szCs w:val="28"/>
        </w:rPr>
        <w:t>Малый</w:t>
      </w:r>
      <w:proofErr w:type="gramStart"/>
      <w:r w:rsidR="00806D46">
        <w:rPr>
          <w:sz w:val="28"/>
          <w:szCs w:val="28"/>
        </w:rPr>
        <w:t xml:space="preserve"> Т</w:t>
      </w:r>
      <w:proofErr w:type="gramEnd"/>
      <w:r w:rsidR="00806D46">
        <w:rPr>
          <w:sz w:val="28"/>
          <w:szCs w:val="28"/>
        </w:rPr>
        <w:t>олкай</w:t>
      </w:r>
      <w:r w:rsidR="00806D46" w:rsidRPr="00472031">
        <w:rPr>
          <w:sz w:val="28"/>
          <w:szCs w:val="28"/>
        </w:rPr>
        <w:t xml:space="preserve"> </w:t>
      </w:r>
      <w:r w:rsidR="00B15154" w:rsidRPr="00472031">
        <w:rPr>
          <w:sz w:val="28"/>
          <w:szCs w:val="28"/>
        </w:rPr>
        <w:t xml:space="preserve">муниципального района </w:t>
      </w:r>
      <w:r w:rsidR="00B15154">
        <w:rPr>
          <w:noProof/>
          <w:sz w:val="28"/>
          <w:szCs w:val="28"/>
        </w:rPr>
        <w:t>Похвистнев</w:t>
      </w:r>
      <w:r w:rsidR="00B15154" w:rsidRPr="00472031">
        <w:rPr>
          <w:noProof/>
          <w:sz w:val="28"/>
          <w:szCs w:val="28"/>
        </w:rPr>
        <w:t>ский</w:t>
      </w:r>
      <w:r w:rsidR="00F31589" w:rsidRPr="00A44696">
        <w:rPr>
          <w:sz w:val="28"/>
          <w:szCs w:val="28"/>
        </w:rPr>
        <w:t xml:space="preserve"> </w:t>
      </w:r>
      <w:r w:rsidRPr="00A44696">
        <w:rPr>
          <w:sz w:val="28"/>
          <w:szCs w:val="28"/>
        </w:rPr>
        <w:t>Самарской области</w:t>
      </w:r>
    </w:p>
    <w:p w14:paraId="3058EC9A" w14:textId="2B1731EA" w:rsidR="00DF1578" w:rsidRPr="0041436F" w:rsidRDefault="00DF1578" w:rsidP="0041436F">
      <w:pPr>
        <w:spacing w:before="240"/>
        <w:ind w:firstLine="709"/>
        <w:jc w:val="center"/>
        <w:rPr>
          <w:b/>
          <w:sz w:val="28"/>
          <w:szCs w:val="28"/>
        </w:rPr>
      </w:pPr>
      <w:r w:rsidRPr="0041436F">
        <w:rPr>
          <w:b/>
          <w:sz w:val="28"/>
          <w:szCs w:val="28"/>
        </w:rPr>
        <w:t>РЕШИЛО:</w:t>
      </w:r>
    </w:p>
    <w:p w14:paraId="5E798D63" w14:textId="77777777" w:rsidR="00DF1578" w:rsidRPr="00A44696" w:rsidRDefault="00DF1578" w:rsidP="00693659">
      <w:pPr>
        <w:ind w:firstLine="708"/>
        <w:jc w:val="both"/>
        <w:rPr>
          <w:b/>
          <w:sz w:val="28"/>
          <w:szCs w:val="28"/>
        </w:rPr>
      </w:pPr>
    </w:p>
    <w:p w14:paraId="3435CA87" w14:textId="0859343C" w:rsidR="0041436F" w:rsidRPr="0041436F" w:rsidRDefault="0041436F" w:rsidP="0041436F">
      <w:pPr>
        <w:ind w:firstLine="708"/>
        <w:jc w:val="both"/>
        <w:rPr>
          <w:sz w:val="28"/>
          <w:szCs w:val="28"/>
        </w:rPr>
      </w:pPr>
      <w:r>
        <w:rPr>
          <w:sz w:val="28"/>
          <w:szCs w:val="28"/>
        </w:rPr>
        <w:t>1.</w:t>
      </w:r>
      <w:r w:rsidRPr="0041436F">
        <w:rPr>
          <w:sz w:val="26"/>
          <w:szCs w:val="26"/>
        </w:rPr>
        <w:t xml:space="preserve"> </w:t>
      </w:r>
      <w:r w:rsidRPr="0041436F">
        <w:rPr>
          <w:sz w:val="28"/>
          <w:szCs w:val="28"/>
        </w:rPr>
        <w:t>Внести в Устав сельского поселения Малый</w:t>
      </w:r>
      <w:proofErr w:type="gramStart"/>
      <w:r w:rsidRPr="0041436F">
        <w:rPr>
          <w:sz w:val="28"/>
          <w:szCs w:val="28"/>
        </w:rPr>
        <w:t xml:space="preserve"> Т</w:t>
      </w:r>
      <w:proofErr w:type="gramEnd"/>
      <w:r w:rsidRPr="0041436F">
        <w:rPr>
          <w:sz w:val="28"/>
          <w:szCs w:val="28"/>
        </w:rPr>
        <w:t xml:space="preserve">олкай муниципального района Похвистневский Самарской области, утвержденный решением Собрания представителей </w:t>
      </w:r>
      <w:r w:rsidRPr="0041436F">
        <w:rPr>
          <w:sz w:val="28"/>
          <w:szCs w:val="28"/>
        </w:rPr>
        <w:fldChar w:fldCharType="begin"/>
      </w:r>
      <w:r w:rsidRPr="0041436F">
        <w:rPr>
          <w:sz w:val="28"/>
          <w:szCs w:val="28"/>
        </w:rPr>
        <w:instrText xml:space="preserve"> MERGEFIELD "статус_поселения_в_родительном_падеже" </w:instrText>
      </w:r>
      <w:r w:rsidRPr="0041436F">
        <w:rPr>
          <w:sz w:val="28"/>
          <w:szCs w:val="28"/>
        </w:rPr>
        <w:fldChar w:fldCharType="separate"/>
      </w:r>
      <w:r w:rsidRPr="0041436F">
        <w:rPr>
          <w:noProof/>
          <w:sz w:val="28"/>
          <w:szCs w:val="28"/>
        </w:rPr>
        <w:t>сельского</w:t>
      </w:r>
      <w:r w:rsidRPr="0041436F">
        <w:rPr>
          <w:sz w:val="28"/>
          <w:szCs w:val="28"/>
        </w:rPr>
        <w:fldChar w:fldCharType="end"/>
      </w:r>
      <w:r w:rsidRPr="0041436F">
        <w:rPr>
          <w:sz w:val="28"/>
          <w:szCs w:val="28"/>
        </w:rPr>
        <w:t xml:space="preserve"> поселения Малый Толкай  муниципального района </w:t>
      </w:r>
      <w:r w:rsidRPr="0041436F">
        <w:rPr>
          <w:sz w:val="28"/>
          <w:szCs w:val="28"/>
        </w:rPr>
        <w:fldChar w:fldCharType="begin"/>
      </w:r>
      <w:r w:rsidRPr="0041436F">
        <w:rPr>
          <w:sz w:val="28"/>
          <w:szCs w:val="28"/>
        </w:rPr>
        <w:instrText xml:space="preserve"> MERGEFIELD "район" </w:instrText>
      </w:r>
      <w:r w:rsidRPr="0041436F">
        <w:rPr>
          <w:sz w:val="28"/>
          <w:szCs w:val="28"/>
        </w:rPr>
        <w:fldChar w:fldCharType="separate"/>
      </w:r>
      <w:r w:rsidRPr="0041436F">
        <w:rPr>
          <w:noProof/>
          <w:sz w:val="28"/>
          <w:szCs w:val="28"/>
        </w:rPr>
        <w:t>Похвистневский</w:t>
      </w:r>
      <w:r w:rsidRPr="0041436F">
        <w:rPr>
          <w:sz w:val="28"/>
          <w:szCs w:val="28"/>
        </w:rPr>
        <w:fldChar w:fldCharType="end"/>
      </w:r>
      <w:r w:rsidRPr="0041436F">
        <w:rPr>
          <w:sz w:val="28"/>
          <w:szCs w:val="28"/>
        </w:rPr>
        <w:t xml:space="preserve"> Самарской области 13 мая 2014 года № 99(с изменениями от 23.06.2015 № 129, от 26.02.2016 № 27, от 30.01.2017 № 56, от 26.10.2017  № 67, от 25.06.2018 № 97,  от 11.02.2019 № 114, </w:t>
      </w:r>
      <w:r w:rsidRPr="0041436F">
        <w:rPr>
          <w:rFonts w:eastAsia="Calibri"/>
          <w:sz w:val="28"/>
          <w:szCs w:val="28"/>
          <w:lang w:eastAsia="en-US"/>
        </w:rPr>
        <w:t>от 06.05.2020 № 146</w:t>
      </w:r>
      <w:r w:rsidR="004D5A63">
        <w:rPr>
          <w:rFonts w:eastAsia="Calibri"/>
          <w:sz w:val="28"/>
          <w:szCs w:val="28"/>
          <w:lang w:eastAsia="en-US"/>
        </w:rPr>
        <w:t>, от 09.04.2021 № 32</w:t>
      </w:r>
      <w:r w:rsidRPr="0041436F">
        <w:rPr>
          <w:sz w:val="28"/>
          <w:szCs w:val="28"/>
        </w:rPr>
        <w:t xml:space="preserve">) </w:t>
      </w:r>
      <w:r w:rsidRPr="0041436F">
        <w:rPr>
          <w:bCs/>
          <w:sz w:val="28"/>
          <w:szCs w:val="28"/>
        </w:rPr>
        <w:t xml:space="preserve">, </w:t>
      </w:r>
      <w:r w:rsidRPr="0041436F">
        <w:rPr>
          <w:sz w:val="28"/>
          <w:szCs w:val="28"/>
        </w:rPr>
        <w:t>следующие изменения:</w:t>
      </w:r>
    </w:p>
    <w:p w14:paraId="0EA76953" w14:textId="77777777" w:rsidR="0041436F" w:rsidRPr="0041436F" w:rsidRDefault="0041436F" w:rsidP="0041436F">
      <w:pPr>
        <w:jc w:val="both"/>
        <w:rPr>
          <w:b/>
          <w:sz w:val="28"/>
          <w:szCs w:val="28"/>
        </w:rPr>
      </w:pPr>
      <w:r w:rsidRPr="0041436F">
        <w:rPr>
          <w:b/>
          <w:sz w:val="28"/>
          <w:szCs w:val="28"/>
        </w:rPr>
        <w:t xml:space="preserve">1)    дополнить пункт 40 статьи 7 изложить следующего содержания: </w:t>
      </w:r>
    </w:p>
    <w:p w14:paraId="4780452E" w14:textId="77777777" w:rsidR="0041436F" w:rsidRPr="0041436F" w:rsidRDefault="0041436F" w:rsidP="0041436F">
      <w:pPr>
        <w:ind w:firstLine="709"/>
        <w:jc w:val="both"/>
        <w:rPr>
          <w:sz w:val="28"/>
          <w:szCs w:val="28"/>
        </w:rPr>
      </w:pPr>
      <w:r w:rsidRPr="0041436F">
        <w:rPr>
          <w:sz w:val="28"/>
          <w:szCs w:val="28"/>
        </w:rPr>
        <w:t>40. осуществление мероприятий по оказанию помощи лицам, находящимся в состоянии алкогольного, наркотического или иного токсического опьянения.</w:t>
      </w:r>
    </w:p>
    <w:p w14:paraId="1EEAE01D" w14:textId="77777777" w:rsidR="0041436F" w:rsidRPr="0041436F" w:rsidRDefault="0041436F" w:rsidP="0041436F">
      <w:pPr>
        <w:tabs>
          <w:tab w:val="left" w:pos="567"/>
        </w:tabs>
        <w:autoSpaceDN w:val="0"/>
        <w:adjustRightInd w:val="0"/>
        <w:spacing w:line="276" w:lineRule="auto"/>
        <w:jc w:val="both"/>
        <w:rPr>
          <w:b/>
          <w:sz w:val="28"/>
          <w:szCs w:val="28"/>
        </w:rPr>
      </w:pPr>
      <w:r w:rsidRPr="0041436F">
        <w:rPr>
          <w:sz w:val="28"/>
          <w:szCs w:val="28"/>
        </w:rPr>
        <w:t xml:space="preserve">   </w:t>
      </w:r>
      <w:r w:rsidRPr="0041436F">
        <w:rPr>
          <w:b/>
          <w:sz w:val="28"/>
          <w:szCs w:val="28"/>
        </w:rPr>
        <w:t>2) дополнить статьей 24.1 «</w:t>
      </w:r>
      <w:r w:rsidRPr="0041436F">
        <w:rPr>
          <w:rFonts w:eastAsia="Calibri"/>
          <w:b/>
          <w:bCs/>
          <w:color w:val="000000"/>
          <w:sz w:val="28"/>
          <w:szCs w:val="28"/>
          <w:shd w:val="clear" w:color="auto" w:fill="FFFFFF"/>
          <w:lang w:eastAsia="en-US"/>
        </w:rPr>
        <w:t xml:space="preserve">Инициативные проекты» </w:t>
      </w:r>
      <w:r w:rsidRPr="0041436F">
        <w:rPr>
          <w:b/>
          <w:sz w:val="28"/>
          <w:szCs w:val="28"/>
        </w:rPr>
        <w:t xml:space="preserve">следующего содержания: </w:t>
      </w:r>
    </w:p>
    <w:p w14:paraId="33A46951" w14:textId="77777777" w:rsidR="0041436F" w:rsidRPr="0041436F" w:rsidRDefault="0041436F" w:rsidP="0041436F">
      <w:pPr>
        <w:shd w:val="clear" w:color="auto" w:fill="FFFFFF"/>
        <w:spacing w:line="315" w:lineRule="atLeast"/>
        <w:ind w:firstLine="540"/>
        <w:jc w:val="both"/>
        <w:rPr>
          <w:color w:val="000000"/>
          <w:sz w:val="28"/>
          <w:szCs w:val="28"/>
        </w:rPr>
      </w:pPr>
      <w:r w:rsidRPr="0041436F">
        <w:rPr>
          <w:color w:val="000000"/>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41436F">
        <w:rPr>
          <w:color w:val="000000"/>
          <w:sz w:val="28"/>
          <w:szCs w:val="28"/>
        </w:rPr>
        <w:t>решения</w:t>
      </w:r>
      <w:proofErr w:type="gramEnd"/>
      <w:r w:rsidRPr="0041436F">
        <w:rPr>
          <w:color w:val="000000"/>
          <w:sz w:val="28"/>
          <w:szCs w:val="28"/>
        </w:rPr>
        <w:t xml:space="preserve"> которых предоставлено органам </w:t>
      </w:r>
      <w:r w:rsidRPr="0041436F">
        <w:rPr>
          <w:color w:val="000000"/>
          <w:sz w:val="28"/>
          <w:szCs w:val="28"/>
        </w:rPr>
        <w:lastRenderedPageBreak/>
        <w:t>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Собрания представителей сельского поселения.</w:t>
      </w:r>
    </w:p>
    <w:p w14:paraId="4569056B" w14:textId="77777777" w:rsidR="0041436F" w:rsidRPr="0041436F" w:rsidRDefault="0041436F" w:rsidP="0041436F">
      <w:pPr>
        <w:shd w:val="clear" w:color="auto" w:fill="FFFFFF"/>
        <w:spacing w:line="315" w:lineRule="atLeast"/>
        <w:ind w:firstLine="540"/>
        <w:jc w:val="both"/>
        <w:rPr>
          <w:color w:val="000000"/>
          <w:sz w:val="28"/>
          <w:szCs w:val="28"/>
        </w:rPr>
      </w:pPr>
      <w:bookmarkStart w:id="1" w:name="dst919"/>
      <w:bookmarkEnd w:id="1"/>
      <w:r w:rsidRPr="0041436F">
        <w:rPr>
          <w:color w:val="00000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сельского поселения. Право выступить инициатором проекта в соответствии с нормативным правовым актом Собрания представителей сельского поселения может быть предоставлено также иным лицам, осуществляющим деятельность на территории поселения.</w:t>
      </w:r>
    </w:p>
    <w:p w14:paraId="6901AE2A" w14:textId="77777777" w:rsidR="0041436F" w:rsidRPr="0041436F" w:rsidRDefault="0041436F" w:rsidP="0041436F">
      <w:pPr>
        <w:shd w:val="clear" w:color="auto" w:fill="FFFFFF"/>
        <w:spacing w:line="315" w:lineRule="atLeast"/>
        <w:ind w:firstLine="540"/>
        <w:jc w:val="both"/>
        <w:rPr>
          <w:color w:val="000000"/>
          <w:sz w:val="28"/>
          <w:szCs w:val="28"/>
        </w:rPr>
      </w:pPr>
      <w:bookmarkStart w:id="2" w:name="dst920"/>
      <w:bookmarkEnd w:id="2"/>
      <w:r w:rsidRPr="0041436F">
        <w:rPr>
          <w:color w:val="000000"/>
          <w:sz w:val="28"/>
          <w:szCs w:val="28"/>
        </w:rPr>
        <w:t>3. Инициативный проект должен содержать следующие сведения:</w:t>
      </w:r>
    </w:p>
    <w:p w14:paraId="0083685D" w14:textId="77777777" w:rsidR="0041436F" w:rsidRPr="0041436F" w:rsidRDefault="0041436F" w:rsidP="0041436F">
      <w:pPr>
        <w:shd w:val="clear" w:color="auto" w:fill="FFFFFF"/>
        <w:spacing w:line="315" w:lineRule="atLeast"/>
        <w:ind w:firstLine="540"/>
        <w:jc w:val="both"/>
        <w:rPr>
          <w:color w:val="000000"/>
          <w:sz w:val="28"/>
          <w:szCs w:val="28"/>
        </w:rPr>
      </w:pPr>
      <w:bookmarkStart w:id="3" w:name="dst921"/>
      <w:bookmarkEnd w:id="3"/>
      <w:r w:rsidRPr="0041436F">
        <w:rPr>
          <w:color w:val="000000"/>
          <w:sz w:val="28"/>
          <w:szCs w:val="28"/>
        </w:rPr>
        <w:t>1) описание проблемы, решение которой имеет приоритетное значение для жителей поселения или его части;</w:t>
      </w:r>
    </w:p>
    <w:p w14:paraId="4C4768DD" w14:textId="77777777" w:rsidR="0041436F" w:rsidRPr="0041436F" w:rsidRDefault="0041436F" w:rsidP="0041436F">
      <w:pPr>
        <w:shd w:val="clear" w:color="auto" w:fill="FFFFFF"/>
        <w:spacing w:line="315" w:lineRule="atLeast"/>
        <w:ind w:firstLine="540"/>
        <w:jc w:val="both"/>
        <w:rPr>
          <w:color w:val="000000"/>
          <w:sz w:val="28"/>
          <w:szCs w:val="28"/>
        </w:rPr>
      </w:pPr>
      <w:bookmarkStart w:id="4" w:name="dst922"/>
      <w:bookmarkEnd w:id="4"/>
      <w:r w:rsidRPr="0041436F">
        <w:rPr>
          <w:color w:val="000000"/>
          <w:sz w:val="28"/>
          <w:szCs w:val="28"/>
        </w:rPr>
        <w:t>2) обоснование предложений по решению указанной проблемы;</w:t>
      </w:r>
    </w:p>
    <w:p w14:paraId="6A8EBF26" w14:textId="77777777" w:rsidR="0041436F" w:rsidRPr="0041436F" w:rsidRDefault="0041436F" w:rsidP="0041436F">
      <w:pPr>
        <w:shd w:val="clear" w:color="auto" w:fill="FFFFFF"/>
        <w:spacing w:line="315" w:lineRule="atLeast"/>
        <w:ind w:firstLine="540"/>
        <w:jc w:val="both"/>
        <w:rPr>
          <w:color w:val="000000"/>
          <w:sz w:val="28"/>
          <w:szCs w:val="28"/>
        </w:rPr>
      </w:pPr>
      <w:bookmarkStart w:id="5" w:name="dst923"/>
      <w:bookmarkEnd w:id="5"/>
      <w:r w:rsidRPr="0041436F">
        <w:rPr>
          <w:color w:val="000000"/>
          <w:sz w:val="28"/>
          <w:szCs w:val="28"/>
        </w:rPr>
        <w:t>3) описание ожидаемого результата (ожидаемых результатов) реализации инициативного проекта;</w:t>
      </w:r>
    </w:p>
    <w:p w14:paraId="01480A72" w14:textId="77777777" w:rsidR="0041436F" w:rsidRPr="0041436F" w:rsidRDefault="0041436F" w:rsidP="0041436F">
      <w:pPr>
        <w:shd w:val="clear" w:color="auto" w:fill="FFFFFF"/>
        <w:spacing w:line="315" w:lineRule="atLeast"/>
        <w:ind w:firstLine="540"/>
        <w:jc w:val="both"/>
        <w:rPr>
          <w:color w:val="000000"/>
          <w:sz w:val="28"/>
          <w:szCs w:val="28"/>
        </w:rPr>
      </w:pPr>
      <w:bookmarkStart w:id="6" w:name="dst924"/>
      <w:bookmarkEnd w:id="6"/>
      <w:r w:rsidRPr="0041436F">
        <w:rPr>
          <w:color w:val="000000"/>
          <w:sz w:val="28"/>
          <w:szCs w:val="28"/>
        </w:rPr>
        <w:t>4) предварительный расчет необходимых расходов на реализацию инициативного проекта;</w:t>
      </w:r>
    </w:p>
    <w:p w14:paraId="43C571A2" w14:textId="77777777" w:rsidR="0041436F" w:rsidRPr="0041436F" w:rsidRDefault="0041436F" w:rsidP="0041436F">
      <w:pPr>
        <w:shd w:val="clear" w:color="auto" w:fill="FFFFFF"/>
        <w:spacing w:line="315" w:lineRule="atLeast"/>
        <w:ind w:firstLine="540"/>
        <w:jc w:val="both"/>
        <w:rPr>
          <w:color w:val="000000"/>
          <w:sz w:val="28"/>
          <w:szCs w:val="28"/>
        </w:rPr>
      </w:pPr>
      <w:bookmarkStart w:id="7" w:name="dst925"/>
      <w:bookmarkEnd w:id="7"/>
      <w:r w:rsidRPr="0041436F">
        <w:rPr>
          <w:color w:val="000000"/>
          <w:sz w:val="28"/>
          <w:szCs w:val="28"/>
        </w:rPr>
        <w:t>5) планируемые сроки реализации инициативного проекта;</w:t>
      </w:r>
    </w:p>
    <w:p w14:paraId="08A532DE" w14:textId="77777777" w:rsidR="0041436F" w:rsidRPr="0041436F" w:rsidRDefault="0041436F" w:rsidP="0041436F">
      <w:pPr>
        <w:shd w:val="clear" w:color="auto" w:fill="FFFFFF"/>
        <w:spacing w:line="315" w:lineRule="atLeast"/>
        <w:ind w:firstLine="540"/>
        <w:jc w:val="both"/>
        <w:rPr>
          <w:color w:val="000000"/>
          <w:sz w:val="28"/>
          <w:szCs w:val="28"/>
        </w:rPr>
      </w:pPr>
      <w:bookmarkStart w:id="8" w:name="dst926"/>
      <w:bookmarkEnd w:id="8"/>
      <w:r w:rsidRPr="0041436F">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449D1383" w14:textId="77777777" w:rsidR="0041436F" w:rsidRPr="0041436F" w:rsidRDefault="0041436F" w:rsidP="0041436F">
      <w:pPr>
        <w:shd w:val="clear" w:color="auto" w:fill="FFFFFF"/>
        <w:spacing w:line="315" w:lineRule="atLeast"/>
        <w:ind w:firstLine="540"/>
        <w:jc w:val="both"/>
        <w:rPr>
          <w:color w:val="000000"/>
          <w:sz w:val="28"/>
          <w:szCs w:val="28"/>
        </w:rPr>
      </w:pPr>
      <w:bookmarkStart w:id="9" w:name="dst927"/>
      <w:bookmarkEnd w:id="9"/>
      <w:r w:rsidRPr="0041436F">
        <w:rPr>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9027084" w14:textId="77777777" w:rsidR="0041436F" w:rsidRPr="0041436F" w:rsidRDefault="0041436F" w:rsidP="0041436F">
      <w:pPr>
        <w:shd w:val="clear" w:color="auto" w:fill="FFFFFF"/>
        <w:spacing w:line="315" w:lineRule="atLeast"/>
        <w:ind w:firstLine="540"/>
        <w:jc w:val="both"/>
        <w:rPr>
          <w:color w:val="000000"/>
          <w:sz w:val="28"/>
          <w:szCs w:val="28"/>
        </w:rPr>
      </w:pPr>
      <w:bookmarkStart w:id="10" w:name="dst928"/>
      <w:bookmarkEnd w:id="10"/>
      <w:r w:rsidRPr="0041436F">
        <w:rPr>
          <w:color w:val="000000"/>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 сельского поселения;</w:t>
      </w:r>
    </w:p>
    <w:p w14:paraId="4DA34F52" w14:textId="77777777" w:rsidR="0041436F" w:rsidRPr="0041436F" w:rsidRDefault="0041436F" w:rsidP="0041436F">
      <w:pPr>
        <w:shd w:val="clear" w:color="auto" w:fill="FFFFFF"/>
        <w:spacing w:line="315" w:lineRule="atLeast"/>
        <w:ind w:firstLine="540"/>
        <w:jc w:val="both"/>
        <w:rPr>
          <w:color w:val="000000"/>
          <w:sz w:val="28"/>
          <w:szCs w:val="28"/>
        </w:rPr>
      </w:pPr>
      <w:bookmarkStart w:id="11" w:name="dst929"/>
      <w:bookmarkEnd w:id="11"/>
      <w:r w:rsidRPr="0041436F">
        <w:rPr>
          <w:color w:val="000000"/>
          <w:sz w:val="28"/>
          <w:szCs w:val="28"/>
        </w:rPr>
        <w:t>9) иные сведения, предусмотренные нормативным правовым актом Собрания представителей сельского поселения.</w:t>
      </w:r>
    </w:p>
    <w:p w14:paraId="0D26CEB0" w14:textId="77777777" w:rsidR="0041436F" w:rsidRPr="0041436F" w:rsidRDefault="0041436F" w:rsidP="0041436F">
      <w:pPr>
        <w:shd w:val="clear" w:color="auto" w:fill="FFFFFF"/>
        <w:spacing w:line="315" w:lineRule="atLeast"/>
        <w:ind w:firstLine="540"/>
        <w:jc w:val="both"/>
        <w:rPr>
          <w:color w:val="000000"/>
          <w:sz w:val="28"/>
          <w:szCs w:val="28"/>
        </w:rPr>
      </w:pPr>
      <w:bookmarkStart w:id="12" w:name="dst930"/>
      <w:bookmarkEnd w:id="12"/>
      <w:r w:rsidRPr="0041436F">
        <w:rPr>
          <w:color w:val="000000"/>
          <w:sz w:val="28"/>
          <w:szCs w:val="28"/>
        </w:rPr>
        <w:t xml:space="preserve">4. </w:t>
      </w:r>
      <w:proofErr w:type="gramStart"/>
      <w:r w:rsidRPr="0041436F">
        <w:rPr>
          <w:color w:val="000000"/>
          <w:sz w:val="28"/>
          <w:szCs w:val="28"/>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41436F">
        <w:rPr>
          <w:color w:val="000000"/>
          <w:sz w:val="28"/>
          <w:szCs w:val="28"/>
        </w:rPr>
        <w:t xml:space="preserve"> инициативного проекта. При </w:t>
      </w:r>
      <w:r w:rsidRPr="0041436F">
        <w:rPr>
          <w:color w:val="000000"/>
          <w:sz w:val="28"/>
          <w:szCs w:val="28"/>
        </w:rPr>
        <w:lastRenderedPageBreak/>
        <w:t>этом возможно рассмотрение нескольких инициативных проектов на одном сходе, одном собрании или на одной конференции граждан.</w:t>
      </w:r>
    </w:p>
    <w:p w14:paraId="24D3FDDF" w14:textId="77777777" w:rsidR="0041436F" w:rsidRPr="0041436F" w:rsidRDefault="0041436F" w:rsidP="0041436F">
      <w:pPr>
        <w:shd w:val="clear" w:color="auto" w:fill="FFFFFF"/>
        <w:spacing w:line="315" w:lineRule="atLeast"/>
        <w:ind w:firstLine="540"/>
        <w:jc w:val="both"/>
        <w:rPr>
          <w:color w:val="000000"/>
          <w:sz w:val="28"/>
          <w:szCs w:val="28"/>
        </w:rPr>
      </w:pPr>
      <w:bookmarkStart w:id="13" w:name="dst931"/>
      <w:bookmarkEnd w:id="13"/>
      <w:r w:rsidRPr="0041436F">
        <w:rPr>
          <w:color w:val="000000"/>
          <w:sz w:val="28"/>
          <w:szCs w:val="28"/>
        </w:rPr>
        <w:t>Нормативным правовым актом Собрания представителей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3BF15DF" w14:textId="77777777" w:rsidR="0041436F" w:rsidRPr="0041436F" w:rsidRDefault="0041436F" w:rsidP="0041436F">
      <w:pPr>
        <w:shd w:val="clear" w:color="auto" w:fill="FFFFFF"/>
        <w:spacing w:line="315" w:lineRule="atLeast"/>
        <w:ind w:firstLine="540"/>
        <w:jc w:val="both"/>
        <w:rPr>
          <w:color w:val="000000"/>
          <w:sz w:val="28"/>
          <w:szCs w:val="28"/>
        </w:rPr>
      </w:pPr>
      <w:bookmarkStart w:id="14" w:name="dst932"/>
      <w:bookmarkEnd w:id="14"/>
      <w:r w:rsidRPr="0041436F">
        <w:rPr>
          <w:color w:val="000000"/>
          <w:sz w:val="28"/>
          <w:szCs w:val="28"/>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14:paraId="04B6FF41" w14:textId="77777777" w:rsidR="0041436F" w:rsidRPr="0041436F" w:rsidRDefault="0041436F" w:rsidP="0041436F">
      <w:pPr>
        <w:shd w:val="clear" w:color="auto" w:fill="FFFFFF"/>
        <w:spacing w:line="315" w:lineRule="atLeast"/>
        <w:ind w:firstLine="540"/>
        <w:jc w:val="both"/>
        <w:rPr>
          <w:color w:val="000000"/>
          <w:sz w:val="28"/>
          <w:szCs w:val="28"/>
        </w:rPr>
      </w:pPr>
      <w:bookmarkStart w:id="15" w:name="dst933"/>
      <w:bookmarkEnd w:id="15"/>
      <w:r w:rsidRPr="0041436F">
        <w:rPr>
          <w:color w:val="000000"/>
          <w:sz w:val="28"/>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w:t>
      </w:r>
      <w:hyperlink r:id="rId8" w:anchor="dst920" w:history="1">
        <w:r w:rsidRPr="0041436F">
          <w:rPr>
            <w:color w:val="000000"/>
            <w:sz w:val="28"/>
            <w:szCs w:val="28"/>
          </w:rPr>
          <w:t>пункте 3</w:t>
        </w:r>
      </w:hyperlink>
      <w:r w:rsidRPr="0041436F">
        <w:rPr>
          <w:color w:val="000000"/>
          <w:sz w:val="28"/>
          <w:szCs w:val="28"/>
        </w:rPr>
        <w:t>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7B6B222C" w14:textId="77777777" w:rsidR="0041436F" w:rsidRPr="0041436F" w:rsidRDefault="0041436F" w:rsidP="0041436F">
      <w:pPr>
        <w:shd w:val="clear" w:color="auto" w:fill="FFFFFF"/>
        <w:spacing w:line="315" w:lineRule="atLeast"/>
        <w:ind w:firstLine="540"/>
        <w:jc w:val="both"/>
        <w:rPr>
          <w:color w:val="000000"/>
          <w:sz w:val="28"/>
          <w:szCs w:val="28"/>
        </w:rPr>
      </w:pPr>
      <w:bookmarkStart w:id="16" w:name="dst934"/>
      <w:bookmarkEnd w:id="16"/>
      <w:r w:rsidRPr="0041436F">
        <w:rPr>
          <w:color w:val="000000"/>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14:paraId="580AEFB7" w14:textId="77777777" w:rsidR="0041436F" w:rsidRPr="0041436F" w:rsidRDefault="0041436F" w:rsidP="0041436F">
      <w:pPr>
        <w:shd w:val="clear" w:color="auto" w:fill="FFFFFF"/>
        <w:spacing w:line="315" w:lineRule="atLeast"/>
        <w:ind w:firstLine="540"/>
        <w:jc w:val="both"/>
        <w:rPr>
          <w:color w:val="000000"/>
          <w:sz w:val="28"/>
          <w:szCs w:val="28"/>
        </w:rPr>
      </w:pPr>
      <w:bookmarkStart w:id="17" w:name="dst935"/>
      <w:bookmarkEnd w:id="17"/>
      <w:r w:rsidRPr="0041436F">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69B1187" w14:textId="77777777" w:rsidR="0041436F" w:rsidRPr="0041436F" w:rsidRDefault="0041436F" w:rsidP="0041436F">
      <w:pPr>
        <w:shd w:val="clear" w:color="auto" w:fill="FFFFFF"/>
        <w:spacing w:line="315" w:lineRule="atLeast"/>
        <w:ind w:firstLine="540"/>
        <w:jc w:val="both"/>
        <w:rPr>
          <w:color w:val="000000"/>
          <w:sz w:val="28"/>
          <w:szCs w:val="28"/>
        </w:rPr>
      </w:pPr>
      <w:bookmarkStart w:id="18" w:name="dst936"/>
      <w:bookmarkEnd w:id="18"/>
      <w:r w:rsidRPr="0041436F">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5FC3DE8" w14:textId="77777777" w:rsidR="0041436F" w:rsidRPr="0041436F" w:rsidRDefault="0041436F" w:rsidP="0041436F">
      <w:pPr>
        <w:shd w:val="clear" w:color="auto" w:fill="FFFFFF"/>
        <w:spacing w:line="315" w:lineRule="atLeast"/>
        <w:ind w:firstLine="540"/>
        <w:jc w:val="both"/>
        <w:rPr>
          <w:color w:val="000000"/>
          <w:sz w:val="28"/>
          <w:szCs w:val="28"/>
        </w:rPr>
      </w:pPr>
      <w:bookmarkStart w:id="19" w:name="dst937"/>
      <w:bookmarkEnd w:id="19"/>
      <w:r w:rsidRPr="0041436F">
        <w:rPr>
          <w:color w:val="000000"/>
          <w:sz w:val="28"/>
          <w:szCs w:val="28"/>
        </w:rPr>
        <w:t>7. Администрация поселения принимает решение об отказе в поддержке инициативного проекта в одном из следующих случаев:</w:t>
      </w:r>
    </w:p>
    <w:p w14:paraId="68DFF3A0" w14:textId="77777777" w:rsidR="0041436F" w:rsidRPr="0041436F" w:rsidRDefault="0041436F" w:rsidP="0041436F">
      <w:pPr>
        <w:shd w:val="clear" w:color="auto" w:fill="FFFFFF"/>
        <w:spacing w:line="315" w:lineRule="atLeast"/>
        <w:ind w:firstLine="540"/>
        <w:jc w:val="both"/>
        <w:rPr>
          <w:color w:val="000000"/>
          <w:sz w:val="28"/>
          <w:szCs w:val="28"/>
        </w:rPr>
      </w:pPr>
      <w:bookmarkStart w:id="20" w:name="dst938"/>
      <w:bookmarkEnd w:id="20"/>
      <w:r w:rsidRPr="0041436F">
        <w:rPr>
          <w:color w:val="000000"/>
          <w:sz w:val="28"/>
          <w:szCs w:val="28"/>
        </w:rPr>
        <w:t>1) несоблюдение установленного порядка внесения инициативного проекта и его рассмотрения;</w:t>
      </w:r>
    </w:p>
    <w:p w14:paraId="72923530" w14:textId="77777777" w:rsidR="0041436F" w:rsidRPr="0041436F" w:rsidRDefault="0041436F" w:rsidP="0041436F">
      <w:pPr>
        <w:shd w:val="clear" w:color="auto" w:fill="FFFFFF"/>
        <w:spacing w:line="315" w:lineRule="atLeast"/>
        <w:ind w:firstLine="540"/>
        <w:jc w:val="both"/>
        <w:rPr>
          <w:color w:val="000000"/>
          <w:sz w:val="28"/>
          <w:szCs w:val="28"/>
        </w:rPr>
      </w:pPr>
      <w:bookmarkStart w:id="21" w:name="dst939"/>
      <w:bookmarkEnd w:id="21"/>
      <w:r w:rsidRPr="0041436F">
        <w:rPr>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14:paraId="6E0F5A23" w14:textId="77777777" w:rsidR="0041436F" w:rsidRPr="0041436F" w:rsidRDefault="0041436F" w:rsidP="0041436F">
      <w:pPr>
        <w:shd w:val="clear" w:color="auto" w:fill="FFFFFF"/>
        <w:spacing w:line="315" w:lineRule="atLeast"/>
        <w:ind w:firstLine="540"/>
        <w:jc w:val="both"/>
        <w:rPr>
          <w:color w:val="000000"/>
          <w:sz w:val="28"/>
          <w:szCs w:val="28"/>
        </w:rPr>
      </w:pPr>
      <w:bookmarkStart w:id="22" w:name="dst940"/>
      <w:bookmarkEnd w:id="22"/>
      <w:r w:rsidRPr="0041436F">
        <w:rPr>
          <w:color w:val="000000"/>
          <w:sz w:val="28"/>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14:paraId="5E01D98A" w14:textId="77777777" w:rsidR="0041436F" w:rsidRPr="0041436F" w:rsidRDefault="0041436F" w:rsidP="0041436F">
      <w:pPr>
        <w:shd w:val="clear" w:color="auto" w:fill="FFFFFF"/>
        <w:spacing w:line="315" w:lineRule="atLeast"/>
        <w:ind w:firstLine="540"/>
        <w:jc w:val="both"/>
        <w:rPr>
          <w:color w:val="000000"/>
          <w:sz w:val="28"/>
          <w:szCs w:val="28"/>
        </w:rPr>
      </w:pPr>
      <w:bookmarkStart w:id="23" w:name="dst941"/>
      <w:bookmarkEnd w:id="23"/>
      <w:r w:rsidRPr="0041436F">
        <w:rPr>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8036179" w14:textId="77777777" w:rsidR="0041436F" w:rsidRPr="0041436F" w:rsidRDefault="0041436F" w:rsidP="0041436F">
      <w:pPr>
        <w:shd w:val="clear" w:color="auto" w:fill="FFFFFF"/>
        <w:spacing w:line="315" w:lineRule="atLeast"/>
        <w:ind w:firstLine="540"/>
        <w:jc w:val="both"/>
        <w:rPr>
          <w:color w:val="000000"/>
          <w:sz w:val="28"/>
          <w:szCs w:val="28"/>
        </w:rPr>
      </w:pPr>
      <w:bookmarkStart w:id="24" w:name="dst942"/>
      <w:bookmarkEnd w:id="24"/>
      <w:r w:rsidRPr="0041436F">
        <w:rPr>
          <w:color w:val="000000"/>
          <w:sz w:val="28"/>
          <w:szCs w:val="28"/>
        </w:rPr>
        <w:t>5) наличие возможности решения описанной в инициативном проекте проблемы более эффективным способом;</w:t>
      </w:r>
    </w:p>
    <w:p w14:paraId="04BF0660" w14:textId="77777777" w:rsidR="0041436F" w:rsidRPr="0041436F" w:rsidRDefault="0041436F" w:rsidP="0041436F">
      <w:pPr>
        <w:shd w:val="clear" w:color="auto" w:fill="FFFFFF"/>
        <w:spacing w:line="315" w:lineRule="atLeast"/>
        <w:ind w:firstLine="540"/>
        <w:jc w:val="both"/>
        <w:rPr>
          <w:color w:val="000000"/>
          <w:sz w:val="28"/>
          <w:szCs w:val="28"/>
        </w:rPr>
      </w:pPr>
      <w:bookmarkStart w:id="25" w:name="dst943"/>
      <w:bookmarkEnd w:id="25"/>
      <w:r w:rsidRPr="0041436F">
        <w:rPr>
          <w:color w:val="000000"/>
          <w:sz w:val="28"/>
          <w:szCs w:val="28"/>
        </w:rPr>
        <w:t>6) признание инициативного проекта не прошедшим конкурсный отбор.</w:t>
      </w:r>
    </w:p>
    <w:p w14:paraId="2F6432D2" w14:textId="77777777" w:rsidR="0041436F" w:rsidRPr="0041436F" w:rsidRDefault="0041436F" w:rsidP="0041436F">
      <w:pPr>
        <w:shd w:val="clear" w:color="auto" w:fill="FFFFFF"/>
        <w:spacing w:line="315" w:lineRule="atLeast"/>
        <w:ind w:firstLine="540"/>
        <w:jc w:val="both"/>
        <w:rPr>
          <w:color w:val="000000"/>
          <w:sz w:val="28"/>
          <w:szCs w:val="28"/>
        </w:rPr>
      </w:pPr>
      <w:bookmarkStart w:id="26" w:name="dst944"/>
      <w:bookmarkEnd w:id="26"/>
      <w:r w:rsidRPr="0041436F">
        <w:rPr>
          <w:color w:val="000000"/>
          <w:sz w:val="28"/>
          <w:szCs w:val="28"/>
        </w:rPr>
        <w:t>8. Администрация поселения вправе, а в случае, предусмотренном под</w:t>
      </w:r>
      <w:hyperlink r:id="rId9" w:anchor="dst942" w:history="1">
        <w:r w:rsidRPr="0041436F">
          <w:rPr>
            <w:color w:val="000000"/>
            <w:sz w:val="28"/>
            <w:szCs w:val="28"/>
          </w:rPr>
          <w:t>пунктом 5 пункта 7</w:t>
        </w:r>
      </w:hyperlink>
      <w:r w:rsidRPr="0041436F">
        <w:rPr>
          <w:color w:val="000000"/>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1FE60A1" w14:textId="77777777" w:rsidR="0041436F" w:rsidRPr="0041436F" w:rsidRDefault="0041436F" w:rsidP="0041436F">
      <w:pPr>
        <w:shd w:val="clear" w:color="auto" w:fill="FFFFFF"/>
        <w:spacing w:line="315" w:lineRule="atLeast"/>
        <w:ind w:firstLine="540"/>
        <w:jc w:val="both"/>
        <w:rPr>
          <w:color w:val="000000"/>
          <w:sz w:val="28"/>
          <w:szCs w:val="28"/>
        </w:rPr>
      </w:pPr>
      <w:bookmarkStart w:id="27" w:name="dst945"/>
      <w:bookmarkEnd w:id="27"/>
      <w:r w:rsidRPr="0041436F">
        <w:rPr>
          <w:color w:val="00000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сельского поселения .</w:t>
      </w:r>
    </w:p>
    <w:p w14:paraId="06CDDF20" w14:textId="77777777" w:rsidR="0041436F" w:rsidRPr="0041436F" w:rsidRDefault="0041436F" w:rsidP="0041436F">
      <w:pPr>
        <w:shd w:val="clear" w:color="auto" w:fill="FFFFFF"/>
        <w:spacing w:line="315" w:lineRule="atLeast"/>
        <w:ind w:firstLine="540"/>
        <w:jc w:val="both"/>
        <w:rPr>
          <w:color w:val="000000"/>
          <w:sz w:val="28"/>
          <w:szCs w:val="28"/>
        </w:rPr>
      </w:pPr>
      <w:bookmarkStart w:id="28" w:name="dst946"/>
      <w:bookmarkEnd w:id="28"/>
      <w:r w:rsidRPr="0041436F">
        <w:rPr>
          <w:color w:val="000000"/>
          <w:sz w:val="28"/>
          <w:szCs w:val="28"/>
        </w:rPr>
        <w:t xml:space="preserve">10. </w:t>
      </w:r>
      <w:proofErr w:type="gramStart"/>
      <w:r w:rsidRPr="0041436F">
        <w:rPr>
          <w:color w:val="000000"/>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41436F">
        <w:rPr>
          <w:color w:val="000000"/>
          <w:sz w:val="28"/>
          <w:szCs w:val="28"/>
        </w:rPr>
        <w:t xml:space="preserve"> Российской Федерации. В этом случае требования </w:t>
      </w:r>
      <w:hyperlink r:id="rId10" w:anchor="dst920" w:history="1">
        <w:r w:rsidRPr="0041436F">
          <w:rPr>
            <w:color w:val="000000"/>
            <w:sz w:val="28"/>
            <w:szCs w:val="28"/>
          </w:rPr>
          <w:t>пунктов 3</w:t>
        </w:r>
      </w:hyperlink>
      <w:r w:rsidRPr="0041436F">
        <w:rPr>
          <w:color w:val="000000"/>
          <w:sz w:val="28"/>
          <w:szCs w:val="28"/>
        </w:rPr>
        <w:t>, </w:t>
      </w:r>
      <w:hyperlink r:id="rId11" w:anchor="dst934" w:history="1">
        <w:r w:rsidRPr="0041436F">
          <w:rPr>
            <w:color w:val="000000"/>
            <w:sz w:val="28"/>
            <w:szCs w:val="28"/>
          </w:rPr>
          <w:t>6</w:t>
        </w:r>
      </w:hyperlink>
      <w:r w:rsidRPr="0041436F">
        <w:rPr>
          <w:color w:val="000000"/>
          <w:sz w:val="28"/>
          <w:szCs w:val="28"/>
        </w:rPr>
        <w:t>, </w:t>
      </w:r>
      <w:hyperlink r:id="rId12" w:anchor="dst937" w:history="1">
        <w:r w:rsidRPr="0041436F">
          <w:rPr>
            <w:color w:val="000000"/>
            <w:sz w:val="28"/>
            <w:szCs w:val="28"/>
          </w:rPr>
          <w:t>7</w:t>
        </w:r>
      </w:hyperlink>
      <w:r w:rsidRPr="0041436F">
        <w:rPr>
          <w:color w:val="000000"/>
          <w:sz w:val="28"/>
          <w:szCs w:val="28"/>
        </w:rPr>
        <w:t>, </w:t>
      </w:r>
      <w:hyperlink r:id="rId13" w:anchor="dst944" w:history="1">
        <w:r w:rsidRPr="0041436F">
          <w:rPr>
            <w:color w:val="000000"/>
            <w:sz w:val="28"/>
            <w:szCs w:val="28"/>
          </w:rPr>
          <w:t>8</w:t>
        </w:r>
      </w:hyperlink>
      <w:r w:rsidRPr="0041436F">
        <w:rPr>
          <w:color w:val="000000"/>
          <w:sz w:val="28"/>
          <w:szCs w:val="28"/>
        </w:rPr>
        <w:t>, </w:t>
      </w:r>
      <w:hyperlink r:id="rId14" w:anchor="dst945" w:history="1">
        <w:r w:rsidRPr="0041436F">
          <w:rPr>
            <w:color w:val="000000"/>
            <w:sz w:val="28"/>
            <w:szCs w:val="28"/>
          </w:rPr>
          <w:t>9</w:t>
        </w:r>
      </w:hyperlink>
      <w:r w:rsidRPr="0041436F">
        <w:rPr>
          <w:color w:val="000000"/>
          <w:sz w:val="28"/>
          <w:szCs w:val="28"/>
        </w:rPr>
        <w:t>, </w:t>
      </w:r>
      <w:hyperlink r:id="rId15" w:anchor="dst947" w:history="1">
        <w:r w:rsidRPr="0041436F">
          <w:rPr>
            <w:color w:val="000000"/>
            <w:sz w:val="28"/>
            <w:szCs w:val="28"/>
          </w:rPr>
          <w:t>11</w:t>
        </w:r>
      </w:hyperlink>
      <w:r w:rsidRPr="0041436F">
        <w:rPr>
          <w:color w:val="000000"/>
          <w:sz w:val="28"/>
          <w:szCs w:val="28"/>
        </w:rPr>
        <w:t> и </w:t>
      </w:r>
      <w:hyperlink r:id="rId16" w:anchor="dst948" w:history="1">
        <w:r w:rsidRPr="0041436F">
          <w:rPr>
            <w:color w:val="000000"/>
            <w:sz w:val="28"/>
            <w:szCs w:val="28"/>
          </w:rPr>
          <w:t>12</w:t>
        </w:r>
      </w:hyperlink>
      <w:r w:rsidRPr="0041436F">
        <w:rPr>
          <w:color w:val="000000"/>
          <w:sz w:val="28"/>
          <w:szCs w:val="28"/>
        </w:rPr>
        <w:t> настоящей статьи не применяются.</w:t>
      </w:r>
    </w:p>
    <w:p w14:paraId="22F591EA" w14:textId="77777777" w:rsidR="0041436F" w:rsidRPr="0041436F" w:rsidRDefault="0041436F" w:rsidP="0041436F">
      <w:pPr>
        <w:shd w:val="clear" w:color="auto" w:fill="FFFFFF"/>
        <w:spacing w:line="315" w:lineRule="atLeast"/>
        <w:ind w:firstLine="540"/>
        <w:jc w:val="both"/>
        <w:rPr>
          <w:color w:val="000000"/>
          <w:sz w:val="28"/>
          <w:szCs w:val="28"/>
        </w:rPr>
      </w:pPr>
      <w:bookmarkStart w:id="29" w:name="dst947"/>
      <w:bookmarkEnd w:id="29"/>
      <w:r w:rsidRPr="0041436F">
        <w:rPr>
          <w:color w:val="000000"/>
          <w:sz w:val="28"/>
          <w:szCs w:val="28"/>
        </w:rPr>
        <w:t>11. В случае</w:t>
      </w:r>
      <w:proofErr w:type="gramStart"/>
      <w:r w:rsidRPr="0041436F">
        <w:rPr>
          <w:color w:val="000000"/>
          <w:sz w:val="28"/>
          <w:szCs w:val="28"/>
        </w:rPr>
        <w:t>,</w:t>
      </w:r>
      <w:proofErr w:type="gramEnd"/>
      <w:r w:rsidRPr="0041436F">
        <w:rPr>
          <w:color w:val="000000"/>
          <w:sz w:val="28"/>
          <w:szCs w:val="28"/>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14:paraId="41EB75D4" w14:textId="77777777" w:rsidR="0041436F" w:rsidRPr="0041436F" w:rsidRDefault="0041436F" w:rsidP="0041436F">
      <w:pPr>
        <w:shd w:val="clear" w:color="auto" w:fill="FFFFFF"/>
        <w:spacing w:line="315" w:lineRule="atLeast"/>
        <w:ind w:firstLine="540"/>
        <w:jc w:val="both"/>
        <w:rPr>
          <w:color w:val="000000"/>
          <w:sz w:val="28"/>
          <w:szCs w:val="28"/>
        </w:rPr>
      </w:pPr>
      <w:bookmarkStart w:id="30" w:name="dst948"/>
      <w:bookmarkEnd w:id="30"/>
      <w:r w:rsidRPr="0041436F">
        <w:rPr>
          <w:color w:val="000000"/>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Собрания представителей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01142C39" w14:textId="77777777" w:rsidR="0041436F" w:rsidRPr="0041436F" w:rsidRDefault="0041436F" w:rsidP="0041436F">
      <w:pPr>
        <w:shd w:val="clear" w:color="auto" w:fill="FFFFFF"/>
        <w:spacing w:line="315" w:lineRule="atLeast"/>
        <w:ind w:firstLine="540"/>
        <w:jc w:val="both"/>
        <w:rPr>
          <w:color w:val="000000"/>
          <w:sz w:val="28"/>
          <w:szCs w:val="28"/>
        </w:rPr>
      </w:pPr>
      <w:bookmarkStart w:id="31" w:name="dst949"/>
      <w:bookmarkEnd w:id="31"/>
      <w:r w:rsidRPr="0041436F">
        <w:rPr>
          <w:color w:val="000000"/>
          <w:sz w:val="28"/>
          <w:szCs w:val="28"/>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w:t>
      </w:r>
      <w:r w:rsidRPr="0041436F">
        <w:rPr>
          <w:color w:val="000000"/>
          <w:sz w:val="28"/>
          <w:szCs w:val="28"/>
        </w:rPr>
        <w:lastRenderedPageBreak/>
        <w:t xml:space="preserve">Федерации, вправе осуществлять общественный </w:t>
      </w:r>
      <w:proofErr w:type="gramStart"/>
      <w:r w:rsidRPr="0041436F">
        <w:rPr>
          <w:color w:val="000000"/>
          <w:sz w:val="28"/>
          <w:szCs w:val="28"/>
        </w:rPr>
        <w:t>контроль за</w:t>
      </w:r>
      <w:proofErr w:type="gramEnd"/>
      <w:r w:rsidRPr="0041436F">
        <w:rPr>
          <w:color w:val="000000"/>
          <w:sz w:val="28"/>
          <w:szCs w:val="28"/>
        </w:rPr>
        <w:t xml:space="preserve"> реализацией инициативного проекта в формах, не противоречащих законодательству Российской Федерации.</w:t>
      </w:r>
    </w:p>
    <w:p w14:paraId="7DF130E3" w14:textId="77777777" w:rsidR="0041436F" w:rsidRPr="0041436F" w:rsidRDefault="0041436F" w:rsidP="0041436F">
      <w:pPr>
        <w:shd w:val="clear" w:color="auto" w:fill="FFFFFF"/>
        <w:spacing w:line="315" w:lineRule="atLeast"/>
        <w:ind w:firstLine="540"/>
        <w:jc w:val="both"/>
        <w:rPr>
          <w:color w:val="000000"/>
          <w:sz w:val="28"/>
          <w:szCs w:val="28"/>
        </w:rPr>
      </w:pPr>
      <w:bookmarkStart w:id="32" w:name="dst950"/>
      <w:bookmarkEnd w:id="32"/>
      <w:r w:rsidRPr="0041436F">
        <w:rPr>
          <w:color w:val="000000"/>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14:paraId="28ED7EC9" w14:textId="77777777" w:rsidR="0041436F" w:rsidRPr="0041436F" w:rsidRDefault="0041436F" w:rsidP="0041436F">
      <w:pPr>
        <w:shd w:val="clear" w:color="auto" w:fill="FFFFFF"/>
        <w:spacing w:line="315" w:lineRule="atLeast"/>
        <w:ind w:firstLine="540"/>
        <w:jc w:val="both"/>
        <w:rPr>
          <w:color w:val="000000"/>
          <w:sz w:val="28"/>
          <w:szCs w:val="28"/>
        </w:rPr>
      </w:pPr>
    </w:p>
    <w:p w14:paraId="3A25AFE0" w14:textId="77777777" w:rsidR="0041436F" w:rsidRPr="0041436F" w:rsidRDefault="0041436F" w:rsidP="0041436F">
      <w:pPr>
        <w:tabs>
          <w:tab w:val="left" w:pos="567"/>
        </w:tabs>
        <w:autoSpaceDN w:val="0"/>
        <w:adjustRightInd w:val="0"/>
        <w:spacing w:line="276" w:lineRule="auto"/>
        <w:jc w:val="both"/>
        <w:rPr>
          <w:b/>
          <w:sz w:val="28"/>
          <w:szCs w:val="28"/>
        </w:rPr>
      </w:pPr>
      <w:r w:rsidRPr="0041436F">
        <w:rPr>
          <w:b/>
          <w:sz w:val="28"/>
          <w:szCs w:val="28"/>
        </w:rPr>
        <w:t>2) дополнить статьей 24.2 «</w:t>
      </w:r>
      <w:r w:rsidRPr="0041436F">
        <w:rPr>
          <w:rFonts w:eastAsia="Calibri"/>
          <w:b/>
          <w:bCs/>
          <w:color w:val="000000"/>
          <w:sz w:val="28"/>
          <w:szCs w:val="28"/>
          <w:shd w:val="clear" w:color="auto" w:fill="FFFFFF"/>
          <w:lang w:eastAsia="en-US"/>
        </w:rPr>
        <w:t xml:space="preserve">Финансовое и иное обеспечение реализации инициативных проектов» </w:t>
      </w:r>
      <w:r w:rsidRPr="0041436F">
        <w:rPr>
          <w:b/>
          <w:sz w:val="28"/>
          <w:szCs w:val="28"/>
        </w:rPr>
        <w:t xml:space="preserve">следующего содержания: </w:t>
      </w:r>
    </w:p>
    <w:p w14:paraId="52D8E975" w14:textId="77777777" w:rsidR="0041436F" w:rsidRPr="0041436F" w:rsidRDefault="0041436F" w:rsidP="0041436F">
      <w:pPr>
        <w:shd w:val="clear" w:color="auto" w:fill="FFFFFF"/>
        <w:spacing w:line="315" w:lineRule="atLeast"/>
        <w:ind w:firstLine="540"/>
        <w:jc w:val="both"/>
        <w:rPr>
          <w:color w:val="000000"/>
          <w:sz w:val="28"/>
          <w:szCs w:val="28"/>
        </w:rPr>
      </w:pPr>
      <w:r w:rsidRPr="0041436F">
        <w:rPr>
          <w:color w:val="000000"/>
          <w:sz w:val="28"/>
          <w:szCs w:val="28"/>
        </w:rPr>
        <w:t>1. Источником </w:t>
      </w:r>
      <w:hyperlink r:id="rId17" w:anchor="dst100002" w:history="1">
        <w:r w:rsidRPr="0041436F">
          <w:rPr>
            <w:color w:val="000000"/>
            <w:sz w:val="28"/>
            <w:szCs w:val="28"/>
          </w:rPr>
          <w:t>финансового обеспечения</w:t>
        </w:r>
      </w:hyperlink>
      <w:r w:rsidRPr="0041436F">
        <w:rPr>
          <w:color w:val="000000"/>
          <w:sz w:val="28"/>
          <w:szCs w:val="28"/>
        </w:rPr>
        <w:t> реализации инициативных проектов, предусмотренных </w:t>
      </w:r>
      <w:hyperlink r:id="rId18" w:anchor="dst917" w:history="1">
        <w:r w:rsidRPr="0041436F">
          <w:rPr>
            <w:color w:val="000000"/>
            <w:sz w:val="28"/>
            <w:szCs w:val="28"/>
          </w:rPr>
          <w:t>статьей 24.1</w:t>
        </w:r>
      </w:hyperlink>
      <w:r w:rsidRPr="0041436F">
        <w:rPr>
          <w:color w:val="000000"/>
          <w:sz w:val="28"/>
          <w:szCs w:val="28"/>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41436F">
        <w:rPr>
          <w:color w:val="000000"/>
          <w:sz w:val="28"/>
          <w:szCs w:val="28"/>
        </w:rPr>
        <w:t>формируемые</w:t>
      </w:r>
      <w:proofErr w:type="gramEnd"/>
      <w:r w:rsidRPr="0041436F">
        <w:rPr>
          <w:color w:val="000000"/>
          <w:sz w:val="28"/>
          <w:szCs w:val="2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сельского поселения.</w:t>
      </w:r>
    </w:p>
    <w:p w14:paraId="66811979" w14:textId="77777777" w:rsidR="0041436F" w:rsidRPr="0041436F" w:rsidRDefault="0041436F" w:rsidP="0041436F">
      <w:pPr>
        <w:shd w:val="clear" w:color="auto" w:fill="FFFFFF"/>
        <w:spacing w:line="315" w:lineRule="atLeast"/>
        <w:ind w:firstLine="540"/>
        <w:jc w:val="both"/>
        <w:rPr>
          <w:color w:val="000000"/>
          <w:sz w:val="28"/>
          <w:szCs w:val="28"/>
        </w:rPr>
      </w:pPr>
      <w:bookmarkStart w:id="33" w:name="dst964"/>
      <w:bookmarkEnd w:id="33"/>
      <w:r w:rsidRPr="0041436F">
        <w:rPr>
          <w:color w:val="00000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9" w:anchor="dst0" w:history="1">
        <w:r w:rsidRPr="0041436F">
          <w:rPr>
            <w:color w:val="000000"/>
            <w:sz w:val="28"/>
            <w:szCs w:val="28"/>
          </w:rPr>
          <w:t>кодексом</w:t>
        </w:r>
      </w:hyperlink>
      <w:r w:rsidRPr="0041436F">
        <w:rPr>
          <w:color w:val="000000"/>
          <w:sz w:val="28"/>
          <w:szCs w:val="28"/>
        </w:rPr>
        <w:t> Российской Федерации в местный бюджет в целях реализации конкретных инициативных проектов.</w:t>
      </w:r>
    </w:p>
    <w:p w14:paraId="01BB2D59" w14:textId="77777777" w:rsidR="0041436F" w:rsidRPr="0041436F" w:rsidRDefault="0041436F" w:rsidP="0041436F">
      <w:pPr>
        <w:shd w:val="clear" w:color="auto" w:fill="FFFFFF"/>
        <w:spacing w:line="315" w:lineRule="atLeast"/>
        <w:ind w:firstLine="540"/>
        <w:jc w:val="both"/>
        <w:rPr>
          <w:color w:val="000000"/>
          <w:sz w:val="28"/>
          <w:szCs w:val="28"/>
        </w:rPr>
      </w:pPr>
      <w:bookmarkStart w:id="34" w:name="dst965"/>
      <w:bookmarkEnd w:id="34"/>
      <w:r w:rsidRPr="0041436F">
        <w:rPr>
          <w:color w:val="000000"/>
          <w:sz w:val="28"/>
          <w:szCs w:val="28"/>
        </w:rPr>
        <w:t>3. В случае</w:t>
      </w:r>
      <w:proofErr w:type="gramStart"/>
      <w:r w:rsidRPr="0041436F">
        <w:rPr>
          <w:color w:val="000000"/>
          <w:sz w:val="28"/>
          <w:szCs w:val="28"/>
        </w:rPr>
        <w:t>,</w:t>
      </w:r>
      <w:proofErr w:type="gramEnd"/>
      <w:r w:rsidRPr="0041436F">
        <w:rPr>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04C76283" w14:textId="77777777" w:rsidR="0041436F" w:rsidRPr="0041436F" w:rsidRDefault="0041436F" w:rsidP="0041436F">
      <w:pPr>
        <w:shd w:val="clear" w:color="auto" w:fill="FFFFFF"/>
        <w:spacing w:line="315" w:lineRule="atLeast"/>
        <w:ind w:firstLine="540"/>
        <w:jc w:val="both"/>
        <w:rPr>
          <w:color w:val="000000"/>
          <w:sz w:val="28"/>
          <w:szCs w:val="28"/>
        </w:rPr>
      </w:pPr>
      <w:bookmarkStart w:id="35" w:name="dst966"/>
      <w:bookmarkEnd w:id="35"/>
      <w:r w:rsidRPr="0041436F">
        <w:rPr>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представителей сельского поселения.</w:t>
      </w:r>
    </w:p>
    <w:p w14:paraId="701AF163" w14:textId="77777777" w:rsidR="0041436F" w:rsidRPr="0041436F" w:rsidRDefault="0041436F" w:rsidP="0041436F">
      <w:pPr>
        <w:shd w:val="clear" w:color="auto" w:fill="FFFFFF"/>
        <w:spacing w:line="315" w:lineRule="atLeast"/>
        <w:ind w:firstLine="540"/>
        <w:jc w:val="both"/>
        <w:rPr>
          <w:color w:val="000000"/>
          <w:sz w:val="28"/>
          <w:szCs w:val="28"/>
        </w:rPr>
      </w:pPr>
      <w:bookmarkStart w:id="36" w:name="dst967"/>
      <w:bookmarkEnd w:id="36"/>
      <w:r w:rsidRPr="0041436F">
        <w:rPr>
          <w:color w:val="000000"/>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AE5F47F" w14:textId="02BE676F" w:rsidR="00DF1578" w:rsidRPr="0041436F" w:rsidRDefault="0041436F" w:rsidP="0041436F">
      <w:pPr>
        <w:tabs>
          <w:tab w:val="left" w:pos="1200"/>
        </w:tabs>
        <w:autoSpaceDN w:val="0"/>
        <w:adjustRightInd w:val="0"/>
        <w:jc w:val="both"/>
        <w:rPr>
          <w:sz w:val="28"/>
          <w:szCs w:val="28"/>
        </w:rPr>
      </w:pPr>
      <w:r>
        <w:rPr>
          <w:sz w:val="28"/>
          <w:szCs w:val="28"/>
        </w:rPr>
        <w:t xml:space="preserve">        </w:t>
      </w:r>
      <w:r w:rsidR="00DF1578" w:rsidRPr="0041436F">
        <w:rPr>
          <w:sz w:val="28"/>
          <w:szCs w:val="28"/>
        </w:rPr>
        <w:t xml:space="preserve">2. Поручить Главе </w:t>
      </w:r>
      <w:r w:rsidR="00DF1578" w:rsidRPr="0041436F">
        <w:rPr>
          <w:bCs/>
          <w:sz w:val="28"/>
          <w:szCs w:val="28"/>
        </w:rPr>
        <w:t xml:space="preserve">сельского </w:t>
      </w:r>
      <w:r w:rsidR="00806D46" w:rsidRPr="0041436F">
        <w:rPr>
          <w:bCs/>
          <w:sz w:val="28"/>
          <w:szCs w:val="28"/>
        </w:rPr>
        <w:t xml:space="preserve">поселения </w:t>
      </w:r>
      <w:r w:rsidR="00806D46" w:rsidRPr="0041436F">
        <w:rPr>
          <w:sz w:val="28"/>
          <w:szCs w:val="28"/>
        </w:rPr>
        <w:t>Малый</w:t>
      </w:r>
      <w:proofErr w:type="gramStart"/>
      <w:r w:rsidR="00806D46" w:rsidRPr="0041436F">
        <w:rPr>
          <w:sz w:val="28"/>
          <w:szCs w:val="28"/>
        </w:rPr>
        <w:t xml:space="preserve"> Т</w:t>
      </w:r>
      <w:proofErr w:type="gramEnd"/>
      <w:r w:rsidR="00806D46" w:rsidRPr="0041436F">
        <w:rPr>
          <w:sz w:val="28"/>
          <w:szCs w:val="28"/>
        </w:rPr>
        <w:t xml:space="preserve">олкай </w:t>
      </w:r>
      <w:r w:rsidR="00B15154" w:rsidRPr="0041436F">
        <w:rPr>
          <w:sz w:val="28"/>
          <w:szCs w:val="28"/>
        </w:rPr>
        <w:t xml:space="preserve">муниципального района </w:t>
      </w:r>
      <w:r w:rsidR="00B15154" w:rsidRPr="0041436F">
        <w:rPr>
          <w:noProof/>
          <w:sz w:val="28"/>
          <w:szCs w:val="28"/>
        </w:rPr>
        <w:t>Похвистневский</w:t>
      </w:r>
      <w:r w:rsidR="00B15154" w:rsidRPr="0041436F">
        <w:rPr>
          <w:sz w:val="28"/>
          <w:szCs w:val="28"/>
        </w:rPr>
        <w:t xml:space="preserve"> </w:t>
      </w:r>
      <w:r w:rsidR="00DF1578" w:rsidRPr="0041436F">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12E1A201" w14:textId="3647C921" w:rsidR="00DF1578" w:rsidRPr="0041436F" w:rsidRDefault="00DF1578" w:rsidP="00B15154">
      <w:pPr>
        <w:tabs>
          <w:tab w:val="num" w:pos="200"/>
        </w:tabs>
        <w:ind w:firstLine="709"/>
        <w:jc w:val="both"/>
        <w:outlineLvl w:val="0"/>
        <w:rPr>
          <w:sz w:val="28"/>
          <w:szCs w:val="28"/>
        </w:rPr>
      </w:pPr>
      <w:r w:rsidRPr="0041436F">
        <w:rPr>
          <w:sz w:val="28"/>
          <w:szCs w:val="28"/>
        </w:rPr>
        <w:t xml:space="preserve">3. После государственной регистрации вносимых настоящим Решением изменений в Устав </w:t>
      </w:r>
      <w:r w:rsidRPr="0041436F">
        <w:rPr>
          <w:bCs/>
          <w:sz w:val="28"/>
          <w:szCs w:val="28"/>
        </w:rPr>
        <w:t xml:space="preserve">сельского </w:t>
      </w:r>
      <w:r w:rsidR="00806D46" w:rsidRPr="0041436F">
        <w:rPr>
          <w:bCs/>
          <w:sz w:val="28"/>
          <w:szCs w:val="28"/>
        </w:rPr>
        <w:t xml:space="preserve">поселения </w:t>
      </w:r>
      <w:r w:rsidR="00806D46" w:rsidRPr="0041436F">
        <w:rPr>
          <w:sz w:val="28"/>
          <w:szCs w:val="28"/>
        </w:rPr>
        <w:t>Малый</w:t>
      </w:r>
      <w:proofErr w:type="gramStart"/>
      <w:r w:rsidR="00806D46" w:rsidRPr="0041436F">
        <w:rPr>
          <w:sz w:val="28"/>
          <w:szCs w:val="28"/>
        </w:rPr>
        <w:t xml:space="preserve"> Т</w:t>
      </w:r>
      <w:proofErr w:type="gramEnd"/>
      <w:r w:rsidR="00806D46" w:rsidRPr="0041436F">
        <w:rPr>
          <w:sz w:val="28"/>
          <w:szCs w:val="28"/>
        </w:rPr>
        <w:t xml:space="preserve">олкай </w:t>
      </w:r>
      <w:r w:rsidR="00B15154" w:rsidRPr="0041436F">
        <w:rPr>
          <w:sz w:val="28"/>
          <w:szCs w:val="28"/>
        </w:rPr>
        <w:t xml:space="preserve">муниципального района </w:t>
      </w:r>
      <w:r w:rsidR="00B15154" w:rsidRPr="0041436F">
        <w:rPr>
          <w:noProof/>
          <w:sz w:val="28"/>
          <w:szCs w:val="28"/>
        </w:rPr>
        <w:t>Похвистневский</w:t>
      </w:r>
      <w:r w:rsidR="00B15154" w:rsidRPr="0041436F">
        <w:rPr>
          <w:sz w:val="28"/>
          <w:szCs w:val="28"/>
        </w:rPr>
        <w:t xml:space="preserve"> </w:t>
      </w:r>
      <w:r w:rsidRPr="0041436F">
        <w:rPr>
          <w:sz w:val="28"/>
          <w:szCs w:val="28"/>
        </w:rPr>
        <w:t>Самарской области осуществить официальное опубликование настоящего Решения.</w:t>
      </w:r>
    </w:p>
    <w:p w14:paraId="77FEE8D5" w14:textId="57AA833C" w:rsidR="00C25915" w:rsidRPr="0041436F" w:rsidRDefault="00C25915" w:rsidP="00B02C52">
      <w:pPr>
        <w:tabs>
          <w:tab w:val="left" w:pos="1200"/>
        </w:tabs>
        <w:autoSpaceDN w:val="0"/>
        <w:adjustRightInd w:val="0"/>
        <w:ind w:firstLine="700"/>
        <w:jc w:val="both"/>
        <w:rPr>
          <w:sz w:val="28"/>
          <w:szCs w:val="28"/>
        </w:rPr>
      </w:pPr>
      <w:r w:rsidRPr="0041436F">
        <w:rPr>
          <w:sz w:val="28"/>
          <w:szCs w:val="28"/>
        </w:rPr>
        <w:t xml:space="preserve">4. </w:t>
      </w:r>
      <w:r w:rsidR="00B02C52" w:rsidRPr="0041436F">
        <w:rPr>
          <w:sz w:val="28"/>
          <w:szCs w:val="28"/>
        </w:rPr>
        <w:t>Настоящее Решение вступает в силу со дня его официального опубликования</w:t>
      </w:r>
      <w:r w:rsidRPr="0041436F">
        <w:rPr>
          <w:sz w:val="28"/>
          <w:szCs w:val="28"/>
        </w:rPr>
        <w:t>.</w:t>
      </w:r>
    </w:p>
    <w:p w14:paraId="2908DB16" w14:textId="77777777" w:rsidR="00DF1578" w:rsidRPr="0041436F" w:rsidRDefault="00DF1578" w:rsidP="0045569C">
      <w:pPr>
        <w:autoSpaceDE w:val="0"/>
        <w:autoSpaceDN w:val="0"/>
        <w:adjustRightInd w:val="0"/>
        <w:jc w:val="both"/>
        <w:rPr>
          <w:sz w:val="28"/>
          <w:szCs w:val="28"/>
          <w:highlight w:val="yellow"/>
        </w:rPr>
      </w:pPr>
    </w:p>
    <w:p w14:paraId="2331BE70" w14:textId="77777777" w:rsidR="00A81F5D" w:rsidRPr="0041436F" w:rsidRDefault="00A81F5D" w:rsidP="00A81F5D">
      <w:pPr>
        <w:jc w:val="both"/>
        <w:outlineLvl w:val="0"/>
        <w:rPr>
          <w:sz w:val="28"/>
          <w:szCs w:val="28"/>
        </w:rPr>
      </w:pPr>
    </w:p>
    <w:p w14:paraId="4A895002" w14:textId="77777777" w:rsidR="00656980" w:rsidRPr="0041436F" w:rsidRDefault="00656980" w:rsidP="00656980">
      <w:pPr>
        <w:jc w:val="both"/>
        <w:outlineLvl w:val="0"/>
        <w:rPr>
          <w:sz w:val="28"/>
          <w:szCs w:val="28"/>
        </w:rPr>
      </w:pPr>
      <w:r w:rsidRPr="0041436F">
        <w:rPr>
          <w:sz w:val="28"/>
          <w:szCs w:val="28"/>
        </w:rPr>
        <w:t>Председатель Собрания представителей</w:t>
      </w:r>
    </w:p>
    <w:p w14:paraId="1DAB451B" w14:textId="729BDF54" w:rsidR="00B15154" w:rsidRPr="0041436F" w:rsidRDefault="00656980" w:rsidP="00B15154">
      <w:pPr>
        <w:tabs>
          <w:tab w:val="num" w:pos="200"/>
        </w:tabs>
        <w:outlineLvl w:val="0"/>
        <w:rPr>
          <w:sz w:val="28"/>
          <w:szCs w:val="28"/>
        </w:rPr>
      </w:pPr>
      <w:r w:rsidRPr="0041436F">
        <w:rPr>
          <w:noProof/>
          <w:sz w:val="28"/>
          <w:szCs w:val="28"/>
        </w:rPr>
        <w:t>сельского</w:t>
      </w:r>
      <w:r w:rsidRPr="0041436F">
        <w:rPr>
          <w:sz w:val="28"/>
          <w:szCs w:val="28"/>
        </w:rPr>
        <w:t xml:space="preserve"> </w:t>
      </w:r>
      <w:r w:rsidR="004B2DDD" w:rsidRPr="0041436F">
        <w:rPr>
          <w:bCs/>
          <w:sz w:val="28"/>
          <w:szCs w:val="28"/>
        </w:rPr>
        <w:t xml:space="preserve">поселения </w:t>
      </w:r>
      <w:r w:rsidR="000526F9" w:rsidRPr="0041436F">
        <w:rPr>
          <w:sz w:val="28"/>
          <w:szCs w:val="28"/>
        </w:rPr>
        <w:t>Малый</w:t>
      </w:r>
      <w:proofErr w:type="gramStart"/>
      <w:r w:rsidR="000526F9" w:rsidRPr="0041436F">
        <w:rPr>
          <w:sz w:val="28"/>
          <w:szCs w:val="28"/>
        </w:rPr>
        <w:t xml:space="preserve"> Т</w:t>
      </w:r>
      <w:proofErr w:type="gramEnd"/>
      <w:r w:rsidR="000526F9" w:rsidRPr="0041436F">
        <w:rPr>
          <w:sz w:val="28"/>
          <w:szCs w:val="28"/>
        </w:rPr>
        <w:t>олкай</w:t>
      </w:r>
    </w:p>
    <w:p w14:paraId="4E86E87C" w14:textId="77777777" w:rsidR="00B15154" w:rsidRPr="0041436F" w:rsidRDefault="00B15154" w:rsidP="00B15154">
      <w:pPr>
        <w:tabs>
          <w:tab w:val="num" w:pos="200"/>
        </w:tabs>
        <w:outlineLvl w:val="0"/>
        <w:rPr>
          <w:sz w:val="28"/>
          <w:szCs w:val="28"/>
        </w:rPr>
      </w:pPr>
      <w:r w:rsidRPr="0041436F">
        <w:rPr>
          <w:sz w:val="28"/>
          <w:szCs w:val="28"/>
        </w:rPr>
        <w:t xml:space="preserve">муниципального района </w:t>
      </w:r>
      <w:r w:rsidRPr="0041436F">
        <w:rPr>
          <w:noProof/>
          <w:sz w:val="28"/>
          <w:szCs w:val="28"/>
        </w:rPr>
        <w:t>Похвистневский</w:t>
      </w:r>
      <w:r w:rsidRPr="0041436F">
        <w:rPr>
          <w:sz w:val="28"/>
          <w:szCs w:val="28"/>
        </w:rPr>
        <w:t xml:space="preserve"> </w:t>
      </w:r>
    </w:p>
    <w:p w14:paraId="2AB6F094" w14:textId="7032B63F" w:rsidR="00656980" w:rsidRPr="0041436F" w:rsidRDefault="00656980" w:rsidP="00B15154">
      <w:pPr>
        <w:tabs>
          <w:tab w:val="num" w:pos="200"/>
        </w:tabs>
        <w:outlineLvl w:val="0"/>
        <w:rPr>
          <w:sz w:val="28"/>
          <w:szCs w:val="28"/>
        </w:rPr>
      </w:pPr>
      <w:r w:rsidRPr="0041436F">
        <w:rPr>
          <w:sz w:val="28"/>
          <w:szCs w:val="28"/>
        </w:rPr>
        <w:t xml:space="preserve">Самарской области                                                             </w:t>
      </w:r>
      <w:r w:rsidR="004C48E0" w:rsidRPr="0041436F">
        <w:rPr>
          <w:sz w:val="28"/>
          <w:szCs w:val="28"/>
        </w:rPr>
        <w:t xml:space="preserve">     </w:t>
      </w:r>
      <w:r w:rsidRPr="0041436F">
        <w:rPr>
          <w:sz w:val="28"/>
          <w:szCs w:val="28"/>
        </w:rPr>
        <w:t xml:space="preserve">   </w:t>
      </w:r>
      <w:r w:rsidR="00B15154" w:rsidRPr="0041436F">
        <w:rPr>
          <w:sz w:val="28"/>
          <w:szCs w:val="28"/>
        </w:rPr>
        <w:t xml:space="preserve">   </w:t>
      </w:r>
      <w:r w:rsidRPr="0041436F">
        <w:rPr>
          <w:sz w:val="28"/>
          <w:szCs w:val="28"/>
        </w:rPr>
        <w:t xml:space="preserve"> </w:t>
      </w:r>
      <w:r w:rsidR="00687CA2" w:rsidRPr="0041436F">
        <w:rPr>
          <w:sz w:val="28"/>
          <w:szCs w:val="28"/>
        </w:rPr>
        <w:t xml:space="preserve"> </w:t>
      </w:r>
      <w:r w:rsidR="00E33DCF" w:rsidRPr="0041436F">
        <w:rPr>
          <w:sz w:val="28"/>
          <w:szCs w:val="28"/>
        </w:rPr>
        <w:t xml:space="preserve">    </w:t>
      </w:r>
      <w:r w:rsidR="00687CA2" w:rsidRPr="0041436F">
        <w:rPr>
          <w:sz w:val="28"/>
          <w:szCs w:val="28"/>
        </w:rPr>
        <w:t xml:space="preserve">  </w:t>
      </w:r>
      <w:r w:rsidR="00E33DCF" w:rsidRPr="0041436F">
        <w:rPr>
          <w:sz w:val="28"/>
          <w:szCs w:val="28"/>
        </w:rPr>
        <w:t>Н</w:t>
      </w:r>
      <w:r w:rsidR="00B15154" w:rsidRPr="0041436F">
        <w:rPr>
          <w:sz w:val="28"/>
          <w:szCs w:val="28"/>
        </w:rPr>
        <w:t>.</w:t>
      </w:r>
      <w:r w:rsidR="00E33DCF" w:rsidRPr="0041436F">
        <w:rPr>
          <w:sz w:val="28"/>
          <w:szCs w:val="28"/>
        </w:rPr>
        <w:t>Н</w:t>
      </w:r>
      <w:r w:rsidR="00687CA2" w:rsidRPr="0041436F">
        <w:rPr>
          <w:sz w:val="28"/>
          <w:szCs w:val="28"/>
        </w:rPr>
        <w:t xml:space="preserve">. </w:t>
      </w:r>
      <w:r w:rsidR="00E33DCF" w:rsidRPr="0041436F">
        <w:rPr>
          <w:sz w:val="28"/>
          <w:szCs w:val="28"/>
        </w:rPr>
        <w:t>Львов</w:t>
      </w:r>
    </w:p>
    <w:p w14:paraId="47383402" w14:textId="77777777" w:rsidR="00656980" w:rsidRPr="0041436F" w:rsidRDefault="00656980" w:rsidP="00656980">
      <w:pPr>
        <w:jc w:val="both"/>
        <w:outlineLvl w:val="0"/>
        <w:rPr>
          <w:sz w:val="28"/>
          <w:szCs w:val="28"/>
        </w:rPr>
      </w:pPr>
    </w:p>
    <w:p w14:paraId="52300D30" w14:textId="77777777" w:rsidR="00656980" w:rsidRPr="0041436F" w:rsidRDefault="00656980" w:rsidP="00656980">
      <w:pPr>
        <w:jc w:val="both"/>
        <w:outlineLvl w:val="0"/>
        <w:rPr>
          <w:sz w:val="28"/>
          <w:szCs w:val="28"/>
        </w:rPr>
      </w:pPr>
    </w:p>
    <w:p w14:paraId="6531DE7C" w14:textId="72E92884" w:rsidR="007A4A76" w:rsidRPr="0041436F" w:rsidRDefault="00656980" w:rsidP="007A4A76">
      <w:pPr>
        <w:tabs>
          <w:tab w:val="num" w:pos="200"/>
        </w:tabs>
        <w:outlineLvl w:val="0"/>
        <w:rPr>
          <w:sz w:val="28"/>
          <w:szCs w:val="28"/>
        </w:rPr>
      </w:pPr>
      <w:r w:rsidRPr="0041436F">
        <w:rPr>
          <w:noProof/>
          <w:sz w:val="28"/>
          <w:szCs w:val="28"/>
        </w:rPr>
        <w:t>Глава сельского</w:t>
      </w:r>
      <w:r w:rsidRPr="0041436F">
        <w:rPr>
          <w:sz w:val="28"/>
          <w:szCs w:val="28"/>
        </w:rPr>
        <w:t xml:space="preserve"> </w:t>
      </w:r>
      <w:r w:rsidR="000526F9" w:rsidRPr="0041436F">
        <w:rPr>
          <w:bCs/>
          <w:sz w:val="28"/>
          <w:szCs w:val="28"/>
        </w:rPr>
        <w:t xml:space="preserve">поселения </w:t>
      </w:r>
      <w:r w:rsidR="000526F9" w:rsidRPr="0041436F">
        <w:rPr>
          <w:sz w:val="28"/>
          <w:szCs w:val="28"/>
        </w:rPr>
        <w:t>Малый</w:t>
      </w:r>
      <w:proofErr w:type="gramStart"/>
      <w:r w:rsidR="000526F9" w:rsidRPr="0041436F">
        <w:rPr>
          <w:sz w:val="28"/>
          <w:szCs w:val="28"/>
        </w:rPr>
        <w:t xml:space="preserve"> Т</w:t>
      </w:r>
      <w:proofErr w:type="gramEnd"/>
      <w:r w:rsidR="000526F9" w:rsidRPr="0041436F">
        <w:rPr>
          <w:sz w:val="28"/>
          <w:szCs w:val="28"/>
        </w:rPr>
        <w:t>олкай</w:t>
      </w:r>
    </w:p>
    <w:p w14:paraId="4531249F" w14:textId="06D7AB44" w:rsidR="007A4A76" w:rsidRPr="0041436F" w:rsidRDefault="007A4A76" w:rsidP="007A4A76">
      <w:pPr>
        <w:tabs>
          <w:tab w:val="num" w:pos="200"/>
        </w:tabs>
        <w:outlineLvl w:val="0"/>
        <w:rPr>
          <w:sz w:val="28"/>
          <w:szCs w:val="28"/>
        </w:rPr>
      </w:pPr>
      <w:r w:rsidRPr="0041436F">
        <w:rPr>
          <w:sz w:val="28"/>
          <w:szCs w:val="28"/>
        </w:rPr>
        <w:t xml:space="preserve">муниципального района </w:t>
      </w:r>
      <w:r w:rsidR="00B15154" w:rsidRPr="0041436F">
        <w:rPr>
          <w:noProof/>
          <w:sz w:val="28"/>
          <w:szCs w:val="28"/>
        </w:rPr>
        <w:t>Похвистнев</w:t>
      </w:r>
      <w:r w:rsidRPr="0041436F">
        <w:rPr>
          <w:noProof/>
          <w:sz w:val="28"/>
          <w:szCs w:val="28"/>
        </w:rPr>
        <w:t>ский</w:t>
      </w:r>
      <w:r w:rsidRPr="0041436F">
        <w:rPr>
          <w:sz w:val="28"/>
          <w:szCs w:val="28"/>
        </w:rPr>
        <w:t xml:space="preserve"> </w:t>
      </w:r>
    </w:p>
    <w:p w14:paraId="6E50AF87" w14:textId="13D3B003" w:rsidR="00656980" w:rsidRPr="0041436F" w:rsidRDefault="00656980" w:rsidP="007A4A76">
      <w:pPr>
        <w:tabs>
          <w:tab w:val="num" w:pos="200"/>
        </w:tabs>
        <w:outlineLvl w:val="0"/>
        <w:rPr>
          <w:sz w:val="28"/>
          <w:szCs w:val="28"/>
        </w:rPr>
      </w:pPr>
      <w:r w:rsidRPr="0041436F">
        <w:rPr>
          <w:sz w:val="28"/>
          <w:szCs w:val="28"/>
        </w:rPr>
        <w:t xml:space="preserve">Самарской области                                                                 </w:t>
      </w:r>
      <w:r w:rsidR="004C48E0" w:rsidRPr="0041436F">
        <w:rPr>
          <w:sz w:val="28"/>
          <w:szCs w:val="28"/>
        </w:rPr>
        <w:t xml:space="preserve">   </w:t>
      </w:r>
      <w:r w:rsidR="00B15154" w:rsidRPr="0041436F">
        <w:rPr>
          <w:sz w:val="28"/>
          <w:szCs w:val="28"/>
        </w:rPr>
        <w:t xml:space="preserve">   </w:t>
      </w:r>
      <w:r w:rsidR="004C48E0" w:rsidRPr="0041436F">
        <w:rPr>
          <w:sz w:val="28"/>
          <w:szCs w:val="28"/>
        </w:rPr>
        <w:t xml:space="preserve">   </w:t>
      </w:r>
      <w:r w:rsidR="00E33DCF" w:rsidRPr="0041436F">
        <w:rPr>
          <w:color w:val="000000"/>
          <w:sz w:val="28"/>
          <w:szCs w:val="28"/>
        </w:rPr>
        <w:t>И</w:t>
      </w:r>
      <w:r w:rsidR="004C48E0" w:rsidRPr="0041436F">
        <w:rPr>
          <w:color w:val="000000"/>
          <w:sz w:val="28"/>
          <w:szCs w:val="28"/>
        </w:rPr>
        <w:t>.</w:t>
      </w:r>
      <w:r w:rsidR="00E33DCF" w:rsidRPr="0041436F">
        <w:rPr>
          <w:color w:val="000000"/>
          <w:sz w:val="28"/>
          <w:szCs w:val="28"/>
        </w:rPr>
        <w:t>Т</w:t>
      </w:r>
      <w:r w:rsidR="004C48E0" w:rsidRPr="0041436F">
        <w:rPr>
          <w:color w:val="000000"/>
          <w:sz w:val="28"/>
          <w:szCs w:val="28"/>
        </w:rPr>
        <w:t xml:space="preserve">. </w:t>
      </w:r>
      <w:r w:rsidR="00E33DCF" w:rsidRPr="0041436F">
        <w:rPr>
          <w:color w:val="000000"/>
          <w:sz w:val="28"/>
          <w:szCs w:val="28"/>
        </w:rPr>
        <w:t>Дерюжо</w:t>
      </w:r>
      <w:r w:rsidR="00B15154" w:rsidRPr="0041436F">
        <w:rPr>
          <w:color w:val="000000"/>
          <w:sz w:val="28"/>
          <w:szCs w:val="28"/>
        </w:rPr>
        <w:t>в</w:t>
      </w:r>
      <w:r w:rsidR="004C48E0" w:rsidRPr="0041436F">
        <w:rPr>
          <w:color w:val="000000"/>
          <w:sz w:val="28"/>
          <w:szCs w:val="28"/>
        </w:rPr>
        <w:t>а</w:t>
      </w:r>
      <w:r w:rsidRPr="0041436F">
        <w:rPr>
          <w:sz w:val="28"/>
          <w:szCs w:val="28"/>
        </w:rPr>
        <w:t xml:space="preserve">       </w:t>
      </w:r>
    </w:p>
    <w:p w14:paraId="3F4FA947" w14:textId="77777777" w:rsidR="00DF1578" w:rsidRPr="0041436F" w:rsidRDefault="00DF1578" w:rsidP="00714191">
      <w:pPr>
        <w:tabs>
          <w:tab w:val="num" w:pos="200"/>
        </w:tabs>
        <w:outlineLvl w:val="0"/>
        <w:rPr>
          <w:sz w:val="28"/>
          <w:szCs w:val="28"/>
        </w:rPr>
        <w:sectPr w:rsidR="00DF1578" w:rsidRPr="0041436F" w:rsidSect="00DF1578">
          <w:headerReference w:type="even" r:id="rId20"/>
          <w:headerReference w:type="default" r:id="rId21"/>
          <w:pgSz w:w="11900" w:h="16840"/>
          <w:pgMar w:top="1134" w:right="850" w:bottom="1134" w:left="1701" w:header="708" w:footer="708" w:gutter="0"/>
          <w:pgNumType w:start="1"/>
          <w:cols w:space="708"/>
          <w:titlePg/>
          <w:docGrid w:linePitch="360"/>
        </w:sectPr>
      </w:pPr>
    </w:p>
    <w:p w14:paraId="6E1DE10E" w14:textId="77777777" w:rsidR="00DF1578" w:rsidRPr="0041436F" w:rsidRDefault="00DF1578" w:rsidP="00714191">
      <w:pPr>
        <w:tabs>
          <w:tab w:val="num" w:pos="200"/>
        </w:tabs>
        <w:outlineLvl w:val="0"/>
        <w:rPr>
          <w:sz w:val="28"/>
          <w:szCs w:val="28"/>
        </w:rPr>
      </w:pPr>
    </w:p>
    <w:sectPr w:rsidR="00DF1578" w:rsidRPr="0041436F" w:rsidSect="00ED0C46">
      <w:headerReference w:type="even" r:id="rId22"/>
      <w:headerReference w:type="default" r:id="rId23"/>
      <w:type w:val="continuous"/>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DD713" w14:textId="77777777" w:rsidR="008A0456" w:rsidRDefault="008A0456" w:rsidP="007D4E4F">
      <w:r>
        <w:separator/>
      </w:r>
    </w:p>
  </w:endnote>
  <w:endnote w:type="continuationSeparator" w:id="0">
    <w:p w14:paraId="1181C9D9" w14:textId="77777777" w:rsidR="008A0456" w:rsidRDefault="008A0456"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Calibri"/>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1C3EF" w14:textId="77777777" w:rsidR="008A0456" w:rsidRDefault="008A0456" w:rsidP="007D4E4F">
      <w:r>
        <w:separator/>
      </w:r>
    </w:p>
  </w:footnote>
  <w:footnote w:type="continuationSeparator" w:id="0">
    <w:p w14:paraId="1F27B972" w14:textId="77777777" w:rsidR="008A0456" w:rsidRDefault="008A0456"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2781D" w14:textId="77777777" w:rsidR="00CE71B9" w:rsidRDefault="00CE71B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3166DDC8" w14:textId="77777777" w:rsidR="00CE71B9" w:rsidRDefault="00CE71B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F73EE" w14:textId="77777777" w:rsidR="00CE71B9" w:rsidRDefault="00CE71B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D5A63">
      <w:rPr>
        <w:rStyle w:val="a9"/>
        <w:noProof/>
      </w:rPr>
      <w:t>6</w:t>
    </w:r>
    <w:r>
      <w:rPr>
        <w:rStyle w:val="a9"/>
      </w:rPr>
      <w:fldChar w:fldCharType="end"/>
    </w:r>
  </w:p>
  <w:p w14:paraId="3E9F53FE" w14:textId="77777777" w:rsidR="00CE71B9" w:rsidRDefault="00CE71B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6085" w14:textId="77777777" w:rsidR="00CE71B9" w:rsidRDefault="00CE71B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6F9D85" w14:textId="77777777" w:rsidR="00CE71B9" w:rsidRDefault="00CE71B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2C04" w14:textId="77777777" w:rsidR="00CE71B9" w:rsidRDefault="00CE71B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22</w:t>
    </w:r>
    <w:r>
      <w:rPr>
        <w:rStyle w:val="a9"/>
      </w:rPr>
      <w:fldChar w:fldCharType="end"/>
    </w:r>
  </w:p>
  <w:p w14:paraId="277390DD" w14:textId="77777777" w:rsidR="00CE71B9" w:rsidRDefault="00CE71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4A8"/>
    <w:rsid w:val="00004C01"/>
    <w:rsid w:val="000131DB"/>
    <w:rsid w:val="000137B4"/>
    <w:rsid w:val="00020AD1"/>
    <w:rsid w:val="00020E85"/>
    <w:rsid w:val="00022590"/>
    <w:rsid w:val="00025B48"/>
    <w:rsid w:val="00027E61"/>
    <w:rsid w:val="00031C32"/>
    <w:rsid w:val="00035600"/>
    <w:rsid w:val="00037701"/>
    <w:rsid w:val="00043E94"/>
    <w:rsid w:val="00046ABB"/>
    <w:rsid w:val="000526F9"/>
    <w:rsid w:val="0006391B"/>
    <w:rsid w:val="00066347"/>
    <w:rsid w:val="0006776B"/>
    <w:rsid w:val="00070CD8"/>
    <w:rsid w:val="00071C9F"/>
    <w:rsid w:val="00074956"/>
    <w:rsid w:val="00075477"/>
    <w:rsid w:val="00075AD3"/>
    <w:rsid w:val="00077257"/>
    <w:rsid w:val="0008088E"/>
    <w:rsid w:val="00080AC5"/>
    <w:rsid w:val="00081840"/>
    <w:rsid w:val="0008418D"/>
    <w:rsid w:val="000968F3"/>
    <w:rsid w:val="000A0A18"/>
    <w:rsid w:val="000A79FE"/>
    <w:rsid w:val="000B104B"/>
    <w:rsid w:val="000B1F75"/>
    <w:rsid w:val="000C4AC0"/>
    <w:rsid w:val="000C7556"/>
    <w:rsid w:val="000D15EB"/>
    <w:rsid w:val="000D29B2"/>
    <w:rsid w:val="000D3DD1"/>
    <w:rsid w:val="000D4C58"/>
    <w:rsid w:val="000D4EC2"/>
    <w:rsid w:val="000D5A00"/>
    <w:rsid w:val="000E3BDA"/>
    <w:rsid w:val="000E503B"/>
    <w:rsid w:val="000E5210"/>
    <w:rsid w:val="000F68F6"/>
    <w:rsid w:val="000F6D1E"/>
    <w:rsid w:val="001005A0"/>
    <w:rsid w:val="001118C2"/>
    <w:rsid w:val="00120692"/>
    <w:rsid w:val="00122516"/>
    <w:rsid w:val="0012489D"/>
    <w:rsid w:val="001253DA"/>
    <w:rsid w:val="00126F8E"/>
    <w:rsid w:val="00127E32"/>
    <w:rsid w:val="00135CBC"/>
    <w:rsid w:val="00137BAE"/>
    <w:rsid w:val="00140FBF"/>
    <w:rsid w:val="001438D3"/>
    <w:rsid w:val="00145FAB"/>
    <w:rsid w:val="00151FC7"/>
    <w:rsid w:val="0015278D"/>
    <w:rsid w:val="001530B1"/>
    <w:rsid w:val="001565BF"/>
    <w:rsid w:val="001638B4"/>
    <w:rsid w:val="00167353"/>
    <w:rsid w:val="00171B0E"/>
    <w:rsid w:val="001747A2"/>
    <w:rsid w:val="00180F15"/>
    <w:rsid w:val="00181695"/>
    <w:rsid w:val="00182153"/>
    <w:rsid w:val="001864F2"/>
    <w:rsid w:val="00192D27"/>
    <w:rsid w:val="001950DE"/>
    <w:rsid w:val="0019562B"/>
    <w:rsid w:val="0019570D"/>
    <w:rsid w:val="001A3B25"/>
    <w:rsid w:val="001A4351"/>
    <w:rsid w:val="001B086C"/>
    <w:rsid w:val="001B5397"/>
    <w:rsid w:val="001B694E"/>
    <w:rsid w:val="001C384F"/>
    <w:rsid w:val="001C633F"/>
    <w:rsid w:val="001D0EE6"/>
    <w:rsid w:val="001D1ED6"/>
    <w:rsid w:val="001D3F3F"/>
    <w:rsid w:val="001D6170"/>
    <w:rsid w:val="001E2A30"/>
    <w:rsid w:val="001E2B71"/>
    <w:rsid w:val="001E3CCA"/>
    <w:rsid w:val="001F0D3F"/>
    <w:rsid w:val="001F1408"/>
    <w:rsid w:val="001F1D70"/>
    <w:rsid w:val="001F3F3E"/>
    <w:rsid w:val="001F4D94"/>
    <w:rsid w:val="001F50BA"/>
    <w:rsid w:val="00200365"/>
    <w:rsid w:val="00202379"/>
    <w:rsid w:val="00205CFA"/>
    <w:rsid w:val="00206812"/>
    <w:rsid w:val="0020683D"/>
    <w:rsid w:val="002148B3"/>
    <w:rsid w:val="00223B73"/>
    <w:rsid w:val="00225DB2"/>
    <w:rsid w:val="0022761C"/>
    <w:rsid w:val="00230746"/>
    <w:rsid w:val="0023227E"/>
    <w:rsid w:val="002328FF"/>
    <w:rsid w:val="00236720"/>
    <w:rsid w:val="002374BF"/>
    <w:rsid w:val="0024031C"/>
    <w:rsid w:val="0024164B"/>
    <w:rsid w:val="0024627B"/>
    <w:rsid w:val="002606B0"/>
    <w:rsid w:val="00263ABD"/>
    <w:rsid w:val="0027327E"/>
    <w:rsid w:val="0028400C"/>
    <w:rsid w:val="002911BA"/>
    <w:rsid w:val="0029410E"/>
    <w:rsid w:val="00294ABD"/>
    <w:rsid w:val="00295CD2"/>
    <w:rsid w:val="00297EE8"/>
    <w:rsid w:val="002B65F6"/>
    <w:rsid w:val="002B74C8"/>
    <w:rsid w:val="002B7F30"/>
    <w:rsid w:val="002C3192"/>
    <w:rsid w:val="002D0BE1"/>
    <w:rsid w:val="002D38A2"/>
    <w:rsid w:val="002D72FA"/>
    <w:rsid w:val="002E261D"/>
    <w:rsid w:val="002E75E8"/>
    <w:rsid w:val="002F0AD6"/>
    <w:rsid w:val="002F6329"/>
    <w:rsid w:val="002F6A46"/>
    <w:rsid w:val="002F7DCD"/>
    <w:rsid w:val="00303484"/>
    <w:rsid w:val="003064E5"/>
    <w:rsid w:val="00306B87"/>
    <w:rsid w:val="0030788D"/>
    <w:rsid w:val="00314D1F"/>
    <w:rsid w:val="00314EE9"/>
    <w:rsid w:val="003207AE"/>
    <w:rsid w:val="003212C9"/>
    <w:rsid w:val="00331F5F"/>
    <w:rsid w:val="003370AA"/>
    <w:rsid w:val="00342F5D"/>
    <w:rsid w:val="003442F6"/>
    <w:rsid w:val="003477EC"/>
    <w:rsid w:val="003515B7"/>
    <w:rsid w:val="00353665"/>
    <w:rsid w:val="0035382F"/>
    <w:rsid w:val="003577AC"/>
    <w:rsid w:val="003615A2"/>
    <w:rsid w:val="003626BF"/>
    <w:rsid w:val="003632CD"/>
    <w:rsid w:val="003650E6"/>
    <w:rsid w:val="003665B0"/>
    <w:rsid w:val="00367B1A"/>
    <w:rsid w:val="00367B99"/>
    <w:rsid w:val="00371461"/>
    <w:rsid w:val="00371512"/>
    <w:rsid w:val="00372516"/>
    <w:rsid w:val="0037737D"/>
    <w:rsid w:val="0038048E"/>
    <w:rsid w:val="0038120D"/>
    <w:rsid w:val="00383847"/>
    <w:rsid w:val="003860BA"/>
    <w:rsid w:val="003A4016"/>
    <w:rsid w:val="003A52A7"/>
    <w:rsid w:val="003A6172"/>
    <w:rsid w:val="003B4F71"/>
    <w:rsid w:val="003B5390"/>
    <w:rsid w:val="003B603E"/>
    <w:rsid w:val="003C3581"/>
    <w:rsid w:val="003C576D"/>
    <w:rsid w:val="003D196C"/>
    <w:rsid w:val="003D4F3F"/>
    <w:rsid w:val="003D7AE6"/>
    <w:rsid w:val="003D7D75"/>
    <w:rsid w:val="003E1EF3"/>
    <w:rsid w:val="003E3CCC"/>
    <w:rsid w:val="003F4FCA"/>
    <w:rsid w:val="003F5E01"/>
    <w:rsid w:val="003F6204"/>
    <w:rsid w:val="00407168"/>
    <w:rsid w:val="004127C4"/>
    <w:rsid w:val="00413C07"/>
    <w:rsid w:val="0041436F"/>
    <w:rsid w:val="00416C78"/>
    <w:rsid w:val="004243C5"/>
    <w:rsid w:val="00427BA4"/>
    <w:rsid w:val="0044091E"/>
    <w:rsid w:val="00440C23"/>
    <w:rsid w:val="00450471"/>
    <w:rsid w:val="00451767"/>
    <w:rsid w:val="00452AD5"/>
    <w:rsid w:val="00454573"/>
    <w:rsid w:val="00454655"/>
    <w:rsid w:val="00454BDB"/>
    <w:rsid w:val="0045569C"/>
    <w:rsid w:val="0046146F"/>
    <w:rsid w:val="00461C98"/>
    <w:rsid w:val="00466E82"/>
    <w:rsid w:val="0046716F"/>
    <w:rsid w:val="00472031"/>
    <w:rsid w:val="00472F9E"/>
    <w:rsid w:val="00485551"/>
    <w:rsid w:val="004859A1"/>
    <w:rsid w:val="00485C0E"/>
    <w:rsid w:val="004867E9"/>
    <w:rsid w:val="00487F84"/>
    <w:rsid w:val="004921B7"/>
    <w:rsid w:val="00497A16"/>
    <w:rsid w:val="004A48C5"/>
    <w:rsid w:val="004B09CE"/>
    <w:rsid w:val="004B2DDD"/>
    <w:rsid w:val="004B44BF"/>
    <w:rsid w:val="004C48E0"/>
    <w:rsid w:val="004C7625"/>
    <w:rsid w:val="004C7777"/>
    <w:rsid w:val="004D12A8"/>
    <w:rsid w:val="004D5A63"/>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276C6"/>
    <w:rsid w:val="00531051"/>
    <w:rsid w:val="005325BE"/>
    <w:rsid w:val="005349CC"/>
    <w:rsid w:val="00541561"/>
    <w:rsid w:val="00542A74"/>
    <w:rsid w:val="00546FB6"/>
    <w:rsid w:val="00550365"/>
    <w:rsid w:val="00550968"/>
    <w:rsid w:val="0056176B"/>
    <w:rsid w:val="00562E5F"/>
    <w:rsid w:val="005645EF"/>
    <w:rsid w:val="00564985"/>
    <w:rsid w:val="00565075"/>
    <w:rsid w:val="00567B4D"/>
    <w:rsid w:val="00570704"/>
    <w:rsid w:val="005712A5"/>
    <w:rsid w:val="005717BF"/>
    <w:rsid w:val="00572DF6"/>
    <w:rsid w:val="00575945"/>
    <w:rsid w:val="00576F1A"/>
    <w:rsid w:val="005779B4"/>
    <w:rsid w:val="0058128B"/>
    <w:rsid w:val="00583485"/>
    <w:rsid w:val="00587972"/>
    <w:rsid w:val="00593B32"/>
    <w:rsid w:val="00596669"/>
    <w:rsid w:val="005A2973"/>
    <w:rsid w:val="005B0630"/>
    <w:rsid w:val="005B4646"/>
    <w:rsid w:val="005B6A52"/>
    <w:rsid w:val="005C0664"/>
    <w:rsid w:val="005C08B4"/>
    <w:rsid w:val="005C252F"/>
    <w:rsid w:val="005C48CA"/>
    <w:rsid w:val="005C4C0A"/>
    <w:rsid w:val="005C617F"/>
    <w:rsid w:val="005C6246"/>
    <w:rsid w:val="005D1F64"/>
    <w:rsid w:val="005D3C08"/>
    <w:rsid w:val="005D450B"/>
    <w:rsid w:val="005D60C6"/>
    <w:rsid w:val="005D6DC8"/>
    <w:rsid w:val="005D7876"/>
    <w:rsid w:val="005E14F7"/>
    <w:rsid w:val="005F0CCF"/>
    <w:rsid w:val="005F0E6C"/>
    <w:rsid w:val="005F218F"/>
    <w:rsid w:val="005F6EA5"/>
    <w:rsid w:val="00601E5B"/>
    <w:rsid w:val="00602158"/>
    <w:rsid w:val="006037C5"/>
    <w:rsid w:val="006138C3"/>
    <w:rsid w:val="00615E7C"/>
    <w:rsid w:val="00617D89"/>
    <w:rsid w:val="006254E5"/>
    <w:rsid w:val="00625CCC"/>
    <w:rsid w:val="00636136"/>
    <w:rsid w:val="00653406"/>
    <w:rsid w:val="006544BF"/>
    <w:rsid w:val="00656980"/>
    <w:rsid w:val="00657A6B"/>
    <w:rsid w:val="00657E05"/>
    <w:rsid w:val="00660AC0"/>
    <w:rsid w:val="006611B3"/>
    <w:rsid w:val="00661FAA"/>
    <w:rsid w:val="00670755"/>
    <w:rsid w:val="00671EE1"/>
    <w:rsid w:val="00677261"/>
    <w:rsid w:val="00681066"/>
    <w:rsid w:val="00687CA2"/>
    <w:rsid w:val="00693659"/>
    <w:rsid w:val="00694B04"/>
    <w:rsid w:val="00696761"/>
    <w:rsid w:val="006A3675"/>
    <w:rsid w:val="006A7241"/>
    <w:rsid w:val="006B0230"/>
    <w:rsid w:val="006B335E"/>
    <w:rsid w:val="006B435E"/>
    <w:rsid w:val="006C2933"/>
    <w:rsid w:val="006C6CBA"/>
    <w:rsid w:val="006C7FC7"/>
    <w:rsid w:val="006D1C3C"/>
    <w:rsid w:val="006D3ED7"/>
    <w:rsid w:val="006D41B7"/>
    <w:rsid w:val="006D4242"/>
    <w:rsid w:val="006D4C2D"/>
    <w:rsid w:val="006E53F4"/>
    <w:rsid w:val="006E7820"/>
    <w:rsid w:val="006F3563"/>
    <w:rsid w:val="006F760D"/>
    <w:rsid w:val="00704D0A"/>
    <w:rsid w:val="00705008"/>
    <w:rsid w:val="007056F4"/>
    <w:rsid w:val="00712BFB"/>
    <w:rsid w:val="00713ACD"/>
    <w:rsid w:val="00714191"/>
    <w:rsid w:val="00717787"/>
    <w:rsid w:val="0072099D"/>
    <w:rsid w:val="00721BE8"/>
    <w:rsid w:val="00725DBE"/>
    <w:rsid w:val="007320F5"/>
    <w:rsid w:val="007328E5"/>
    <w:rsid w:val="0073759A"/>
    <w:rsid w:val="007376F4"/>
    <w:rsid w:val="007401A8"/>
    <w:rsid w:val="0075503E"/>
    <w:rsid w:val="007602CB"/>
    <w:rsid w:val="007638A1"/>
    <w:rsid w:val="00763EA8"/>
    <w:rsid w:val="00773877"/>
    <w:rsid w:val="00775EC6"/>
    <w:rsid w:val="00776E4D"/>
    <w:rsid w:val="00781B29"/>
    <w:rsid w:val="007901C6"/>
    <w:rsid w:val="007916C1"/>
    <w:rsid w:val="007934AC"/>
    <w:rsid w:val="00796AEF"/>
    <w:rsid w:val="007A0602"/>
    <w:rsid w:val="007A4A76"/>
    <w:rsid w:val="007A6D76"/>
    <w:rsid w:val="007B1D4C"/>
    <w:rsid w:val="007B3B82"/>
    <w:rsid w:val="007B5ECE"/>
    <w:rsid w:val="007B792E"/>
    <w:rsid w:val="007D0DCE"/>
    <w:rsid w:val="007D39DF"/>
    <w:rsid w:val="007D4E4F"/>
    <w:rsid w:val="007D6680"/>
    <w:rsid w:val="007E70C4"/>
    <w:rsid w:val="007F3B1A"/>
    <w:rsid w:val="007F5DA8"/>
    <w:rsid w:val="007F66EB"/>
    <w:rsid w:val="007F6FA4"/>
    <w:rsid w:val="00800D1F"/>
    <w:rsid w:val="008014D5"/>
    <w:rsid w:val="00804783"/>
    <w:rsid w:val="00806045"/>
    <w:rsid w:val="00806D46"/>
    <w:rsid w:val="00816D91"/>
    <w:rsid w:val="00824BA4"/>
    <w:rsid w:val="008328CD"/>
    <w:rsid w:val="00833657"/>
    <w:rsid w:val="00834A98"/>
    <w:rsid w:val="00834BFC"/>
    <w:rsid w:val="0083629A"/>
    <w:rsid w:val="00837FE9"/>
    <w:rsid w:val="0085652D"/>
    <w:rsid w:val="00856E64"/>
    <w:rsid w:val="0086353D"/>
    <w:rsid w:val="008710E6"/>
    <w:rsid w:val="00875372"/>
    <w:rsid w:val="008764F2"/>
    <w:rsid w:val="00876E3D"/>
    <w:rsid w:val="008812C7"/>
    <w:rsid w:val="00882BFB"/>
    <w:rsid w:val="00883096"/>
    <w:rsid w:val="00885198"/>
    <w:rsid w:val="00885413"/>
    <w:rsid w:val="00893690"/>
    <w:rsid w:val="008949C3"/>
    <w:rsid w:val="008976DF"/>
    <w:rsid w:val="008A0456"/>
    <w:rsid w:val="008A0A1F"/>
    <w:rsid w:val="008A2098"/>
    <w:rsid w:val="008A43EC"/>
    <w:rsid w:val="008A583E"/>
    <w:rsid w:val="008B6B35"/>
    <w:rsid w:val="008C3DCD"/>
    <w:rsid w:val="008D1283"/>
    <w:rsid w:val="008D5DD6"/>
    <w:rsid w:val="008D6835"/>
    <w:rsid w:val="008E1EB7"/>
    <w:rsid w:val="008E2111"/>
    <w:rsid w:val="008E232A"/>
    <w:rsid w:val="008E2473"/>
    <w:rsid w:val="008F0132"/>
    <w:rsid w:val="008F7A9D"/>
    <w:rsid w:val="00902AD6"/>
    <w:rsid w:val="00906173"/>
    <w:rsid w:val="00906E5A"/>
    <w:rsid w:val="00911FB1"/>
    <w:rsid w:val="009142C5"/>
    <w:rsid w:val="009147A3"/>
    <w:rsid w:val="009154EA"/>
    <w:rsid w:val="00916409"/>
    <w:rsid w:val="00927FD6"/>
    <w:rsid w:val="0093207C"/>
    <w:rsid w:val="0093535B"/>
    <w:rsid w:val="00936AD4"/>
    <w:rsid w:val="0095204A"/>
    <w:rsid w:val="00953696"/>
    <w:rsid w:val="009556DB"/>
    <w:rsid w:val="0096388A"/>
    <w:rsid w:val="009664BC"/>
    <w:rsid w:val="009713EB"/>
    <w:rsid w:val="00980A32"/>
    <w:rsid w:val="009824AC"/>
    <w:rsid w:val="00994FE3"/>
    <w:rsid w:val="00997DBB"/>
    <w:rsid w:val="009A5E7E"/>
    <w:rsid w:val="009A6526"/>
    <w:rsid w:val="009B1E88"/>
    <w:rsid w:val="009B398A"/>
    <w:rsid w:val="009B528D"/>
    <w:rsid w:val="009B7B77"/>
    <w:rsid w:val="009C1391"/>
    <w:rsid w:val="009C4694"/>
    <w:rsid w:val="009C59E3"/>
    <w:rsid w:val="009C7071"/>
    <w:rsid w:val="009D0182"/>
    <w:rsid w:val="009D0837"/>
    <w:rsid w:val="009D355E"/>
    <w:rsid w:val="009D751A"/>
    <w:rsid w:val="009E39C2"/>
    <w:rsid w:val="009E572E"/>
    <w:rsid w:val="009F1FE8"/>
    <w:rsid w:val="009F73E6"/>
    <w:rsid w:val="00A0073F"/>
    <w:rsid w:val="00A0423C"/>
    <w:rsid w:val="00A07DB0"/>
    <w:rsid w:val="00A14B27"/>
    <w:rsid w:val="00A15B98"/>
    <w:rsid w:val="00A20A87"/>
    <w:rsid w:val="00A23859"/>
    <w:rsid w:val="00A259E4"/>
    <w:rsid w:val="00A30B4E"/>
    <w:rsid w:val="00A33D28"/>
    <w:rsid w:val="00A366F5"/>
    <w:rsid w:val="00A372FF"/>
    <w:rsid w:val="00A37D50"/>
    <w:rsid w:val="00A40474"/>
    <w:rsid w:val="00A41C5B"/>
    <w:rsid w:val="00A43D8D"/>
    <w:rsid w:val="00A44696"/>
    <w:rsid w:val="00A453F3"/>
    <w:rsid w:val="00A5559A"/>
    <w:rsid w:val="00A55E01"/>
    <w:rsid w:val="00A6207E"/>
    <w:rsid w:val="00A661F7"/>
    <w:rsid w:val="00A66764"/>
    <w:rsid w:val="00A66AD3"/>
    <w:rsid w:val="00A66F9A"/>
    <w:rsid w:val="00A700AD"/>
    <w:rsid w:val="00A738CF"/>
    <w:rsid w:val="00A747D1"/>
    <w:rsid w:val="00A75E3C"/>
    <w:rsid w:val="00A80A0C"/>
    <w:rsid w:val="00A81F5D"/>
    <w:rsid w:val="00A848B0"/>
    <w:rsid w:val="00A8782F"/>
    <w:rsid w:val="00AA0A8D"/>
    <w:rsid w:val="00AA1972"/>
    <w:rsid w:val="00AA4341"/>
    <w:rsid w:val="00AA6A33"/>
    <w:rsid w:val="00AB4897"/>
    <w:rsid w:val="00AC14E9"/>
    <w:rsid w:val="00AC205B"/>
    <w:rsid w:val="00AC2E05"/>
    <w:rsid w:val="00AC7B7A"/>
    <w:rsid w:val="00AD369D"/>
    <w:rsid w:val="00AD37D9"/>
    <w:rsid w:val="00AD58A3"/>
    <w:rsid w:val="00AD61B5"/>
    <w:rsid w:val="00AD7C76"/>
    <w:rsid w:val="00AE06D5"/>
    <w:rsid w:val="00AE1CE3"/>
    <w:rsid w:val="00AE65AC"/>
    <w:rsid w:val="00AF2F55"/>
    <w:rsid w:val="00AF2FFF"/>
    <w:rsid w:val="00B00891"/>
    <w:rsid w:val="00B02C52"/>
    <w:rsid w:val="00B06449"/>
    <w:rsid w:val="00B064BE"/>
    <w:rsid w:val="00B107D4"/>
    <w:rsid w:val="00B11753"/>
    <w:rsid w:val="00B120A0"/>
    <w:rsid w:val="00B15154"/>
    <w:rsid w:val="00B158A0"/>
    <w:rsid w:val="00B221B7"/>
    <w:rsid w:val="00B2371F"/>
    <w:rsid w:val="00B23A68"/>
    <w:rsid w:val="00B25CB9"/>
    <w:rsid w:val="00B272DE"/>
    <w:rsid w:val="00B33223"/>
    <w:rsid w:val="00B36FEB"/>
    <w:rsid w:val="00B5157C"/>
    <w:rsid w:val="00B5241A"/>
    <w:rsid w:val="00B53B04"/>
    <w:rsid w:val="00B605E8"/>
    <w:rsid w:val="00B67CFA"/>
    <w:rsid w:val="00B72151"/>
    <w:rsid w:val="00B74954"/>
    <w:rsid w:val="00B80122"/>
    <w:rsid w:val="00B87A04"/>
    <w:rsid w:val="00B91768"/>
    <w:rsid w:val="00B92605"/>
    <w:rsid w:val="00B93FCB"/>
    <w:rsid w:val="00B97406"/>
    <w:rsid w:val="00BA30AF"/>
    <w:rsid w:val="00BA4C39"/>
    <w:rsid w:val="00BB163E"/>
    <w:rsid w:val="00BB183B"/>
    <w:rsid w:val="00BB7D34"/>
    <w:rsid w:val="00BC3234"/>
    <w:rsid w:val="00BC53EF"/>
    <w:rsid w:val="00BC6341"/>
    <w:rsid w:val="00BD164B"/>
    <w:rsid w:val="00BD1DFA"/>
    <w:rsid w:val="00BD33D5"/>
    <w:rsid w:val="00BD3AFB"/>
    <w:rsid w:val="00BE5207"/>
    <w:rsid w:val="00BF15D3"/>
    <w:rsid w:val="00BF3B28"/>
    <w:rsid w:val="00BF62A7"/>
    <w:rsid w:val="00BF6EC1"/>
    <w:rsid w:val="00BF702A"/>
    <w:rsid w:val="00C00D58"/>
    <w:rsid w:val="00C02BBA"/>
    <w:rsid w:val="00C05DE8"/>
    <w:rsid w:val="00C05F08"/>
    <w:rsid w:val="00C11A4E"/>
    <w:rsid w:val="00C11C3F"/>
    <w:rsid w:val="00C25915"/>
    <w:rsid w:val="00C27EA9"/>
    <w:rsid w:val="00C31237"/>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1546"/>
    <w:rsid w:val="00C729E5"/>
    <w:rsid w:val="00C7554D"/>
    <w:rsid w:val="00C80DD6"/>
    <w:rsid w:val="00C9668D"/>
    <w:rsid w:val="00CA60C8"/>
    <w:rsid w:val="00CA6ED0"/>
    <w:rsid w:val="00CB01EC"/>
    <w:rsid w:val="00CB04F9"/>
    <w:rsid w:val="00CB5C9C"/>
    <w:rsid w:val="00CC34C9"/>
    <w:rsid w:val="00CD6356"/>
    <w:rsid w:val="00CD6937"/>
    <w:rsid w:val="00CD77F9"/>
    <w:rsid w:val="00CE4112"/>
    <w:rsid w:val="00CE4D4A"/>
    <w:rsid w:val="00CE71B9"/>
    <w:rsid w:val="00CF2DE6"/>
    <w:rsid w:val="00CF4770"/>
    <w:rsid w:val="00D009AE"/>
    <w:rsid w:val="00D00ECB"/>
    <w:rsid w:val="00D02C06"/>
    <w:rsid w:val="00D04786"/>
    <w:rsid w:val="00D05667"/>
    <w:rsid w:val="00D05E1E"/>
    <w:rsid w:val="00D149B2"/>
    <w:rsid w:val="00D172C1"/>
    <w:rsid w:val="00D33079"/>
    <w:rsid w:val="00D37424"/>
    <w:rsid w:val="00D430AF"/>
    <w:rsid w:val="00D51EBC"/>
    <w:rsid w:val="00D577E2"/>
    <w:rsid w:val="00D61D1D"/>
    <w:rsid w:val="00D6674E"/>
    <w:rsid w:val="00D71F40"/>
    <w:rsid w:val="00D73D7F"/>
    <w:rsid w:val="00D74A2A"/>
    <w:rsid w:val="00D75ACE"/>
    <w:rsid w:val="00D76E7F"/>
    <w:rsid w:val="00D77A06"/>
    <w:rsid w:val="00D8201D"/>
    <w:rsid w:val="00D8355F"/>
    <w:rsid w:val="00D9232E"/>
    <w:rsid w:val="00D94E0F"/>
    <w:rsid w:val="00DA1430"/>
    <w:rsid w:val="00DA7CC2"/>
    <w:rsid w:val="00DB22D2"/>
    <w:rsid w:val="00DB299B"/>
    <w:rsid w:val="00DB2D4E"/>
    <w:rsid w:val="00DB6545"/>
    <w:rsid w:val="00DB7E67"/>
    <w:rsid w:val="00DC2494"/>
    <w:rsid w:val="00DC2D26"/>
    <w:rsid w:val="00DD0AE4"/>
    <w:rsid w:val="00DE2E78"/>
    <w:rsid w:val="00DE3F0D"/>
    <w:rsid w:val="00DE70E9"/>
    <w:rsid w:val="00DE7C17"/>
    <w:rsid w:val="00DF1229"/>
    <w:rsid w:val="00DF1578"/>
    <w:rsid w:val="00DF1B89"/>
    <w:rsid w:val="00DF1DA5"/>
    <w:rsid w:val="00DF4D81"/>
    <w:rsid w:val="00E03126"/>
    <w:rsid w:val="00E06016"/>
    <w:rsid w:val="00E067DA"/>
    <w:rsid w:val="00E0758B"/>
    <w:rsid w:val="00E07FF8"/>
    <w:rsid w:val="00E10EFB"/>
    <w:rsid w:val="00E13894"/>
    <w:rsid w:val="00E268AD"/>
    <w:rsid w:val="00E27469"/>
    <w:rsid w:val="00E31158"/>
    <w:rsid w:val="00E33DCF"/>
    <w:rsid w:val="00E34A00"/>
    <w:rsid w:val="00E41B2F"/>
    <w:rsid w:val="00E44720"/>
    <w:rsid w:val="00E44722"/>
    <w:rsid w:val="00E45CB4"/>
    <w:rsid w:val="00E554F6"/>
    <w:rsid w:val="00E568D6"/>
    <w:rsid w:val="00E57269"/>
    <w:rsid w:val="00E76515"/>
    <w:rsid w:val="00E7726D"/>
    <w:rsid w:val="00E85D12"/>
    <w:rsid w:val="00E8606A"/>
    <w:rsid w:val="00E86762"/>
    <w:rsid w:val="00E92342"/>
    <w:rsid w:val="00E9472E"/>
    <w:rsid w:val="00EB3BFF"/>
    <w:rsid w:val="00EB507D"/>
    <w:rsid w:val="00EB552E"/>
    <w:rsid w:val="00EC5D1A"/>
    <w:rsid w:val="00ED05D6"/>
    <w:rsid w:val="00ED0C0F"/>
    <w:rsid w:val="00ED0C46"/>
    <w:rsid w:val="00ED1FC8"/>
    <w:rsid w:val="00ED47AD"/>
    <w:rsid w:val="00ED71E7"/>
    <w:rsid w:val="00EE4CBA"/>
    <w:rsid w:val="00EF313A"/>
    <w:rsid w:val="00EF375E"/>
    <w:rsid w:val="00F01E34"/>
    <w:rsid w:val="00F03A49"/>
    <w:rsid w:val="00F074AC"/>
    <w:rsid w:val="00F10D0C"/>
    <w:rsid w:val="00F1303E"/>
    <w:rsid w:val="00F230AD"/>
    <w:rsid w:val="00F254A6"/>
    <w:rsid w:val="00F262FA"/>
    <w:rsid w:val="00F31272"/>
    <w:rsid w:val="00F31589"/>
    <w:rsid w:val="00F362FD"/>
    <w:rsid w:val="00F3646E"/>
    <w:rsid w:val="00F41601"/>
    <w:rsid w:val="00F42195"/>
    <w:rsid w:val="00F42EFF"/>
    <w:rsid w:val="00F46381"/>
    <w:rsid w:val="00F5101E"/>
    <w:rsid w:val="00F51570"/>
    <w:rsid w:val="00F53BC0"/>
    <w:rsid w:val="00F540BD"/>
    <w:rsid w:val="00F55A61"/>
    <w:rsid w:val="00F630CA"/>
    <w:rsid w:val="00F64284"/>
    <w:rsid w:val="00F708E3"/>
    <w:rsid w:val="00F7489F"/>
    <w:rsid w:val="00F75500"/>
    <w:rsid w:val="00F7660D"/>
    <w:rsid w:val="00F7786E"/>
    <w:rsid w:val="00F8210F"/>
    <w:rsid w:val="00F86120"/>
    <w:rsid w:val="00F87EA1"/>
    <w:rsid w:val="00F900AC"/>
    <w:rsid w:val="00F9393D"/>
    <w:rsid w:val="00F9425E"/>
    <w:rsid w:val="00F9443B"/>
    <w:rsid w:val="00F957C5"/>
    <w:rsid w:val="00FA02B1"/>
    <w:rsid w:val="00FB0AE6"/>
    <w:rsid w:val="00FB0DD3"/>
    <w:rsid w:val="00FB232E"/>
    <w:rsid w:val="00FB307D"/>
    <w:rsid w:val="00FB3A8A"/>
    <w:rsid w:val="00FC1390"/>
    <w:rsid w:val="00FC1F27"/>
    <w:rsid w:val="00FC4EA8"/>
    <w:rsid w:val="00FC7105"/>
    <w:rsid w:val="00FD0060"/>
    <w:rsid w:val="00FD4F90"/>
    <w:rsid w:val="00FD6D98"/>
    <w:rsid w:val="00FE19A0"/>
    <w:rsid w:val="00FF0B63"/>
    <w:rsid w:val="00FF58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2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table" w:styleId="af1">
    <w:name w:val="Table Grid"/>
    <w:basedOn w:val="a1"/>
    <w:uiPriority w:val="59"/>
    <w:rsid w:val="00F51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table" w:styleId="af1">
    <w:name w:val="Table Grid"/>
    <w:basedOn w:val="a1"/>
    <w:uiPriority w:val="59"/>
    <w:rsid w:val="00F51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25977">
      <w:bodyDiv w:val="1"/>
      <w:marLeft w:val="0"/>
      <w:marRight w:val="0"/>
      <w:marTop w:val="0"/>
      <w:marBottom w:val="0"/>
      <w:divBdr>
        <w:top w:val="none" w:sz="0" w:space="0" w:color="auto"/>
        <w:left w:val="none" w:sz="0" w:space="0" w:color="auto"/>
        <w:bottom w:val="none" w:sz="0" w:space="0" w:color="auto"/>
        <w:right w:val="none" w:sz="0" w:space="0" w:color="auto"/>
      </w:divBdr>
    </w:div>
    <w:div w:id="1996716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051/037e0763307d06d4ef602c8e96101a10fe48280e/" TargetMode="External"/><Relationship Id="rId13" Type="http://schemas.openxmlformats.org/officeDocument/2006/relationships/hyperlink" Target="http://www.consultant.ru/document/cons_doc_LAW_358051/037e0763307d06d4ef602c8e96101a10fe48280e/" TargetMode="External"/><Relationship Id="rId18" Type="http://schemas.openxmlformats.org/officeDocument/2006/relationships/hyperlink" Target="http://www.consultant.ru/document/cons_doc_LAW_358051/037e0763307d06d4ef602c8e96101a10fe48280e/"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nsultant.ru/document/cons_doc_LAW_358051/037e0763307d06d4ef602c8e96101a10fe48280e/" TargetMode="External"/><Relationship Id="rId17" Type="http://schemas.openxmlformats.org/officeDocument/2006/relationships/hyperlink" Target="http://www.consultant.ru/document/cons_doc_LAW_37298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58051/037e0763307d06d4ef602c8e96101a10fe48280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8051/037e0763307d06d4ef602c8e96101a10fe48280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58051/037e0763307d06d4ef602c8e96101a10fe48280e/" TargetMode="External"/><Relationship Id="rId23" Type="http://schemas.openxmlformats.org/officeDocument/2006/relationships/header" Target="header4.xml"/><Relationship Id="rId10" Type="http://schemas.openxmlformats.org/officeDocument/2006/relationships/hyperlink" Target="http://www.consultant.ru/document/cons_doc_LAW_358051/037e0763307d06d4ef602c8e96101a10fe48280e/" TargetMode="External"/><Relationship Id="rId19" Type="http://schemas.openxmlformats.org/officeDocument/2006/relationships/hyperlink" Target="http://www.consultant.ru/document/cons_doc_LAW_355977/" TargetMode="External"/><Relationship Id="rId4" Type="http://schemas.openxmlformats.org/officeDocument/2006/relationships/settings" Target="settings.xml"/><Relationship Id="rId9" Type="http://schemas.openxmlformats.org/officeDocument/2006/relationships/hyperlink" Target="http://www.consultant.ru/document/cons_doc_LAW_358051/037e0763307d06d4ef602c8e96101a10fe48280e/" TargetMode="External"/><Relationship Id="rId14" Type="http://schemas.openxmlformats.org/officeDocument/2006/relationships/hyperlink" Target="http://www.consultant.ru/document/cons_doc_LAW_358051/037e0763307d06d4ef602c8e96101a10fe48280e/"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СП Малый Толкай</cp:lastModifiedBy>
  <cp:revision>15</cp:revision>
  <cp:lastPrinted>2021-04-08T05:26:00Z</cp:lastPrinted>
  <dcterms:created xsi:type="dcterms:W3CDTF">2020-04-30T10:56:00Z</dcterms:created>
  <dcterms:modified xsi:type="dcterms:W3CDTF">2021-04-08T05:28:00Z</dcterms:modified>
</cp:coreProperties>
</file>