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1F783C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</w:t>
            </w:r>
            <w:proofErr w:type="gramStart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Т</w:t>
            </w:r>
            <w:proofErr w:type="gramEnd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B01FBA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28</w:t>
            </w:r>
            <w:r w:rsidR="00ED10D3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.04.</w:t>
            </w:r>
            <w:r w:rsidR="00071958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2021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B01FB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B01F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9а</w:t>
            </w:r>
            <w:r w:rsidR="00467855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B01F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317а</w:t>
            </w:r>
            <w:bookmarkStart w:id="0" w:name="_GoBack"/>
            <w:bookmarkEnd w:id="0"/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0431BA" w:rsidRDefault="000431BA" w:rsidP="005E2B1E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1FBA" w:rsidRPr="00B01FBA" w:rsidRDefault="00B01FBA" w:rsidP="00B01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 о результатах публичных слушаний</w:t>
      </w:r>
    </w:p>
    <w:p w:rsidR="00B01FBA" w:rsidRPr="00B01FBA" w:rsidRDefault="00B01FBA" w:rsidP="00B01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сельском поселении </w:t>
      </w:r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B01FBA" w:rsidRPr="00B01FBA" w:rsidRDefault="00B01FBA" w:rsidP="00B01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Самарской области</w:t>
      </w:r>
    </w:p>
    <w:p w:rsidR="00B01FBA" w:rsidRPr="00B01FBA" w:rsidRDefault="00B01FBA" w:rsidP="00B01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проекту решения «Об исполнении бюджета сельского поселения Малый толкай муниципального района Похвистневский за </w:t>
      </w:r>
      <w:r w:rsidRPr="00B0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 год» </w:t>
      </w:r>
    </w:p>
    <w:p w:rsidR="00B01FBA" w:rsidRPr="00B01FBA" w:rsidRDefault="00B01FBA" w:rsidP="00B01F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FBA" w:rsidRPr="00B01FBA" w:rsidRDefault="00B01FBA" w:rsidP="00B01F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 апреля  2021 года</w:t>
      </w:r>
    </w:p>
    <w:p w:rsidR="00B01FBA" w:rsidRPr="00B01FBA" w:rsidRDefault="00B01FBA" w:rsidP="00B01FBA">
      <w:pPr>
        <w:tabs>
          <w:tab w:val="left" w:pos="1080"/>
          <w:tab w:val="left" w:pos="1260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Дата проведения публичных слушаний – с 18 апреля 2021 года по 28 апреля 2021 года. </w:t>
      </w:r>
    </w:p>
    <w:p w:rsidR="00B01FBA" w:rsidRDefault="00B01FBA" w:rsidP="00B01FBA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Место проведения публичных слушаний – 446468, Самарская область,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Место_ведения_протокола_публичных_слушан </w:instrTex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 район,село Малый Толкай, ул. Молодежная, д.2б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1FBA" w:rsidRPr="00B01FBA" w:rsidRDefault="00B01FBA" w:rsidP="00B01FBA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Основание проведения публичных слушаний –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решение Собрания представителей сельского поселения Малый</w:t>
      </w:r>
      <w:proofErr w:type="gramStart"/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Самарской области "О проведении публичных слушаний по проекту решения «Об исполнении бюджета сельского поселения Малый Толкай муниципального района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 2020 год » от 07 апреля 2021 года № 31а, опубликованное в газете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Название_газеты </w:instrTex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"Вестник поселения Малый Толкай"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от 07 апреля 2021 года № 8а (316а).</w:t>
      </w:r>
    </w:p>
    <w:p w:rsidR="00B01FBA" w:rsidRPr="00B01FBA" w:rsidRDefault="00B01FBA" w:rsidP="00B01FBA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Вопрос, вынесенный на публичные слушания, – 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решения «Об исполнении бюджета сельского поселения Малый</w:t>
      </w:r>
      <w:proofErr w:type="gramStart"/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 муниципального района Похвистневский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 2020 год»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01FBA" w:rsidRPr="00B01FBA" w:rsidRDefault="00B01FBA" w:rsidP="00B01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18 апреля 2021 года по адресу: 446468, Самарская область,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Место_проведения_мероприятия_по_информир </w:instrTex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 район, село Малый Толкай, ул. Молодежная, д. 2б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проведено мероприятие по информированию жителей поселения по вопросам публичных слушаний, в котором приняли участие 10 (десять) человек. </w:t>
      </w:r>
    </w:p>
    <w:p w:rsidR="00B01FBA" w:rsidRPr="00B01FBA" w:rsidRDefault="00B01FBA" w:rsidP="00B01F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 Мнения, предложения и замечания по проекту решения «Об исполнении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сельского поселения Малый</w:t>
      </w:r>
      <w:proofErr w:type="gramStart"/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олкай муниципального района Похвистневский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за 2020 год» 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внесли в протокол публичных слушаний, – 2 (два) человека. </w:t>
      </w:r>
    </w:p>
    <w:p w:rsidR="00B01FBA" w:rsidRPr="00B01FBA" w:rsidRDefault="00B01FBA" w:rsidP="00B01FBA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Обобщенные сведения, полученные при учете мнений, выраженных жителями сельского поселения Малый</w:t>
      </w:r>
      <w:proofErr w:type="gramStart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заинтересованными лицами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по проекту решения «Об исполнении  бюджета сельского поселения Малый Толкай муниципального района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 2020 год»:</w:t>
      </w:r>
    </w:p>
    <w:p w:rsidR="00B01FBA" w:rsidRPr="00B01FBA" w:rsidRDefault="00B01FBA" w:rsidP="00B01FB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Мнения о целесообразности принятия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Решения Собрания представителей сельского поселения Малый</w:t>
      </w:r>
      <w:proofErr w:type="gramStart"/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олкай муниципального района Похвистневский Самарской области «Об исполнении бюджете сельского поселения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>за 2020 год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редакции, вынесенной на публичные слушания, и другие мнения, содержащие положительную оценку по вопросу публичных слушаний, высказал 2 (два) человека.</w:t>
      </w:r>
    </w:p>
    <w:p w:rsidR="00B01FBA" w:rsidRPr="00B01FBA" w:rsidRDefault="00B01FBA" w:rsidP="00B01FB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Мнения, содержащие отрицательную оценку по вопросу публичных слушаний, не высказаны.</w:t>
      </w:r>
    </w:p>
    <w:p w:rsidR="00B01FBA" w:rsidRPr="00B01FBA" w:rsidRDefault="00B01FBA" w:rsidP="00B01FB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Замечания и предложения по вопросу публичных слушаний: нет</w:t>
      </w:r>
    </w:p>
    <w:p w:rsidR="00B01FBA" w:rsidRPr="00B01FBA" w:rsidRDefault="00B01FBA" w:rsidP="00B01FB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 По результатам рассмотрения мнений, замечаний и предложений участников публичных слушаний по проекту решения «Об исполнении 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бюджета сельского поселения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>за 2020 год»:</w:t>
      </w:r>
    </w:p>
    <w:p w:rsidR="00B01FBA" w:rsidRPr="00B01FBA" w:rsidRDefault="00B01FBA" w:rsidP="00B01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принять Решение Собрания представителей сельского поселения Малый</w:t>
      </w:r>
      <w:proofErr w:type="gramStart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«Об исполнении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сельского поселения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01F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01FBA">
        <w:rPr>
          <w:rFonts w:ascii="Times New Roman" w:eastAsia="Arial Unicode MS" w:hAnsi="Times New Roman" w:cs="Times New Roman"/>
          <w:sz w:val="20"/>
          <w:szCs w:val="20"/>
          <w:lang w:eastAsia="ru-RU"/>
        </w:rPr>
        <w:t>за 2020 год»</w:t>
      </w:r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1FBA" w:rsidRPr="00B01FBA" w:rsidRDefault="00B01FBA" w:rsidP="00B01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FBA" w:rsidRPr="00B01FBA" w:rsidRDefault="00B01FBA" w:rsidP="00B01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B01FBA">
        <w:rPr>
          <w:rFonts w:ascii="Times New Roman" w:eastAsia="Times New Roman" w:hAnsi="Times New Roman" w:cs="Times New Roman"/>
          <w:sz w:val="20"/>
          <w:szCs w:val="20"/>
          <w:lang w:eastAsia="ru-RU"/>
        </w:rPr>
        <w:t>. Главы сельского поселения</w:t>
      </w:r>
      <w:r w:rsidRPr="00B01F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Р.Ю. Атякшева                  </w:t>
      </w:r>
    </w:p>
    <w:p w:rsidR="00B01FBA" w:rsidRPr="00B01FBA" w:rsidRDefault="00B01FBA" w:rsidP="00B01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1FBA" w:rsidRPr="00B01FBA" w:rsidRDefault="00B01FBA" w:rsidP="00B01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1FBA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</w:t>
      </w:r>
    </w:p>
    <w:p w:rsidR="00B01FBA" w:rsidRPr="00B01FBA" w:rsidRDefault="00B01FBA" w:rsidP="00B01F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01FBA">
        <w:rPr>
          <w:rFonts w:ascii="Times New Roman" w:eastAsia="Times New Roman" w:hAnsi="Times New Roman" w:cs="Times New Roman"/>
          <w:sz w:val="20"/>
          <w:szCs w:val="20"/>
        </w:rPr>
        <w:t>представителей поселения                                                         Н.Н. Львов</w:t>
      </w:r>
    </w:p>
    <w:p w:rsidR="000431BA" w:rsidRPr="00B01FBA" w:rsidRDefault="000431BA" w:rsidP="000431BA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592636" w:rsidRPr="00B01FBA" w:rsidRDefault="00592636" w:rsidP="00B01F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92636" w:rsidRPr="00B01FBA" w:rsidSect="000431BA">
          <w:headerReference w:type="even" r:id="rId10"/>
          <w:headerReference w:type="default" r:id="rId11"/>
          <w:pgSz w:w="11900" w:h="16840"/>
          <w:pgMar w:top="1134" w:right="850" w:bottom="1134" w:left="1701" w:header="708" w:footer="708" w:gutter="0"/>
          <w:cols w:space="709"/>
          <w:titlePg/>
          <w:docGrid w:linePitch="360"/>
        </w:sectPr>
      </w:pPr>
    </w:p>
    <w:p w:rsidR="00CA0C0E" w:rsidRDefault="00CA0C0E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53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B01FBA" w:rsidRPr="00B01FBA" w:rsidTr="00B01FBA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A" w:rsidRPr="00B01FBA" w:rsidRDefault="00B01FBA" w:rsidP="00B01FBA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B01FBA" w:rsidRPr="00B01FBA" w:rsidRDefault="00B01FBA" w:rsidP="00B01FB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01FBA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B01FBA" w:rsidRPr="00B01FBA" w:rsidTr="00B01FBA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A" w:rsidRPr="00B01FBA" w:rsidRDefault="00B01FBA" w:rsidP="00B01FB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A" w:rsidRPr="00B01FBA" w:rsidRDefault="00B01FBA" w:rsidP="00B01FB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A" w:rsidRPr="00B01FBA" w:rsidRDefault="00B01FBA" w:rsidP="00B01FB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B01FBA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Редактор Ефремова Ю.С.</w:t>
            </w:r>
          </w:p>
        </w:tc>
      </w:tr>
    </w:tbl>
    <w:p w:rsid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01FBA" w:rsidRPr="00B01FBA" w:rsidRDefault="00B01FBA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B01FBA" w:rsidRPr="00B01FBA" w:rsidSect="000431BA">
          <w:type w:val="continuous"/>
          <w:pgSz w:w="11900" w:h="16840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0373B9" w:rsidRPr="00BB118A" w:rsidRDefault="000373B9" w:rsidP="0059263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BB118A" w:rsidSect="000431BA">
      <w:footerReference w:type="default" r:id="rId12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3C" w:rsidRDefault="001F783C" w:rsidP="00D75740">
      <w:pPr>
        <w:spacing w:after="0" w:line="240" w:lineRule="auto"/>
      </w:pPr>
      <w:r>
        <w:separator/>
      </w:r>
    </w:p>
  </w:endnote>
  <w:endnote w:type="continuationSeparator" w:id="0">
    <w:p w:rsidR="001F783C" w:rsidRDefault="001F783C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5E2B1E" w:rsidRDefault="005E2B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BA" w:rsidRPr="00B01FBA">
          <w:rPr>
            <w:noProof/>
            <w:lang w:val="ru-RU"/>
          </w:rPr>
          <w:t>3</w:t>
        </w:r>
        <w:r>
          <w:fldChar w:fldCharType="end"/>
        </w:r>
      </w:p>
    </w:sdtContent>
  </w:sdt>
  <w:p w:rsidR="005E2B1E" w:rsidRDefault="005E2B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3C" w:rsidRDefault="001F783C" w:rsidP="00D75740">
      <w:pPr>
        <w:spacing w:after="0" w:line="240" w:lineRule="auto"/>
      </w:pPr>
      <w:r>
        <w:separator/>
      </w:r>
    </w:p>
  </w:footnote>
  <w:footnote w:type="continuationSeparator" w:id="0">
    <w:p w:rsidR="001F783C" w:rsidRDefault="001F783C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1E" w:rsidRDefault="005E2B1E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E2B1E" w:rsidRDefault="005E2B1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1E" w:rsidRDefault="005E2B1E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01FBA">
      <w:rPr>
        <w:rStyle w:val="afc"/>
        <w:noProof/>
      </w:rPr>
      <w:t>2</w:t>
    </w:r>
    <w:r>
      <w:rPr>
        <w:rStyle w:val="afc"/>
      </w:rPr>
      <w:fldChar w:fldCharType="end"/>
    </w:r>
  </w:p>
  <w:p w:rsidR="005E2B1E" w:rsidRDefault="005E2B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4BC6"/>
    <w:rsid w:val="000373B9"/>
    <w:rsid w:val="0004093B"/>
    <w:rsid w:val="00042FE6"/>
    <w:rsid w:val="000431BA"/>
    <w:rsid w:val="0005562D"/>
    <w:rsid w:val="00071958"/>
    <w:rsid w:val="00080341"/>
    <w:rsid w:val="001212AF"/>
    <w:rsid w:val="00131483"/>
    <w:rsid w:val="00135930"/>
    <w:rsid w:val="00140CEA"/>
    <w:rsid w:val="0015129D"/>
    <w:rsid w:val="00166563"/>
    <w:rsid w:val="00180761"/>
    <w:rsid w:val="00186F2F"/>
    <w:rsid w:val="001932EF"/>
    <w:rsid w:val="001C6557"/>
    <w:rsid w:val="001D25DD"/>
    <w:rsid w:val="001E0437"/>
    <w:rsid w:val="001F47CB"/>
    <w:rsid w:val="001F783C"/>
    <w:rsid w:val="0020060D"/>
    <w:rsid w:val="00204715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6438B"/>
    <w:rsid w:val="00397C3D"/>
    <w:rsid w:val="003A0ADB"/>
    <w:rsid w:val="00410D2F"/>
    <w:rsid w:val="00462D63"/>
    <w:rsid w:val="00467855"/>
    <w:rsid w:val="004856B7"/>
    <w:rsid w:val="004861EE"/>
    <w:rsid w:val="004C32BA"/>
    <w:rsid w:val="004D0ECC"/>
    <w:rsid w:val="004D7B04"/>
    <w:rsid w:val="00505BB4"/>
    <w:rsid w:val="00514223"/>
    <w:rsid w:val="00522E3C"/>
    <w:rsid w:val="00527488"/>
    <w:rsid w:val="00557C09"/>
    <w:rsid w:val="00573575"/>
    <w:rsid w:val="00581F33"/>
    <w:rsid w:val="00592636"/>
    <w:rsid w:val="005B0B16"/>
    <w:rsid w:val="005D5BF3"/>
    <w:rsid w:val="005E2B1E"/>
    <w:rsid w:val="005F6398"/>
    <w:rsid w:val="00604850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B609A"/>
    <w:rsid w:val="007D1171"/>
    <w:rsid w:val="007D122D"/>
    <w:rsid w:val="008142A8"/>
    <w:rsid w:val="00816B6B"/>
    <w:rsid w:val="00825110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B481A"/>
    <w:rsid w:val="009D032E"/>
    <w:rsid w:val="009E0F62"/>
    <w:rsid w:val="00A122B9"/>
    <w:rsid w:val="00A2641D"/>
    <w:rsid w:val="00A35820"/>
    <w:rsid w:val="00A56137"/>
    <w:rsid w:val="00A815CD"/>
    <w:rsid w:val="00A87E5F"/>
    <w:rsid w:val="00A91385"/>
    <w:rsid w:val="00A92542"/>
    <w:rsid w:val="00AA3E4B"/>
    <w:rsid w:val="00AC480C"/>
    <w:rsid w:val="00AE759D"/>
    <w:rsid w:val="00B01FBA"/>
    <w:rsid w:val="00B25A02"/>
    <w:rsid w:val="00B27CB3"/>
    <w:rsid w:val="00B30772"/>
    <w:rsid w:val="00B6087C"/>
    <w:rsid w:val="00BA2A5F"/>
    <w:rsid w:val="00BA4D4E"/>
    <w:rsid w:val="00BB118A"/>
    <w:rsid w:val="00BB1E41"/>
    <w:rsid w:val="00BB3846"/>
    <w:rsid w:val="00C01F83"/>
    <w:rsid w:val="00C208C6"/>
    <w:rsid w:val="00C24F60"/>
    <w:rsid w:val="00C50D94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092E"/>
    <w:rsid w:val="00DA60F8"/>
    <w:rsid w:val="00DB072B"/>
    <w:rsid w:val="00DC7CC9"/>
    <w:rsid w:val="00DE0A3E"/>
    <w:rsid w:val="00DF0125"/>
    <w:rsid w:val="00E02CAC"/>
    <w:rsid w:val="00E05398"/>
    <w:rsid w:val="00E374AB"/>
    <w:rsid w:val="00EB7EEF"/>
    <w:rsid w:val="00ED10D3"/>
    <w:rsid w:val="00EE3F43"/>
    <w:rsid w:val="00EF495D"/>
    <w:rsid w:val="00F078D1"/>
    <w:rsid w:val="00F45682"/>
    <w:rsid w:val="00F467F2"/>
    <w:rsid w:val="00F53438"/>
    <w:rsid w:val="00F6355E"/>
    <w:rsid w:val="00F77D01"/>
    <w:rsid w:val="00F807B2"/>
    <w:rsid w:val="00F90A2E"/>
    <w:rsid w:val="00F946EA"/>
    <w:rsid w:val="00FA5EB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E5C8-B973-4747-A5C5-05C052DE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11</cp:revision>
  <cp:lastPrinted>2021-05-12T04:49:00Z</cp:lastPrinted>
  <dcterms:created xsi:type="dcterms:W3CDTF">2021-05-01T21:12:00Z</dcterms:created>
  <dcterms:modified xsi:type="dcterms:W3CDTF">2021-05-12T04:56:00Z</dcterms:modified>
</cp:coreProperties>
</file>