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8F" w:rsidRPr="00517E0B" w:rsidRDefault="00FB7E8F" w:rsidP="00FB7E8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7E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 ПЗЗ в сель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ском поселении Малый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олкай </w:t>
      </w:r>
      <w:r w:rsidRPr="00517E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Похвистневский Самарской области</w:t>
      </w:r>
    </w:p>
    <w:tbl>
      <w:tblPr>
        <w:tblStyle w:val="1"/>
        <w:tblW w:w="13681" w:type="dxa"/>
        <w:tblInd w:w="-318" w:type="dxa"/>
        <w:tblLook w:val="04A0" w:firstRow="1" w:lastRow="0" w:firstColumn="1" w:lastColumn="0" w:noHBand="0" w:noVBand="1"/>
      </w:tblPr>
      <w:tblGrid>
        <w:gridCol w:w="710"/>
        <w:gridCol w:w="5385"/>
        <w:gridCol w:w="3793"/>
        <w:gridCol w:w="3793"/>
      </w:tblGrid>
      <w:tr w:rsidR="00FB7E8F" w:rsidRPr="00517E0B" w:rsidTr="005C1090">
        <w:trPr>
          <w:gridAfter w:val="1"/>
          <w:wAfter w:w="3793" w:type="dxa"/>
        </w:trPr>
        <w:tc>
          <w:tcPr>
            <w:tcW w:w="710" w:type="dxa"/>
          </w:tcPr>
          <w:p w:rsidR="00FB7E8F" w:rsidRPr="00517E0B" w:rsidRDefault="00FB7E8F" w:rsidP="005C1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0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5" w:type="dxa"/>
          </w:tcPr>
          <w:p w:rsidR="00FB7E8F" w:rsidRPr="00517E0B" w:rsidRDefault="00FB7E8F" w:rsidP="005C1090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7E0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517E0B">
              <w:rPr>
                <w:rFonts w:ascii="Times New Roman" w:hAnsi="Times New Roman" w:cs="Times New Roman"/>
                <w:sz w:val="26"/>
                <w:szCs w:val="26"/>
              </w:rPr>
              <w:t xml:space="preserve"> за вопросы, связанные с подготовкой ПЗЗ и проведение публичных слушаний</w:t>
            </w:r>
          </w:p>
          <w:p w:rsidR="00FB7E8F" w:rsidRPr="00517E0B" w:rsidRDefault="00FB7E8F" w:rsidP="005C1090">
            <w:pPr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93" w:type="dxa"/>
          </w:tcPr>
          <w:p w:rsidR="00FB7E8F" w:rsidRPr="00517E0B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Старков Вячеслав Николаевич</w:t>
            </w:r>
            <w:r w:rsidRPr="00517E0B">
              <w:rPr>
                <w:rFonts w:ascii="Times New Roman" w:hAnsi="Times New Roman" w:cs="Times New Roman"/>
                <w:sz w:val="26"/>
                <w:szCs w:val="26"/>
              </w:rPr>
              <w:t xml:space="preserve"> – глава поселения</w:t>
            </w:r>
          </w:p>
          <w:p w:rsidR="00FB7E8F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 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846) 56 54 166</w:t>
            </w:r>
            <w:r w:rsidRPr="00517E0B">
              <w:rPr>
                <w:rFonts w:ascii="Times New Roman" w:hAnsi="Times New Roman" w:cs="Times New Roman"/>
                <w:sz w:val="26"/>
                <w:szCs w:val="26"/>
              </w:rPr>
              <w:t xml:space="preserve"> (раб)</w:t>
            </w:r>
          </w:p>
          <w:p w:rsidR="00FB7E8F" w:rsidRPr="00517E0B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8(846)56 54199 (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B7E8F" w:rsidRPr="00517E0B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8 9270022221</w:t>
            </w:r>
          </w:p>
          <w:p w:rsidR="00FB7E8F" w:rsidRPr="00134426" w:rsidRDefault="00FB7E8F" w:rsidP="005C10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7" w:history="1">
              <w:r w:rsidRPr="00C161D8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  <w:lang w:val="en-US"/>
                </w:rPr>
                <w:t>m</w:t>
              </w:r>
              <w:r w:rsidRPr="004C3451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</w:rPr>
                <w:t>-</w:t>
              </w:r>
              <w:r w:rsidRPr="00C161D8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  <w:lang w:val="en-US"/>
                </w:rPr>
                <w:t>tolkai</w:t>
              </w:r>
              <w:r w:rsidRPr="00C161D8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</w:rPr>
                <w:t>@</w:t>
              </w:r>
              <w:r w:rsidRPr="00C161D8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  <w:lang w:val="en-US"/>
                </w:rPr>
                <w:t>mail</w:t>
              </w:r>
              <w:r w:rsidRPr="00C161D8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</w:rPr>
                <w:t>.</w:t>
              </w:r>
              <w:r w:rsidRPr="00C161D8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  <w:lang w:val="en-US"/>
                </w:rPr>
                <w:t>ru</w:t>
              </w:r>
            </w:hyperlink>
          </w:p>
          <w:p w:rsidR="00FB7E8F" w:rsidRPr="002D2602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7E8F" w:rsidRPr="00517E0B" w:rsidTr="005C1090">
        <w:trPr>
          <w:gridAfter w:val="1"/>
          <w:wAfter w:w="3793" w:type="dxa"/>
          <w:trHeight w:val="1050"/>
        </w:trPr>
        <w:tc>
          <w:tcPr>
            <w:tcW w:w="710" w:type="dxa"/>
            <w:tcBorders>
              <w:bottom w:val="single" w:sz="4" w:space="0" w:color="auto"/>
            </w:tcBorders>
          </w:tcPr>
          <w:p w:rsidR="00FB7E8F" w:rsidRPr="00517E0B" w:rsidRDefault="00FB7E8F" w:rsidP="005C1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517E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FB7E8F" w:rsidRPr="00517E0B" w:rsidRDefault="00FB7E8F" w:rsidP="005C1090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17E0B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публичных слушаний в сфере градостроительной деятельности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FB7E8F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0B">
              <w:rPr>
                <w:rFonts w:ascii="Times New Roman" w:hAnsi="Times New Roman" w:cs="Times New Roman"/>
                <w:sz w:val="26"/>
                <w:szCs w:val="26"/>
              </w:rPr>
              <w:t>Решение Соб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рания представителей сельского   поселения   Малый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олкай    от 20.11.2008 г.  № 111</w:t>
            </w:r>
          </w:p>
          <w:p w:rsidR="00FB7E8F" w:rsidRPr="00517E0B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 прилагается.</w:t>
            </w:r>
          </w:p>
          <w:p w:rsidR="00FB7E8F" w:rsidRPr="00517E0B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7E8F" w:rsidRPr="00517E0B" w:rsidTr="005C1090">
        <w:trPr>
          <w:gridAfter w:val="1"/>
          <w:wAfter w:w="3793" w:type="dxa"/>
          <w:trHeight w:val="5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B7E8F" w:rsidRPr="0075068B" w:rsidRDefault="00FB7E8F" w:rsidP="005C1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FB7E8F" w:rsidRPr="00517E0B" w:rsidRDefault="00FB7E8F" w:rsidP="005C1090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Копия газеты 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FB7E8F" w:rsidRPr="00517E0B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Данное решение  не опубликовано</w:t>
            </w:r>
          </w:p>
        </w:tc>
      </w:tr>
      <w:tr w:rsidR="00FB7E8F" w:rsidRPr="00517E0B" w:rsidTr="005C1090">
        <w:trPr>
          <w:gridAfter w:val="1"/>
          <w:wAfter w:w="3793" w:type="dxa"/>
          <w:trHeight w:val="52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B7E8F" w:rsidRDefault="00FB7E8F" w:rsidP="005C1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FB7E8F" w:rsidRDefault="00FB7E8F" w:rsidP="005C1090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Изменения  в  порядок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FB7E8F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Не вносились</w:t>
            </w:r>
          </w:p>
          <w:p w:rsidR="00FB7E8F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7E8F" w:rsidRPr="00517E0B" w:rsidTr="005C1090">
        <w:trPr>
          <w:gridAfter w:val="1"/>
          <w:wAfter w:w="3793" w:type="dxa"/>
          <w:trHeight w:val="357"/>
        </w:trPr>
        <w:tc>
          <w:tcPr>
            <w:tcW w:w="710" w:type="dxa"/>
            <w:tcBorders>
              <w:top w:val="single" w:sz="4" w:space="0" w:color="auto"/>
            </w:tcBorders>
          </w:tcPr>
          <w:p w:rsidR="00FB7E8F" w:rsidRDefault="00FB7E8F" w:rsidP="005C1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FB7E8F" w:rsidRDefault="00FB7E8F" w:rsidP="005C1090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 газет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FB7E8F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опубликовано</w:t>
            </w:r>
          </w:p>
        </w:tc>
      </w:tr>
      <w:tr w:rsidR="00FB7E8F" w:rsidRPr="00517E0B" w:rsidTr="005C1090">
        <w:trPr>
          <w:gridAfter w:val="1"/>
          <w:wAfter w:w="3793" w:type="dxa"/>
          <w:trHeight w:val="1365"/>
        </w:trPr>
        <w:tc>
          <w:tcPr>
            <w:tcW w:w="710" w:type="dxa"/>
            <w:tcBorders>
              <w:bottom w:val="single" w:sz="4" w:space="0" w:color="auto"/>
            </w:tcBorders>
          </w:tcPr>
          <w:p w:rsidR="00FB7E8F" w:rsidRPr="00517E0B" w:rsidRDefault="00FB7E8F" w:rsidP="005C1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17E0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FB7E8F" w:rsidRPr="00517E0B" w:rsidRDefault="00FB7E8F" w:rsidP="005C1090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17E0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о подготовке проекта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правил землепользования и застройки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FB7E8F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 администрации  сельского  поселения    Малый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олкай от 28.08.2008 г. № 10</w:t>
            </w:r>
          </w:p>
          <w:p w:rsidR="00FB7E8F" w:rsidRPr="00517E0B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7E8F" w:rsidRPr="00517E0B" w:rsidTr="005C1090">
        <w:trPr>
          <w:gridAfter w:val="1"/>
          <w:wAfter w:w="3793" w:type="dxa"/>
          <w:trHeight w:val="55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B7E8F" w:rsidRDefault="00FB7E8F" w:rsidP="005C1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FB7E8F" w:rsidRPr="00517E0B" w:rsidRDefault="00FB7E8F" w:rsidP="005C1090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Копия  газеты  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FB7E8F" w:rsidRPr="00517E0B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опубликовано</w:t>
            </w:r>
          </w:p>
          <w:p w:rsidR="00FB7E8F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7E8F" w:rsidRPr="00517E0B" w:rsidTr="005C1090">
        <w:trPr>
          <w:gridAfter w:val="1"/>
          <w:wAfter w:w="3793" w:type="dxa"/>
          <w:trHeight w:val="11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B7E8F" w:rsidRDefault="00FB7E8F" w:rsidP="005C1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FB7E8F" w:rsidRDefault="00FB7E8F" w:rsidP="005C1090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17E0B">
              <w:rPr>
                <w:rFonts w:ascii="Times New Roman" w:hAnsi="Times New Roman" w:cs="Times New Roman"/>
                <w:sz w:val="26"/>
                <w:szCs w:val="26"/>
              </w:rPr>
              <w:t>Постановление о подготовке проекта ПЗЗ, утверждение состава и порядка деятельности комиссии по подготовке ПЗЗ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FB7E8F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 администрации  сельского  поселения   Малый Толкай от 31.01.2009 г. № 3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не опубликовано)</w:t>
            </w:r>
          </w:p>
          <w:p w:rsidR="00FB7E8F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сельского поселения Малый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олкай от 22.08.2013 г. № 50</w:t>
            </w:r>
          </w:p>
        </w:tc>
      </w:tr>
      <w:tr w:rsidR="00FB7E8F" w:rsidRPr="00517E0B" w:rsidTr="005C1090">
        <w:trPr>
          <w:gridAfter w:val="1"/>
          <w:wAfter w:w="3793" w:type="dxa"/>
          <w:trHeight w:val="190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B7E8F" w:rsidRDefault="00FB7E8F" w:rsidP="005C1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FB7E8F" w:rsidRPr="00517E0B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Копия  газеты  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FB7E8F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 не опубликовано, планируется опубликовать 28.08.2013 г.</w:t>
            </w:r>
          </w:p>
        </w:tc>
      </w:tr>
      <w:tr w:rsidR="00FB7E8F" w:rsidRPr="00517E0B" w:rsidTr="005C1090">
        <w:trPr>
          <w:gridAfter w:val="1"/>
          <w:wAfter w:w="3793" w:type="dxa"/>
          <w:trHeight w:val="21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B7E8F" w:rsidRDefault="00FB7E8F" w:rsidP="005C1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FB7E8F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Соглашение с администрацией района  о  передаче  полномочий по  подготовке  проекта  ПЗЗ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FB7E8F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Соглашение  между  Администрацией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 Малый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олкай     и  Администрацией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Похвистневский о передаче  осуществления  отдельных  полномочий   от 26.12.2012г.</w:t>
            </w:r>
          </w:p>
          <w:p w:rsidR="00FB7E8F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7E8F" w:rsidRPr="00517E0B" w:rsidTr="005C1090">
        <w:trPr>
          <w:gridAfter w:val="1"/>
          <w:wAfter w:w="3793" w:type="dxa"/>
          <w:trHeight w:val="285"/>
        </w:trPr>
        <w:tc>
          <w:tcPr>
            <w:tcW w:w="710" w:type="dxa"/>
            <w:tcBorders>
              <w:top w:val="single" w:sz="4" w:space="0" w:color="auto"/>
            </w:tcBorders>
          </w:tcPr>
          <w:p w:rsidR="00FB7E8F" w:rsidRDefault="00FB7E8F" w:rsidP="005C1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FB7E8F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7E8F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  комиссии по подготовке ПЗЗ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FB7E8F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602">
              <w:rPr>
                <w:rFonts w:ascii="Times New Roman" w:hAnsi="Times New Roman" w:cs="Times New Roman"/>
              </w:rPr>
              <w:lastRenderedPageBreak/>
              <w:t xml:space="preserve">Приложение №2                                                      </w:t>
            </w:r>
            <w:r w:rsidRPr="002D2602">
              <w:rPr>
                <w:rFonts w:ascii="Times New Roman" w:hAnsi="Times New Roman" w:cs="Times New Roman"/>
              </w:rPr>
              <w:lastRenderedPageBreak/>
              <w:t xml:space="preserve">к Постановлению </w:t>
            </w:r>
            <w:r w:rsidRPr="002D2602">
              <w:rPr>
                <w:rFonts w:ascii="Times New Roman" w:hAnsi="Times New Roman" w:cs="Times New Roman"/>
                <w:bCs/>
              </w:rPr>
              <w:t>Администрации сель</w:t>
            </w:r>
            <w:r>
              <w:rPr>
                <w:rFonts w:ascii="Times New Roman" w:hAnsi="Times New Roman" w:cs="Times New Roman"/>
                <w:bCs/>
              </w:rPr>
              <w:t>ского поселения  Малый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олкай </w:t>
            </w:r>
            <w:r w:rsidRPr="002D2602"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 xml:space="preserve">ипального района Похвистневский </w:t>
            </w:r>
            <w:r w:rsidRPr="002D2602">
              <w:rPr>
                <w:rFonts w:ascii="Times New Roman" w:hAnsi="Times New Roman" w:cs="Times New Roman"/>
                <w:bCs/>
              </w:rPr>
              <w:t>Самарской области</w:t>
            </w:r>
            <w:r>
              <w:rPr>
                <w:rFonts w:ascii="Times New Roman" w:hAnsi="Times New Roman" w:cs="Times New Roman"/>
              </w:rPr>
              <w:t xml:space="preserve">   № 50 от 22.08.2013 г.</w:t>
            </w:r>
          </w:p>
        </w:tc>
      </w:tr>
      <w:tr w:rsidR="00FB7E8F" w:rsidRPr="00517E0B" w:rsidTr="005C1090">
        <w:trPr>
          <w:gridAfter w:val="1"/>
          <w:wAfter w:w="3793" w:type="dxa"/>
        </w:trPr>
        <w:tc>
          <w:tcPr>
            <w:tcW w:w="710" w:type="dxa"/>
          </w:tcPr>
          <w:p w:rsidR="00FB7E8F" w:rsidRPr="00517E0B" w:rsidRDefault="00FB7E8F" w:rsidP="005C1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12.1</w:t>
            </w:r>
          </w:p>
        </w:tc>
        <w:tc>
          <w:tcPr>
            <w:tcW w:w="5385" w:type="dxa"/>
          </w:tcPr>
          <w:p w:rsidR="00FB7E8F" w:rsidRPr="00517E0B" w:rsidRDefault="00FB7E8F" w:rsidP="005C1090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7E0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517E0B">
              <w:rPr>
                <w:rFonts w:ascii="Times New Roman" w:hAnsi="Times New Roman" w:cs="Times New Roman"/>
                <w:sz w:val="26"/>
                <w:szCs w:val="26"/>
              </w:rPr>
              <w:t xml:space="preserve"> за ведение протокола публичных слушаний (ПС)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FB7E8F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Нина Николаевна - специалист  </w:t>
            </w:r>
          </w:p>
          <w:p w:rsidR="00FB7E8F" w:rsidRPr="005E051F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 поселения</w:t>
            </w:r>
          </w:p>
        </w:tc>
      </w:tr>
      <w:tr w:rsidR="00FB7E8F" w:rsidRPr="00517E0B" w:rsidTr="005C1090">
        <w:trPr>
          <w:gridAfter w:val="1"/>
          <w:wAfter w:w="3793" w:type="dxa"/>
        </w:trPr>
        <w:tc>
          <w:tcPr>
            <w:tcW w:w="710" w:type="dxa"/>
          </w:tcPr>
          <w:p w:rsidR="00FB7E8F" w:rsidRPr="00517E0B" w:rsidRDefault="00FB7E8F" w:rsidP="005C1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</w:t>
            </w:r>
          </w:p>
        </w:tc>
        <w:tc>
          <w:tcPr>
            <w:tcW w:w="5385" w:type="dxa"/>
          </w:tcPr>
          <w:p w:rsidR="00FB7E8F" w:rsidRPr="00517E0B" w:rsidRDefault="00FB7E8F" w:rsidP="005C1090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17E0B">
              <w:rPr>
                <w:rFonts w:ascii="Times New Roman" w:hAnsi="Times New Roman" w:cs="Times New Roman"/>
                <w:sz w:val="26"/>
                <w:szCs w:val="26"/>
              </w:rPr>
              <w:t>Место ведения протокола ПС</w:t>
            </w:r>
          </w:p>
        </w:tc>
        <w:tc>
          <w:tcPr>
            <w:tcW w:w="3793" w:type="dxa"/>
          </w:tcPr>
          <w:p w:rsidR="00FB7E8F" w:rsidRPr="00517E0B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446474</w:t>
            </w:r>
            <w:r w:rsidRPr="00517E0B">
              <w:rPr>
                <w:rFonts w:ascii="Times New Roman" w:hAnsi="Times New Roman" w:cs="Times New Roman"/>
                <w:sz w:val="26"/>
                <w:szCs w:val="26"/>
              </w:rPr>
              <w:t xml:space="preserve"> Самарская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proofErr w:type="gramStart"/>
            <w:r w:rsidRPr="00517E0B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proofErr w:type="gramEnd"/>
          </w:p>
          <w:p w:rsidR="00FB7E8F" w:rsidRPr="00517E0B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Похвистневский район</w:t>
            </w:r>
          </w:p>
          <w:p w:rsidR="00FB7E8F" w:rsidRPr="00517E0B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Малый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олкай ул.Молодежная, 2Б</w:t>
            </w:r>
          </w:p>
          <w:p w:rsidR="00FB7E8F" w:rsidRPr="00517E0B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B7E8F" w:rsidRPr="00517E0B" w:rsidTr="005C1090">
        <w:tc>
          <w:tcPr>
            <w:tcW w:w="710" w:type="dxa"/>
          </w:tcPr>
          <w:p w:rsidR="00FB7E8F" w:rsidRPr="00517E0B" w:rsidRDefault="00FB7E8F" w:rsidP="005C1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</w:t>
            </w:r>
          </w:p>
        </w:tc>
        <w:tc>
          <w:tcPr>
            <w:tcW w:w="9178" w:type="dxa"/>
            <w:gridSpan w:val="2"/>
          </w:tcPr>
          <w:p w:rsidR="00FB7E8F" w:rsidRPr="00517E0B" w:rsidRDefault="00FB7E8F" w:rsidP="005C1090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17E0B">
              <w:rPr>
                <w:rFonts w:ascii="Times New Roman" w:hAnsi="Times New Roman" w:cs="Times New Roman"/>
                <w:sz w:val="26"/>
                <w:szCs w:val="26"/>
              </w:rPr>
              <w:t>Места мероприятий по информированию</w:t>
            </w:r>
          </w:p>
          <w:p w:rsidR="00FB7E8F" w:rsidRPr="00517E0B" w:rsidRDefault="00FB7E8F" w:rsidP="005C1090">
            <w:pPr>
              <w:numPr>
                <w:ilvl w:val="0"/>
                <w:numId w:val="1"/>
              </w:numPr>
              <w:ind w:left="283" w:hanging="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17E0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Малый Толкай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адрес: 446468 с. Малый Толкай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Советская, 34   Ц</w:t>
            </w:r>
            <w:r w:rsidRPr="00517E0B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  <w:p w:rsidR="00FB7E8F" w:rsidRDefault="00FB7E8F" w:rsidP="005C1090">
            <w:pPr>
              <w:numPr>
                <w:ilvl w:val="0"/>
                <w:numId w:val="1"/>
              </w:numPr>
              <w:ind w:left="283" w:hanging="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Передовка</w:t>
            </w:r>
          </w:p>
          <w:p w:rsidR="00FB7E8F" w:rsidRDefault="00FB7E8F" w:rsidP="005C1090">
            <w:pPr>
              <w:ind w:lef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адрес: 446468 пос. Передовка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ул. Юбилейная, 2А . СДК</w:t>
            </w:r>
          </w:p>
          <w:p w:rsidR="00FB7E8F" w:rsidRDefault="00FB7E8F" w:rsidP="005C1090">
            <w:pPr>
              <w:ind w:lef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амышевка</w:t>
            </w:r>
            <w:proofErr w:type="spellEnd"/>
          </w:p>
          <w:p w:rsidR="00FB7E8F" w:rsidRDefault="00FB7E8F" w:rsidP="005C1090">
            <w:pPr>
              <w:ind w:lef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адрес:пос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амышевка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ул.Ленина д.40 А</w:t>
            </w:r>
          </w:p>
          <w:p w:rsidR="00FB7E8F" w:rsidRDefault="00FB7E8F" w:rsidP="005C1090">
            <w:pPr>
              <w:ind w:lef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иповка</w:t>
            </w:r>
            <w:proofErr w:type="spellEnd"/>
          </w:p>
          <w:p w:rsidR="00FB7E8F" w:rsidRDefault="00FB7E8F" w:rsidP="005C1090">
            <w:pPr>
              <w:ind w:lef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адрес: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иповка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ул.Ленина д.29</w:t>
            </w:r>
          </w:p>
          <w:p w:rsidR="00FB7E8F" w:rsidRDefault="00FB7E8F" w:rsidP="005C1090">
            <w:pPr>
              <w:ind w:lef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ж.д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Тунгуз,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д.1</w:t>
            </w:r>
          </w:p>
          <w:p w:rsidR="00FB7E8F" w:rsidRPr="00517E0B" w:rsidRDefault="00FB7E8F" w:rsidP="005C1090">
            <w:pPr>
              <w:ind w:lef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top w:val="nil"/>
            </w:tcBorders>
          </w:tcPr>
          <w:p w:rsidR="00FB7E8F" w:rsidRPr="00517E0B" w:rsidRDefault="00FB7E8F" w:rsidP="005C1090"/>
        </w:tc>
      </w:tr>
      <w:tr w:rsidR="00FB7E8F" w:rsidRPr="00517E0B" w:rsidTr="005C1090">
        <w:trPr>
          <w:gridAfter w:val="1"/>
          <w:wAfter w:w="3793" w:type="dxa"/>
        </w:trPr>
        <w:tc>
          <w:tcPr>
            <w:tcW w:w="710" w:type="dxa"/>
          </w:tcPr>
          <w:p w:rsidR="00FB7E8F" w:rsidRPr="00517E0B" w:rsidRDefault="00FB7E8F" w:rsidP="005C1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</w:t>
            </w:r>
          </w:p>
        </w:tc>
        <w:tc>
          <w:tcPr>
            <w:tcW w:w="9178" w:type="dxa"/>
            <w:gridSpan w:val="2"/>
          </w:tcPr>
          <w:p w:rsidR="00FB7E8F" w:rsidRPr="00517E0B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7E0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517E0B">
              <w:rPr>
                <w:rFonts w:ascii="Times New Roman" w:hAnsi="Times New Roman" w:cs="Times New Roman"/>
                <w:sz w:val="26"/>
                <w:szCs w:val="26"/>
              </w:rPr>
              <w:t xml:space="preserve"> за ведение протокола публичных слушаний (ПС) в каждом населённом пункте:</w:t>
            </w:r>
          </w:p>
          <w:p w:rsidR="00FB7E8F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0B">
              <w:rPr>
                <w:rFonts w:ascii="Times New Roman" w:hAnsi="Times New Roman" w:cs="Times New Roman"/>
                <w:sz w:val="26"/>
                <w:szCs w:val="26"/>
              </w:rPr>
              <w:t xml:space="preserve">с.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Малый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олкай -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Нина Николаевна - специалист  </w:t>
            </w:r>
          </w:p>
          <w:p w:rsidR="00FB7E8F" w:rsidRPr="00517E0B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 поселения</w:t>
            </w:r>
          </w:p>
          <w:p w:rsidR="00FB7E8F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ередовка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Салимов Ильфат Фоатович – депутат Собрания представителей </w:t>
            </w:r>
          </w:p>
          <w:p w:rsidR="00FB7E8F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амышевка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Матаева Ольга Григорьевна – специалист Администрации сельского поселения</w:t>
            </w:r>
          </w:p>
          <w:p w:rsidR="00FB7E8F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иповка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-Слиняук Гульнара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Тажиевна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главный специалист Администрации поселения</w:t>
            </w:r>
          </w:p>
          <w:p w:rsidR="00FB7E8F" w:rsidRPr="00517E0B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ж.д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 Тунгуз – Игаева Татьяна Борисовна – депутат Собрания представителей сельского поселения</w:t>
            </w:r>
          </w:p>
        </w:tc>
      </w:tr>
      <w:tr w:rsidR="00FB7E8F" w:rsidRPr="00517E0B" w:rsidTr="005C1090">
        <w:trPr>
          <w:gridAfter w:val="1"/>
          <w:wAfter w:w="3793" w:type="dxa"/>
        </w:trPr>
        <w:tc>
          <w:tcPr>
            <w:tcW w:w="710" w:type="dxa"/>
          </w:tcPr>
          <w:p w:rsidR="00FB7E8F" w:rsidRPr="00517E0B" w:rsidRDefault="00FB7E8F" w:rsidP="005C1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12.5</w:t>
            </w:r>
          </w:p>
        </w:tc>
        <w:tc>
          <w:tcPr>
            <w:tcW w:w="5385" w:type="dxa"/>
          </w:tcPr>
          <w:p w:rsidR="00FB7E8F" w:rsidRPr="00517E0B" w:rsidRDefault="00FB7E8F" w:rsidP="005C1090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17E0B">
              <w:rPr>
                <w:rFonts w:ascii="Times New Roman" w:hAnsi="Times New Roman" w:cs="Times New Roman"/>
                <w:sz w:val="26"/>
                <w:szCs w:val="26"/>
              </w:rPr>
              <w:t>Адрес сайта поселения</w:t>
            </w:r>
          </w:p>
        </w:tc>
        <w:tc>
          <w:tcPr>
            <w:tcW w:w="3793" w:type="dxa"/>
          </w:tcPr>
          <w:p w:rsidR="00FB7E8F" w:rsidRPr="00C07479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Pr="00C074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tolkai</w:t>
            </w:r>
            <w:proofErr w:type="spellEnd"/>
            <w:r w:rsidRPr="00C07479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074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FB7E8F" w:rsidRPr="00517E0B" w:rsidTr="005C1090">
        <w:trPr>
          <w:gridAfter w:val="1"/>
          <w:wAfter w:w="3793" w:type="dxa"/>
        </w:trPr>
        <w:tc>
          <w:tcPr>
            <w:tcW w:w="710" w:type="dxa"/>
          </w:tcPr>
          <w:p w:rsidR="00FB7E8F" w:rsidRPr="00517E0B" w:rsidRDefault="00FB7E8F" w:rsidP="005C1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12.6</w:t>
            </w:r>
          </w:p>
        </w:tc>
        <w:tc>
          <w:tcPr>
            <w:tcW w:w="5385" w:type="dxa"/>
          </w:tcPr>
          <w:p w:rsidR="00FB7E8F" w:rsidRPr="00517E0B" w:rsidRDefault="00FB7E8F" w:rsidP="005C1090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17E0B">
              <w:rPr>
                <w:rFonts w:ascii="Times New Roman" w:hAnsi="Times New Roman" w:cs="Times New Roman"/>
                <w:sz w:val="26"/>
                <w:szCs w:val="26"/>
              </w:rPr>
              <w:t>Наименование газеты</w:t>
            </w:r>
          </w:p>
        </w:tc>
        <w:tc>
          <w:tcPr>
            <w:tcW w:w="3793" w:type="dxa"/>
          </w:tcPr>
          <w:p w:rsidR="00FB7E8F" w:rsidRPr="00517E0B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«Вестник  поселения </w:t>
            </w:r>
            <w:r w:rsidRPr="001209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Малый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олкай</w:t>
            </w:r>
            <w:r w:rsidRPr="00517E0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B7E8F" w:rsidRPr="00517E0B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0B">
              <w:rPr>
                <w:rFonts w:ascii="Times New Roman" w:hAnsi="Times New Roman" w:cs="Times New Roman"/>
                <w:sz w:val="26"/>
                <w:szCs w:val="26"/>
              </w:rPr>
              <w:t>(газета сельского поселения)</w:t>
            </w:r>
          </w:p>
          <w:p w:rsidR="00FB7E8F" w:rsidRPr="00517E0B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0B">
              <w:rPr>
                <w:rFonts w:ascii="Times New Roman" w:hAnsi="Times New Roman" w:cs="Times New Roman"/>
                <w:sz w:val="26"/>
                <w:szCs w:val="26"/>
              </w:rPr>
              <w:t xml:space="preserve">День выхода: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</w:tr>
      <w:tr w:rsidR="00FB7E8F" w:rsidRPr="00517E0B" w:rsidTr="005C1090">
        <w:trPr>
          <w:gridAfter w:val="1"/>
          <w:wAfter w:w="3793" w:type="dxa"/>
        </w:trPr>
        <w:tc>
          <w:tcPr>
            <w:tcW w:w="710" w:type="dxa"/>
          </w:tcPr>
          <w:p w:rsidR="00FB7E8F" w:rsidRPr="00517E0B" w:rsidRDefault="00FB7E8F" w:rsidP="005C1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385" w:type="dxa"/>
          </w:tcPr>
          <w:p w:rsidR="00FB7E8F" w:rsidRPr="00517E0B" w:rsidRDefault="00FB7E8F" w:rsidP="005C1090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Нормативные  правовые  акты, регулирующие   структуру  и  порядок деятельности  администрации  поселения  по вопросам градостроительной  деятельности, земельных  отношений, управления  имуществом;</w:t>
            </w:r>
          </w:p>
        </w:tc>
        <w:tc>
          <w:tcPr>
            <w:tcW w:w="3793" w:type="dxa"/>
          </w:tcPr>
          <w:p w:rsidR="00FB7E8F" w:rsidRPr="00517E0B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7E8F" w:rsidRPr="00517E0B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принимались</w:t>
            </w:r>
          </w:p>
        </w:tc>
      </w:tr>
      <w:tr w:rsidR="00FB7E8F" w:rsidRPr="00517E0B" w:rsidTr="005C1090">
        <w:trPr>
          <w:gridAfter w:val="1"/>
          <w:wAfter w:w="3793" w:type="dxa"/>
        </w:trPr>
        <w:tc>
          <w:tcPr>
            <w:tcW w:w="710" w:type="dxa"/>
          </w:tcPr>
          <w:p w:rsidR="00FB7E8F" w:rsidRDefault="00FB7E8F" w:rsidP="005C1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385" w:type="dxa"/>
          </w:tcPr>
          <w:p w:rsidR="00FB7E8F" w:rsidRPr="00517E0B" w:rsidRDefault="00FB7E8F" w:rsidP="005C1090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Нормативные  правовые  акты, регулирующие  вопросы разработки  правил  землепользования  и  застройки  в муниципальном образовании;</w:t>
            </w:r>
          </w:p>
        </w:tc>
        <w:tc>
          <w:tcPr>
            <w:tcW w:w="3793" w:type="dxa"/>
          </w:tcPr>
          <w:p w:rsidR="00FB7E8F" w:rsidRPr="00517E0B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принимались</w:t>
            </w:r>
          </w:p>
        </w:tc>
      </w:tr>
      <w:tr w:rsidR="00FB7E8F" w:rsidRPr="00517E0B" w:rsidTr="005C1090">
        <w:trPr>
          <w:gridAfter w:val="1"/>
          <w:wAfter w:w="3793" w:type="dxa"/>
        </w:trPr>
        <w:tc>
          <w:tcPr>
            <w:tcW w:w="710" w:type="dxa"/>
          </w:tcPr>
          <w:p w:rsidR="00FB7E8F" w:rsidRDefault="00FB7E8F" w:rsidP="005C1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5385" w:type="dxa"/>
          </w:tcPr>
          <w:p w:rsidR="00FB7E8F" w:rsidRPr="00517E0B" w:rsidRDefault="00FB7E8F" w:rsidP="005C1090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Нормативные  правовые  акты, регулирующие  отношения в сфере  строительства и градостроительной деятельности на территории муниципального  образования;</w:t>
            </w:r>
          </w:p>
        </w:tc>
        <w:tc>
          <w:tcPr>
            <w:tcW w:w="3793" w:type="dxa"/>
          </w:tcPr>
          <w:p w:rsidR="00FB7E8F" w:rsidRPr="00517E0B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принимались</w:t>
            </w:r>
          </w:p>
        </w:tc>
      </w:tr>
      <w:tr w:rsidR="00FB7E8F" w:rsidRPr="00517E0B" w:rsidTr="005C1090">
        <w:trPr>
          <w:gridAfter w:val="1"/>
          <w:wAfter w:w="3793" w:type="dxa"/>
        </w:trPr>
        <w:tc>
          <w:tcPr>
            <w:tcW w:w="710" w:type="dxa"/>
          </w:tcPr>
          <w:p w:rsidR="00FB7E8F" w:rsidRDefault="00FB7E8F" w:rsidP="005C1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385" w:type="dxa"/>
          </w:tcPr>
          <w:p w:rsidR="00FB7E8F" w:rsidRPr="00517E0B" w:rsidRDefault="00FB7E8F" w:rsidP="005C1090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 правовые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акты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егулирующие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вопросы изъятия земельных  участков и резервирования  земель  для муниципальных нужд;</w:t>
            </w:r>
          </w:p>
        </w:tc>
        <w:tc>
          <w:tcPr>
            <w:tcW w:w="3793" w:type="dxa"/>
          </w:tcPr>
          <w:p w:rsidR="00FB7E8F" w:rsidRPr="00517E0B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принимались</w:t>
            </w:r>
          </w:p>
        </w:tc>
      </w:tr>
      <w:tr w:rsidR="00FB7E8F" w:rsidRPr="00517E0B" w:rsidTr="005C1090">
        <w:trPr>
          <w:gridAfter w:val="1"/>
          <w:wAfter w:w="3793" w:type="dxa"/>
        </w:trPr>
        <w:tc>
          <w:tcPr>
            <w:tcW w:w="710" w:type="dxa"/>
          </w:tcPr>
          <w:p w:rsidR="00FB7E8F" w:rsidRDefault="00FB7E8F" w:rsidP="005C1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385" w:type="dxa"/>
          </w:tcPr>
          <w:p w:rsidR="00FB7E8F" w:rsidRPr="00517E0B" w:rsidRDefault="00FB7E8F" w:rsidP="005C1090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Нормативные  правовые  акты  об  установлении публичных сервитутов;</w:t>
            </w:r>
          </w:p>
        </w:tc>
        <w:tc>
          <w:tcPr>
            <w:tcW w:w="3793" w:type="dxa"/>
          </w:tcPr>
          <w:p w:rsidR="00FB7E8F" w:rsidRPr="00517E0B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принимались</w:t>
            </w:r>
          </w:p>
        </w:tc>
      </w:tr>
      <w:tr w:rsidR="00FB7E8F" w:rsidRPr="00517E0B" w:rsidTr="005C1090">
        <w:trPr>
          <w:gridAfter w:val="1"/>
          <w:wAfter w:w="3793" w:type="dxa"/>
        </w:trPr>
        <w:tc>
          <w:tcPr>
            <w:tcW w:w="710" w:type="dxa"/>
          </w:tcPr>
          <w:p w:rsidR="00FB7E8F" w:rsidRDefault="00FB7E8F" w:rsidP="005C1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FB7E8F" w:rsidRDefault="00FB7E8F" w:rsidP="005C1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:rsidR="00FB7E8F" w:rsidRPr="00517E0B" w:rsidRDefault="00FB7E8F" w:rsidP="005C1090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 правовые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акты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егулирующие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вопросы возведения ограждений на земельных  участках;</w:t>
            </w:r>
          </w:p>
        </w:tc>
        <w:tc>
          <w:tcPr>
            <w:tcW w:w="3793" w:type="dxa"/>
          </w:tcPr>
          <w:p w:rsidR="00FB7E8F" w:rsidRPr="00517E0B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принимались</w:t>
            </w:r>
          </w:p>
        </w:tc>
      </w:tr>
      <w:tr w:rsidR="00FB7E8F" w:rsidRPr="00517E0B" w:rsidTr="005C1090">
        <w:trPr>
          <w:gridAfter w:val="1"/>
          <w:wAfter w:w="3793" w:type="dxa"/>
        </w:trPr>
        <w:tc>
          <w:tcPr>
            <w:tcW w:w="710" w:type="dxa"/>
          </w:tcPr>
          <w:p w:rsidR="00FB7E8F" w:rsidRDefault="00FB7E8F" w:rsidP="005C1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385" w:type="dxa"/>
          </w:tcPr>
          <w:p w:rsidR="00FB7E8F" w:rsidRPr="00517E0B" w:rsidRDefault="00FB7E8F" w:rsidP="005C1090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Нормативные  правовые  акты  об информационном  обеспечении градостроительной  деятельности на  территории поселений.</w:t>
            </w:r>
          </w:p>
        </w:tc>
        <w:tc>
          <w:tcPr>
            <w:tcW w:w="3793" w:type="dxa"/>
          </w:tcPr>
          <w:p w:rsidR="00FB7E8F" w:rsidRPr="00517E0B" w:rsidRDefault="00FB7E8F" w:rsidP="005C1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принимались</w:t>
            </w:r>
          </w:p>
        </w:tc>
      </w:tr>
    </w:tbl>
    <w:p w:rsidR="00FB7E8F" w:rsidRDefault="00FB7E8F" w:rsidP="00FB7E8F"/>
    <w:p w:rsidR="00FB7E8F" w:rsidRDefault="00FB7E8F" w:rsidP="00FB7E8F"/>
    <w:p w:rsidR="00FB7E8F" w:rsidRDefault="00FB7E8F" w:rsidP="00FB7E8F"/>
    <w:p w:rsidR="00FB7E8F" w:rsidRDefault="00FB7E8F" w:rsidP="00FB7E8F"/>
    <w:p w:rsidR="00FB7E8F" w:rsidRDefault="00FB7E8F" w:rsidP="00FB7E8F"/>
    <w:p w:rsidR="00FB7E8F" w:rsidRDefault="00FB7E8F" w:rsidP="00FB7E8F"/>
    <w:p w:rsidR="00FB7E8F" w:rsidRDefault="00FB7E8F" w:rsidP="00FB7E8F"/>
    <w:p w:rsidR="00FB7E8F" w:rsidRDefault="00FB7E8F" w:rsidP="00FB7E8F"/>
    <w:p w:rsidR="00FB7E8F" w:rsidRDefault="00FB7E8F" w:rsidP="00FB7E8F"/>
    <w:p w:rsidR="00FB7E8F" w:rsidRDefault="00FB7E8F" w:rsidP="00FB7E8F"/>
    <w:p w:rsidR="00FB7E8F" w:rsidRDefault="00FB7E8F" w:rsidP="00FB7E8F"/>
    <w:p w:rsidR="00FB7E8F" w:rsidRDefault="00FB7E8F" w:rsidP="00FB7E8F"/>
    <w:p w:rsidR="00FB7E8F" w:rsidRDefault="00FB7E8F" w:rsidP="00FB7E8F"/>
    <w:p w:rsidR="00FB7E8F" w:rsidRDefault="00FB7E8F" w:rsidP="00FB7E8F"/>
    <w:p w:rsidR="00FB7E8F" w:rsidRDefault="00FB7E8F" w:rsidP="00FB7E8F"/>
    <w:p w:rsidR="00FB7E8F" w:rsidRDefault="00FB7E8F" w:rsidP="00FB7E8F"/>
    <w:p w:rsidR="00FB7E8F" w:rsidRDefault="00FB7E8F" w:rsidP="00FB7E8F"/>
    <w:p w:rsidR="00FB7E8F" w:rsidRDefault="00FB7E8F" w:rsidP="00FB7E8F"/>
    <w:p w:rsidR="00FB7E8F" w:rsidRDefault="00FB7E8F" w:rsidP="00FB7E8F"/>
    <w:p w:rsidR="00FB7E8F" w:rsidRDefault="00FB7E8F" w:rsidP="00FB7E8F"/>
    <w:p w:rsidR="00FB7E8F" w:rsidRPr="00566CDE" w:rsidRDefault="00FB7E8F" w:rsidP="00FB7E8F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Arial Black"/>
          <w:b/>
          <w:sz w:val="32"/>
          <w:szCs w:val="32"/>
          <w:lang w:eastAsia="ru-RU"/>
        </w:rPr>
      </w:pPr>
      <w:r w:rsidRPr="00566CDE">
        <w:rPr>
          <w:rFonts w:ascii="Arial Black" w:eastAsia="Times New Roman" w:hAnsi="Arial Black" w:cs="Arial Black"/>
          <w:b/>
          <w:bCs/>
          <w:sz w:val="32"/>
          <w:szCs w:val="32"/>
          <w:lang w:eastAsia="ru-RU"/>
        </w:rPr>
        <w:t xml:space="preserve">АДМИНИСТРАЦИЯ                                       </w:t>
      </w:r>
    </w:p>
    <w:p w:rsidR="00FB7E8F" w:rsidRPr="00566CDE" w:rsidRDefault="00FB7E8F" w:rsidP="00FB7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66CD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СЕЛЬСКОГО ПОСЕЛЕНИЯ</w:t>
      </w:r>
    </w:p>
    <w:p w:rsidR="00FB7E8F" w:rsidRPr="00566CDE" w:rsidRDefault="00FB7E8F" w:rsidP="00FB7E8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66CD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МАЛЫЙ ТОЛКАЙ</w:t>
      </w:r>
    </w:p>
    <w:p w:rsidR="00FB7E8F" w:rsidRPr="00566CDE" w:rsidRDefault="00FB7E8F" w:rsidP="00FB7E8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66CD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FB7E8F" w:rsidRPr="00566CDE" w:rsidRDefault="00FB7E8F" w:rsidP="00FB7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66CD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ПОХВИСТНЕВСКИЙ</w:t>
      </w:r>
    </w:p>
    <w:p w:rsidR="00FB7E8F" w:rsidRPr="00566CDE" w:rsidRDefault="00FB7E8F" w:rsidP="00FB7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66CD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САМАРСКОЙ ОБЛАСТИ</w:t>
      </w:r>
    </w:p>
    <w:p w:rsidR="00FB7E8F" w:rsidRPr="0019538B" w:rsidRDefault="00FB7E8F" w:rsidP="00FB7E8F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FB7E8F" w:rsidRPr="0019538B" w:rsidRDefault="00FB7E8F" w:rsidP="00FB7E8F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proofErr w:type="gramStart"/>
      <w:r w:rsidRPr="0019538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</w:t>
      </w:r>
      <w:proofErr w:type="gramEnd"/>
      <w:r w:rsidRPr="0019538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 С Т А Н О В Л Е Н И Е</w:t>
      </w:r>
    </w:p>
    <w:p w:rsidR="00FB7E8F" w:rsidRPr="00F10BD5" w:rsidRDefault="00FB7E8F" w:rsidP="00FB7E8F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  <w:r w:rsidRPr="00F10BD5">
        <w:rPr>
          <w:rFonts w:ascii="Times New Roman CYR" w:eastAsia="Times New Roman" w:hAnsi="Times New Roman CYR" w:cs="Times New Roman CYR"/>
          <w:b/>
          <w:u w:val="single"/>
          <w:lang w:eastAsia="ru-RU"/>
        </w:rPr>
        <w:t>22.08.2013 г.  № 50</w:t>
      </w:r>
    </w:p>
    <w:p w:rsidR="00FB7E8F" w:rsidRPr="0019538B" w:rsidRDefault="00FB7E8F" w:rsidP="00FB7E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19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проекта  правил  землепользования  и                                                            застройки сельского поселения, создании комиссии                                                                               по подготовке проекта правил  землепользования  и                                                       застройки сельского поселения </w:t>
      </w:r>
    </w:p>
    <w:p w:rsidR="00FB7E8F" w:rsidRPr="0019538B" w:rsidRDefault="00FB7E8F" w:rsidP="00FB7E8F">
      <w:pPr>
        <w:tabs>
          <w:tab w:val="left" w:pos="1260"/>
        </w:tabs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38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 от 06.10.2003 №131-ФЗ, руководствуясь Уставом сель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Малый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195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Соглашением о передаче осуществления части полномочий по подготовке проекта правил землепользования и застройки сель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Малый Толкай</w:t>
      </w:r>
      <w:r w:rsidRPr="00195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области, заключенным между Администрацией сель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Малый Толкай</w:t>
      </w:r>
      <w:r w:rsidRPr="00195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 и Администрацией муниципального района Похвистневский Самарской области от «26» декабря 2012 г.  </w:t>
      </w:r>
    </w:p>
    <w:p w:rsidR="00FB7E8F" w:rsidRPr="0019538B" w:rsidRDefault="00FB7E8F" w:rsidP="00FB7E8F">
      <w:pPr>
        <w:widowControl w:val="0"/>
        <w:autoSpaceDE w:val="0"/>
        <w:autoSpaceDN w:val="0"/>
        <w:adjustRightInd w:val="0"/>
        <w:spacing w:after="0" w:line="360" w:lineRule="auto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570"/>
      </w:tblGrid>
      <w:tr w:rsidR="00FB7E8F" w:rsidRPr="0019538B" w:rsidTr="005C1090">
        <w:tc>
          <w:tcPr>
            <w:tcW w:w="9571" w:type="dxa"/>
          </w:tcPr>
          <w:p w:rsidR="00FB7E8F" w:rsidRPr="0019538B" w:rsidRDefault="00FB7E8F" w:rsidP="005C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4"/>
                <w:lang w:eastAsia="ru-RU"/>
              </w:rPr>
            </w:pPr>
            <w:r w:rsidRPr="0019538B">
              <w:rPr>
                <w:rFonts w:ascii="Times New Roman CYR" w:eastAsia="Times New Roman" w:hAnsi="Times New Roman CYR" w:cs="Times New Roman CYR"/>
                <w:b/>
                <w:sz w:val="26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 CYR" w:eastAsia="Times New Roman" w:hAnsi="Times New Roman CYR" w:cs="Times New Roman CYR"/>
                <w:b/>
                <w:sz w:val="26"/>
                <w:szCs w:val="24"/>
                <w:lang w:eastAsia="ru-RU"/>
              </w:rPr>
              <w:t xml:space="preserve">  Малый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26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sz w:val="26"/>
                <w:szCs w:val="24"/>
                <w:lang w:eastAsia="ru-RU"/>
              </w:rPr>
              <w:t>олкай</w:t>
            </w:r>
          </w:p>
          <w:p w:rsidR="00FB7E8F" w:rsidRDefault="00FB7E8F" w:rsidP="005C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4"/>
                <w:lang w:eastAsia="ru-RU"/>
              </w:rPr>
            </w:pPr>
            <w:r w:rsidRPr="0019538B">
              <w:rPr>
                <w:rFonts w:ascii="Times New Roman CYR" w:eastAsia="Times New Roman" w:hAnsi="Times New Roman CYR" w:cs="Times New Roman CYR"/>
                <w:b/>
                <w:sz w:val="26"/>
                <w:szCs w:val="24"/>
                <w:lang w:eastAsia="ru-RU"/>
              </w:rPr>
              <w:t>муниципального района Похвистневский Самарской области</w:t>
            </w:r>
          </w:p>
          <w:p w:rsidR="00FB7E8F" w:rsidRPr="0019538B" w:rsidRDefault="00FB7E8F" w:rsidP="005C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4"/>
                <w:lang w:eastAsia="ru-RU"/>
              </w:rPr>
            </w:pPr>
          </w:p>
        </w:tc>
      </w:tr>
    </w:tbl>
    <w:p w:rsidR="00FB7E8F" w:rsidRPr="0019538B" w:rsidRDefault="00FB7E8F" w:rsidP="00FB7E8F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95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195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FB7E8F" w:rsidRPr="0019538B" w:rsidRDefault="00FB7E8F" w:rsidP="00FB7E8F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38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953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Подготовить проект правил землепользования и застройки сель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 Малый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195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 Самарской области.</w:t>
      </w:r>
    </w:p>
    <w:p w:rsidR="00FB7E8F" w:rsidRPr="0019538B" w:rsidRDefault="00FB7E8F" w:rsidP="00FB7E8F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38B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Обеспечить выполнение Соглашения о передаче осуществления части полномочий по подготовке проекта правил землепользования и застройки сель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Малый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195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области, заключенного между Администрацией сель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 Малый Толкай</w:t>
      </w:r>
      <w:r w:rsidRPr="00195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 и Администрацией муниципального района Похвистневский Самарской области  от «26» декабря 2012 г.</w:t>
      </w:r>
    </w:p>
    <w:p w:rsidR="00FB7E8F" w:rsidRPr="0019538B" w:rsidRDefault="00FB7E8F" w:rsidP="00FB7E8F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38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1953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Установить, что градостроительное зонирование производится в один этап в срок до 31 декабря 2013 года применительно ко всей территории сел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ьского поселения Малый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195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области.</w:t>
      </w:r>
    </w:p>
    <w:p w:rsidR="00FB7E8F" w:rsidRDefault="00FB7E8F" w:rsidP="00FB7E8F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E8F" w:rsidRPr="0019538B" w:rsidRDefault="00FB7E8F" w:rsidP="00FB7E8F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38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1953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порядок и сроки проведения работ по подготовке проекта правил землепользования и застройки сельс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поселения Малый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олкай </w:t>
      </w:r>
      <w:r w:rsidRPr="0019538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Похвистневский Самарской области (Приложение № 1 к настоящему Постановлению).</w:t>
      </w:r>
    </w:p>
    <w:p w:rsidR="00FB7E8F" w:rsidRPr="0019538B" w:rsidRDefault="00FB7E8F" w:rsidP="00FB7E8F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38B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1953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Создать Комиссию по подготовке проекта правил землепользования и застройки сель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Малый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195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 и утвердить её состав (Приложение № 2 к настоящему Постановлению).</w:t>
      </w:r>
    </w:p>
    <w:p w:rsidR="00FB7E8F" w:rsidRPr="0019538B" w:rsidRDefault="00FB7E8F" w:rsidP="00FB7E8F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38B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1953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Положение о комиссии по подготовке проекта правил землепользования и застройки сель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 Малый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195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 (Приложение № 3 к настоящему Постановлению).</w:t>
      </w:r>
    </w:p>
    <w:p w:rsidR="00FB7E8F" w:rsidRDefault="00FB7E8F" w:rsidP="00FB7E8F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38B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Утвердить Порядок направления заинтересованными лицами предложений по проекту правил землепользования и застройки сель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Малый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195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 (Приложение № 4 к настоящему Постановлению).</w:t>
      </w:r>
    </w:p>
    <w:p w:rsidR="00FB7E8F" w:rsidRPr="00ED2658" w:rsidRDefault="00FB7E8F" w:rsidP="00FB7E8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658">
        <w:rPr>
          <w:rFonts w:ascii="Times New Roman" w:eastAsia="Times New Roman" w:hAnsi="Times New Roman" w:cs="Times New Roman"/>
          <w:sz w:val="26"/>
          <w:szCs w:val="26"/>
          <w:lang w:eastAsia="ru-RU"/>
        </w:rPr>
        <w:t>8. Считать утратившим силу Постановление Администрации сель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Малый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ED2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от 31.01.2009</w:t>
      </w:r>
      <w:r w:rsidRPr="00ED2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«</w:t>
      </w:r>
      <w:r w:rsidRPr="00ED26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 w:rsidRPr="00ED26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подготовке проекта  правил  землепользования  и застройки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Малый Толкай</w:t>
      </w:r>
      <w:r w:rsidRPr="00ED265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создании комиссии по подготовке проекта правил  землепользования  и застройки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Малый Толкай муниципального района Похвистневский</w:t>
      </w:r>
      <w:r w:rsidRPr="00ED265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D2658">
        <w:rPr>
          <w:rFonts w:ascii="Times New Roman" w:eastAsia="Times New Roman" w:hAnsi="Times New Roman" w:cs="Times New Roman"/>
          <w:sz w:val="26"/>
          <w:lang w:eastAsia="ru-RU"/>
        </w:rPr>
        <w:t>.</w:t>
      </w:r>
    </w:p>
    <w:p w:rsidR="00FB7E8F" w:rsidRPr="0019538B" w:rsidRDefault="00FB7E8F" w:rsidP="00FB7E8F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95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Постановление в газете «Вестник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Малый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19538B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разместить на официальном сайте поселения  в сети Интернет.</w:t>
      </w:r>
    </w:p>
    <w:p w:rsidR="00FB7E8F" w:rsidRPr="0019538B" w:rsidRDefault="00FB7E8F" w:rsidP="00FB7E8F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19538B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по истечении 10 дней со  дня его официального опубликования.</w:t>
      </w:r>
    </w:p>
    <w:p w:rsidR="00FB7E8F" w:rsidRPr="0019538B" w:rsidRDefault="00FB7E8F" w:rsidP="00FB7E8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11</w:t>
      </w:r>
      <w:r w:rsidRPr="00195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1953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95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Постановления оставляю  за  собой.</w:t>
      </w:r>
    </w:p>
    <w:p w:rsidR="00FB7E8F" w:rsidRPr="0019538B" w:rsidRDefault="00FB7E8F" w:rsidP="00FB7E8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E8F" w:rsidRPr="0019538B" w:rsidRDefault="00FB7E8F" w:rsidP="00FB7E8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E8F" w:rsidRPr="0019538B" w:rsidRDefault="00FB7E8F" w:rsidP="00FB7E8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E8F" w:rsidRDefault="00FB7E8F" w:rsidP="00FB7E8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195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поселения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В.Н.Старков</w:t>
      </w:r>
    </w:p>
    <w:p w:rsidR="00FB7E8F" w:rsidRDefault="00FB7E8F" w:rsidP="00FB7E8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E8F" w:rsidRDefault="00FB7E8F" w:rsidP="00FB7E8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6B4" w:rsidRDefault="002016B4" w:rsidP="0050346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6B4" w:rsidRDefault="002016B4" w:rsidP="0050346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6B4" w:rsidRPr="00503463" w:rsidRDefault="002016B4" w:rsidP="0050346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2D2602" w:rsidRPr="002D2602" w:rsidTr="00ED2658">
        <w:tc>
          <w:tcPr>
            <w:tcW w:w="4784" w:type="dxa"/>
          </w:tcPr>
          <w:p w:rsidR="002D2602" w:rsidRPr="002D2602" w:rsidRDefault="002D2602" w:rsidP="002D26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D2602" w:rsidRPr="002D2602" w:rsidRDefault="002D2602" w:rsidP="0089338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№1                                                        к Постановлению </w:t>
            </w:r>
            <w:r w:rsidRPr="002D2602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 сель</w:t>
            </w:r>
            <w:r w:rsidR="002265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ского поселения </w:t>
            </w:r>
            <w:r w:rsidR="008933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Малый Толкай </w:t>
            </w:r>
            <w:r w:rsidRPr="002D260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Похвистневский</w:t>
            </w:r>
            <w:r w:rsidR="00AA29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2602">
              <w:rPr>
                <w:rFonts w:ascii="Times New Roman" w:eastAsia="Times New Roman" w:hAnsi="Times New Roman" w:cs="Times New Roman"/>
                <w:bCs/>
                <w:lang w:eastAsia="ru-RU"/>
              </w:rPr>
              <w:t>Самарской области</w:t>
            </w:r>
            <w:r w:rsidR="0089338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№ 50 от «22</w:t>
            </w:r>
            <w:r w:rsidR="00226511">
              <w:rPr>
                <w:rFonts w:ascii="Times New Roman" w:eastAsia="Times New Roman" w:hAnsi="Times New Roman" w:cs="Times New Roman"/>
                <w:lang w:eastAsia="ru-RU"/>
              </w:rPr>
              <w:t>» августа</w:t>
            </w:r>
            <w:r w:rsidRPr="002D2602">
              <w:rPr>
                <w:rFonts w:ascii="Times New Roman" w:eastAsia="Times New Roman" w:hAnsi="Times New Roman" w:cs="Times New Roman"/>
                <w:lang w:eastAsia="ru-RU"/>
              </w:rPr>
              <w:t xml:space="preserve"> 2013 г.</w:t>
            </w:r>
          </w:p>
        </w:tc>
      </w:tr>
    </w:tbl>
    <w:p w:rsidR="002D2602" w:rsidRPr="002D2602" w:rsidRDefault="002D2602" w:rsidP="002D26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и сроки проведения работ                                                                                 по подготовке проекта правил землепользования и застройки                            сельского пос</w:t>
      </w:r>
      <w:r w:rsidR="0022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еления  </w:t>
      </w:r>
      <w:r w:rsidR="00867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Малый</w:t>
      </w:r>
      <w:proofErr w:type="gramStart"/>
      <w:r w:rsidR="00867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</w:t>
      </w:r>
      <w:proofErr w:type="gramEnd"/>
      <w:r w:rsidR="00867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олкай </w:t>
      </w:r>
      <w:r w:rsidRPr="002D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Похвистневский Самарской области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2331"/>
        <w:gridCol w:w="2376"/>
      </w:tblGrid>
      <w:tr w:rsidR="002D2602" w:rsidRPr="002D2602" w:rsidTr="00B27832">
        <w:trPr>
          <w:trHeight w:val="701"/>
        </w:trPr>
        <w:tc>
          <w:tcPr>
            <w:tcW w:w="648" w:type="dxa"/>
          </w:tcPr>
          <w:p w:rsidR="002D2602" w:rsidRPr="002D2602" w:rsidRDefault="002D2602" w:rsidP="002D26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D26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</w:t>
            </w:r>
            <w:proofErr w:type="gramEnd"/>
            <w:r w:rsidRPr="002D26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00" w:type="dxa"/>
          </w:tcPr>
          <w:p w:rsidR="002D2602" w:rsidRPr="002D2602" w:rsidRDefault="002D2602" w:rsidP="002D26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31" w:type="dxa"/>
          </w:tcPr>
          <w:p w:rsidR="002D2602" w:rsidRPr="002D2602" w:rsidRDefault="002D2602" w:rsidP="002D26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2376" w:type="dxa"/>
          </w:tcPr>
          <w:p w:rsidR="002D2602" w:rsidRPr="002D2602" w:rsidRDefault="002D2602" w:rsidP="002D26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Сроки проведения работ</w:t>
            </w:r>
          </w:p>
        </w:tc>
      </w:tr>
      <w:tr w:rsidR="002D2602" w:rsidRPr="002D2602" w:rsidTr="00B27832">
        <w:trPr>
          <w:trHeight w:val="1836"/>
        </w:trPr>
        <w:tc>
          <w:tcPr>
            <w:tcW w:w="648" w:type="dxa"/>
          </w:tcPr>
          <w:p w:rsidR="002D2602" w:rsidRPr="002D2602" w:rsidRDefault="002D2602" w:rsidP="002D26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00" w:type="dxa"/>
          </w:tcPr>
          <w:p w:rsidR="002D2602" w:rsidRPr="002D2602" w:rsidRDefault="002D2602" w:rsidP="008672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проекта правил землепользования и застройки сель</w:t>
            </w:r>
            <w:r w:rsidR="00226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ского поселения </w:t>
            </w:r>
            <w:r w:rsidR="008672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Малый</w:t>
            </w:r>
            <w:proofErr w:type="gramStart"/>
            <w:r w:rsidR="00226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8672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proofErr w:type="gramEnd"/>
            <w:r w:rsidR="008672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олкай</w:t>
            </w: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Похвистневский Самарской области (далее также – проект правил)</w:t>
            </w:r>
          </w:p>
        </w:tc>
        <w:tc>
          <w:tcPr>
            <w:tcW w:w="2331" w:type="dxa"/>
          </w:tcPr>
          <w:p w:rsidR="002D2602" w:rsidRPr="002D2602" w:rsidRDefault="002D2602" w:rsidP="002D26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 по муниципальному контракту на разработку проекта правил</w:t>
            </w:r>
          </w:p>
        </w:tc>
        <w:tc>
          <w:tcPr>
            <w:tcW w:w="2376" w:type="dxa"/>
          </w:tcPr>
          <w:p w:rsidR="002D2602" w:rsidRPr="002D2602" w:rsidRDefault="002D2602" w:rsidP="002D26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сроки, предусмотренные муниципальным контрактом на разработку проекта правил</w:t>
            </w:r>
          </w:p>
        </w:tc>
      </w:tr>
      <w:tr w:rsidR="002D2602" w:rsidRPr="002D2602" w:rsidTr="00B27832">
        <w:trPr>
          <w:trHeight w:val="944"/>
        </w:trPr>
        <w:tc>
          <w:tcPr>
            <w:tcW w:w="648" w:type="dxa"/>
          </w:tcPr>
          <w:p w:rsidR="002D2602" w:rsidRPr="002D2602" w:rsidRDefault="002D2602" w:rsidP="002D26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4500" w:type="dxa"/>
          </w:tcPr>
          <w:p w:rsidR="002D2602" w:rsidRPr="002D2602" w:rsidRDefault="002D2602" w:rsidP="002D26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и рассмотрение предложений заинтересованных лиц по подготовке проектов правил землепользования и застройки, подготовка мотивированных ответов о возможности (невозможности) их учета, направление указанных предложений в уполномоченный орган Администрации муниципального района Похвистневский Самарской области</w:t>
            </w:r>
          </w:p>
        </w:tc>
        <w:tc>
          <w:tcPr>
            <w:tcW w:w="2331" w:type="dxa"/>
          </w:tcPr>
          <w:p w:rsidR="002D2602" w:rsidRPr="002D2602" w:rsidRDefault="002D2602" w:rsidP="008672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подготовке проекта правил землепользования и застройки  сель</w:t>
            </w:r>
            <w:r w:rsidR="00226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ского поселения </w:t>
            </w:r>
            <w:r w:rsidR="008672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Малый</w:t>
            </w:r>
            <w:proofErr w:type="gramStart"/>
            <w:r w:rsidR="008672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="008672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олкай </w:t>
            </w: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 Похвистневский Самарской области (далее также комиссия)</w:t>
            </w:r>
          </w:p>
        </w:tc>
        <w:tc>
          <w:tcPr>
            <w:tcW w:w="2376" w:type="dxa"/>
          </w:tcPr>
          <w:p w:rsidR="002D2602" w:rsidRPr="002D2602" w:rsidRDefault="002D2602" w:rsidP="002D26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30 дней со дня представления предложений заинтересованных лиц в комиссию</w:t>
            </w:r>
          </w:p>
        </w:tc>
      </w:tr>
      <w:tr w:rsidR="002D2602" w:rsidRPr="002D2602" w:rsidTr="00B27832">
        <w:trPr>
          <w:trHeight w:val="2783"/>
        </w:trPr>
        <w:tc>
          <w:tcPr>
            <w:tcW w:w="648" w:type="dxa"/>
          </w:tcPr>
          <w:p w:rsidR="002D2602" w:rsidRPr="002D2602" w:rsidRDefault="002D2602" w:rsidP="002D26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00" w:type="dxa"/>
          </w:tcPr>
          <w:p w:rsidR="002D2602" w:rsidRPr="002D2602" w:rsidRDefault="002D2602" w:rsidP="002D2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представленного уполномоченным органом Администрации муниципального района Похвистневский Самарской области проекта правил, внесение предложений и замечаний по проекту, направление замечаний и предложений в уполномоченный орган Администрации муниципального района Похвистневский Самарской области</w:t>
            </w:r>
          </w:p>
        </w:tc>
        <w:tc>
          <w:tcPr>
            <w:tcW w:w="2331" w:type="dxa"/>
          </w:tcPr>
          <w:p w:rsidR="002D2602" w:rsidRPr="002D2602" w:rsidRDefault="002D2602" w:rsidP="002D26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</w:t>
            </w:r>
          </w:p>
        </w:tc>
        <w:tc>
          <w:tcPr>
            <w:tcW w:w="2376" w:type="dxa"/>
          </w:tcPr>
          <w:p w:rsidR="002D2602" w:rsidRPr="002D2602" w:rsidRDefault="002D2602" w:rsidP="002D26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срок не позднее 10 дней со дня получения проекта правил</w:t>
            </w:r>
          </w:p>
        </w:tc>
      </w:tr>
      <w:tr w:rsidR="002D2602" w:rsidRPr="002D2602" w:rsidTr="00B27832">
        <w:tc>
          <w:tcPr>
            <w:tcW w:w="648" w:type="dxa"/>
          </w:tcPr>
          <w:p w:rsidR="002D2602" w:rsidRPr="002D2602" w:rsidRDefault="002D2602" w:rsidP="002D26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</w:p>
        </w:tc>
        <w:tc>
          <w:tcPr>
            <w:tcW w:w="4500" w:type="dxa"/>
          </w:tcPr>
          <w:p w:rsidR="002D2602" w:rsidRPr="004422E5" w:rsidRDefault="002D2602" w:rsidP="002D2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Доработка проекта правил с учетом внесенных предложений и замечаний, направление </w:t>
            </w:r>
            <w:r w:rsidR="004422E5" w:rsidRPr="0044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правил в уполномоченный </w:t>
            </w:r>
            <w:r w:rsidRPr="0044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Администрации муниципального района Похвистневский Самарской области</w:t>
            </w:r>
          </w:p>
        </w:tc>
        <w:tc>
          <w:tcPr>
            <w:tcW w:w="2331" w:type="dxa"/>
          </w:tcPr>
          <w:p w:rsidR="002D2602" w:rsidRPr="002D2602" w:rsidRDefault="002D2602" w:rsidP="002D26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 по муниципальному контракту на разработку проектов правил</w:t>
            </w:r>
          </w:p>
        </w:tc>
        <w:tc>
          <w:tcPr>
            <w:tcW w:w="2376" w:type="dxa"/>
          </w:tcPr>
          <w:p w:rsidR="002D2602" w:rsidRPr="002D2602" w:rsidRDefault="002D2602" w:rsidP="002D26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срок, предусмотренный муниципальным контрактом на разработку правил</w:t>
            </w:r>
          </w:p>
        </w:tc>
      </w:tr>
      <w:tr w:rsidR="002D2602" w:rsidRPr="002D2602" w:rsidTr="00B27832">
        <w:tc>
          <w:tcPr>
            <w:tcW w:w="648" w:type="dxa"/>
          </w:tcPr>
          <w:p w:rsidR="002D2602" w:rsidRPr="002D2602" w:rsidRDefault="002D2602" w:rsidP="002D26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4500" w:type="dxa"/>
          </w:tcPr>
          <w:p w:rsidR="002D2602" w:rsidRPr="002D2602" w:rsidRDefault="002D2602" w:rsidP="00AC49D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представленного уполномоченным органом Администрации муниципального района Похвистневский Самарской области доработанного проекта правил, направление его Главе сел</w:t>
            </w:r>
            <w:r w:rsidR="00226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ьского поселения </w:t>
            </w:r>
            <w:r w:rsidR="00AC4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Малый</w:t>
            </w:r>
            <w:proofErr w:type="gramStart"/>
            <w:r w:rsidR="00AC4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="00AC4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олкай</w:t>
            </w:r>
            <w:r w:rsidRPr="002D26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или в </w:t>
            </w: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уполномоченный орган Администрации муниципального района Похвистневский Самарской области на доработку</w:t>
            </w:r>
          </w:p>
        </w:tc>
        <w:tc>
          <w:tcPr>
            <w:tcW w:w="2331" w:type="dxa"/>
          </w:tcPr>
          <w:p w:rsidR="002D2602" w:rsidRPr="002D2602" w:rsidRDefault="002D2602" w:rsidP="002D26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</w:t>
            </w:r>
          </w:p>
        </w:tc>
        <w:tc>
          <w:tcPr>
            <w:tcW w:w="2376" w:type="dxa"/>
          </w:tcPr>
          <w:p w:rsidR="002D2602" w:rsidRPr="002D2602" w:rsidRDefault="002D2602" w:rsidP="002D26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срок не позднее 10 дней со дня представления проекта</w:t>
            </w:r>
          </w:p>
        </w:tc>
      </w:tr>
      <w:tr w:rsidR="002D2602" w:rsidRPr="002D2602" w:rsidTr="00B27832">
        <w:tc>
          <w:tcPr>
            <w:tcW w:w="648" w:type="dxa"/>
          </w:tcPr>
          <w:p w:rsidR="002D2602" w:rsidRPr="002D2602" w:rsidRDefault="002D2602" w:rsidP="002D26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500" w:type="dxa"/>
          </w:tcPr>
          <w:p w:rsidR="002D2602" w:rsidRPr="002D2602" w:rsidRDefault="002D2602" w:rsidP="002D26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Принятие решения о проведении публичных слушаний </w:t>
            </w:r>
          </w:p>
        </w:tc>
        <w:tc>
          <w:tcPr>
            <w:tcW w:w="2331" w:type="dxa"/>
          </w:tcPr>
          <w:p w:rsidR="002D2602" w:rsidRPr="002D2602" w:rsidRDefault="002D2602" w:rsidP="00AC49D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</w:t>
            </w:r>
            <w:r w:rsidR="00226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ского поселения </w:t>
            </w:r>
            <w:r w:rsidR="00AC4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Малый</w:t>
            </w:r>
            <w:proofErr w:type="gramStart"/>
            <w:r w:rsidR="00AC4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="00AC4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олкай</w:t>
            </w:r>
          </w:p>
        </w:tc>
        <w:tc>
          <w:tcPr>
            <w:tcW w:w="2376" w:type="dxa"/>
          </w:tcPr>
          <w:p w:rsidR="002D2602" w:rsidRPr="002D2602" w:rsidRDefault="002D2602" w:rsidP="002D26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чем через 10 дней со дня получения проекта</w:t>
            </w:r>
          </w:p>
        </w:tc>
      </w:tr>
      <w:tr w:rsidR="002D2602" w:rsidRPr="002D2602" w:rsidTr="00B27832">
        <w:tc>
          <w:tcPr>
            <w:tcW w:w="648" w:type="dxa"/>
          </w:tcPr>
          <w:p w:rsidR="002D2602" w:rsidRPr="002D2602" w:rsidRDefault="002D2602" w:rsidP="002D26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500" w:type="dxa"/>
          </w:tcPr>
          <w:p w:rsidR="002D2602" w:rsidRPr="002D2602" w:rsidRDefault="002D2602" w:rsidP="00AC49D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Опубликование проекта Правил, решения о проведении публичных слушаний в газете «Вестник </w:t>
            </w:r>
            <w:r w:rsidR="00AC4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26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 </w:t>
            </w:r>
            <w:r w:rsidR="00AC4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Малый</w:t>
            </w:r>
            <w:proofErr w:type="gramStart"/>
            <w:r w:rsidR="00AC4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="00AC4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олкай</w:t>
            </w: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и размещение на официальном сайте поселения в сети Интернет </w:t>
            </w:r>
          </w:p>
        </w:tc>
        <w:tc>
          <w:tcPr>
            <w:tcW w:w="2331" w:type="dxa"/>
          </w:tcPr>
          <w:p w:rsidR="002D2602" w:rsidRPr="002D2602" w:rsidRDefault="002D2602" w:rsidP="00654F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</w:t>
            </w:r>
            <w:r w:rsidR="00226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ского поселения </w:t>
            </w:r>
            <w:r w:rsidR="00654F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Малый</w:t>
            </w:r>
            <w:proofErr w:type="gramStart"/>
            <w:r w:rsidR="00654F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="00654F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олкай</w:t>
            </w:r>
          </w:p>
        </w:tc>
        <w:tc>
          <w:tcPr>
            <w:tcW w:w="2376" w:type="dxa"/>
          </w:tcPr>
          <w:p w:rsidR="002D2602" w:rsidRPr="002D2602" w:rsidRDefault="002D2602" w:rsidP="002D26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чем через 10 дней со дня принятия решения о публичных слушаниях</w:t>
            </w:r>
          </w:p>
        </w:tc>
      </w:tr>
      <w:tr w:rsidR="002D2602" w:rsidRPr="002D2602" w:rsidTr="00B27832">
        <w:tc>
          <w:tcPr>
            <w:tcW w:w="648" w:type="dxa"/>
          </w:tcPr>
          <w:p w:rsidR="002D2602" w:rsidRPr="002D2602" w:rsidRDefault="002D2602" w:rsidP="002D26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500" w:type="dxa"/>
          </w:tcPr>
          <w:p w:rsidR="002D2602" w:rsidRPr="002D2602" w:rsidRDefault="002D2602" w:rsidP="002D26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публичных слушаний по проекту правил</w:t>
            </w:r>
          </w:p>
        </w:tc>
        <w:tc>
          <w:tcPr>
            <w:tcW w:w="2331" w:type="dxa"/>
          </w:tcPr>
          <w:p w:rsidR="002D2602" w:rsidRPr="002D2602" w:rsidRDefault="002D2602" w:rsidP="002D26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</w:t>
            </w:r>
          </w:p>
        </w:tc>
        <w:tc>
          <w:tcPr>
            <w:tcW w:w="2376" w:type="dxa"/>
          </w:tcPr>
          <w:p w:rsidR="002D2602" w:rsidRPr="002D2602" w:rsidRDefault="002D2602" w:rsidP="002D26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двух месяцев со дня опубликования проекта правил</w:t>
            </w:r>
          </w:p>
        </w:tc>
      </w:tr>
      <w:tr w:rsidR="002D2602" w:rsidRPr="002D2602" w:rsidTr="00B27832">
        <w:tc>
          <w:tcPr>
            <w:tcW w:w="648" w:type="dxa"/>
          </w:tcPr>
          <w:p w:rsidR="002D2602" w:rsidRPr="002D2602" w:rsidRDefault="002D2602" w:rsidP="002D26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500" w:type="dxa"/>
          </w:tcPr>
          <w:p w:rsidR="002D2602" w:rsidRPr="002D2602" w:rsidRDefault="002D2602" w:rsidP="002D26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результатов публичных слушаний в уполномоченный орган Администрации муниципального района Похвистневский Самарской области для доработки проекта правил</w:t>
            </w:r>
          </w:p>
        </w:tc>
        <w:tc>
          <w:tcPr>
            <w:tcW w:w="2331" w:type="dxa"/>
          </w:tcPr>
          <w:p w:rsidR="002D2602" w:rsidRPr="002D2602" w:rsidRDefault="002D2602" w:rsidP="002D26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</w:t>
            </w:r>
          </w:p>
        </w:tc>
        <w:tc>
          <w:tcPr>
            <w:tcW w:w="2376" w:type="dxa"/>
          </w:tcPr>
          <w:p w:rsidR="002D2602" w:rsidRPr="002D2602" w:rsidRDefault="002D2602" w:rsidP="002D26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10 дней после утверждения заключений о результатах публичных слушаний</w:t>
            </w:r>
          </w:p>
        </w:tc>
      </w:tr>
      <w:tr w:rsidR="002D2602" w:rsidRPr="002D2602" w:rsidTr="00B27832">
        <w:tc>
          <w:tcPr>
            <w:tcW w:w="648" w:type="dxa"/>
          </w:tcPr>
          <w:p w:rsidR="002D2602" w:rsidRPr="002D2602" w:rsidRDefault="002D2602" w:rsidP="002D26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500" w:type="dxa"/>
          </w:tcPr>
          <w:p w:rsidR="002D2602" w:rsidRPr="002D2602" w:rsidRDefault="002D2602" w:rsidP="002D260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Доработка проекта правил с учетом результатов публичных слушаний, направление проекта правил в уполномоченный орган Администрации муниципального района Похвистневский Самарской области</w:t>
            </w:r>
          </w:p>
        </w:tc>
        <w:tc>
          <w:tcPr>
            <w:tcW w:w="2331" w:type="dxa"/>
          </w:tcPr>
          <w:p w:rsidR="002D2602" w:rsidRPr="002D2602" w:rsidRDefault="002D2602" w:rsidP="002D26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 по муниципальному контракту на разработку проекта правил</w:t>
            </w:r>
          </w:p>
        </w:tc>
        <w:tc>
          <w:tcPr>
            <w:tcW w:w="2376" w:type="dxa"/>
          </w:tcPr>
          <w:p w:rsidR="002D2602" w:rsidRPr="002D2602" w:rsidRDefault="002D2602" w:rsidP="002D26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срок, предусмотренный муниципальным контрактом на разработку правил</w:t>
            </w:r>
          </w:p>
        </w:tc>
      </w:tr>
      <w:tr w:rsidR="002D2602" w:rsidRPr="002D2602" w:rsidTr="00B27832">
        <w:tc>
          <w:tcPr>
            <w:tcW w:w="648" w:type="dxa"/>
          </w:tcPr>
          <w:p w:rsidR="002D2602" w:rsidRPr="002D2602" w:rsidRDefault="002D2602" w:rsidP="002D26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500" w:type="dxa"/>
          </w:tcPr>
          <w:p w:rsidR="002D2602" w:rsidRPr="002D2602" w:rsidRDefault="002D2602" w:rsidP="00654FA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доработанного проекта правил, направление его Главе сельского поселения </w:t>
            </w:r>
            <w:r w:rsidR="00654F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Малый</w:t>
            </w:r>
            <w:proofErr w:type="gramStart"/>
            <w:r w:rsidR="00654F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="00654F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олкай</w:t>
            </w: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вместе с протоколом публичных слушаний и заключением о результатах публичных слушаний или на доработку</w:t>
            </w:r>
          </w:p>
        </w:tc>
        <w:tc>
          <w:tcPr>
            <w:tcW w:w="2331" w:type="dxa"/>
          </w:tcPr>
          <w:p w:rsidR="002D2602" w:rsidRPr="002D2602" w:rsidRDefault="002D2602" w:rsidP="002D26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</w:t>
            </w:r>
          </w:p>
        </w:tc>
        <w:tc>
          <w:tcPr>
            <w:tcW w:w="2376" w:type="dxa"/>
          </w:tcPr>
          <w:p w:rsidR="002D2602" w:rsidRPr="002D2602" w:rsidRDefault="002D2602" w:rsidP="002D26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срок не позднее 10 дней со дня представления проекта</w:t>
            </w:r>
          </w:p>
        </w:tc>
      </w:tr>
      <w:tr w:rsidR="002D2602" w:rsidRPr="002D2602" w:rsidTr="00B27832">
        <w:tc>
          <w:tcPr>
            <w:tcW w:w="648" w:type="dxa"/>
          </w:tcPr>
          <w:p w:rsidR="002D2602" w:rsidRPr="002D2602" w:rsidRDefault="002D2602" w:rsidP="002D26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500" w:type="dxa"/>
          </w:tcPr>
          <w:p w:rsidR="002D2602" w:rsidRPr="002D2602" w:rsidRDefault="002D2602" w:rsidP="00654FA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Принятие решения о направлении проекта правил в Собрание </w:t>
            </w: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представителей сель</w:t>
            </w:r>
            <w:r w:rsidR="00226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ского поселения </w:t>
            </w:r>
            <w:r w:rsidR="00654F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Малый</w:t>
            </w:r>
            <w:proofErr w:type="gramStart"/>
            <w:r w:rsidR="00654F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="00654F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олкай</w:t>
            </w: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об отклонении проекта правил и направлении их на доработку </w:t>
            </w:r>
          </w:p>
        </w:tc>
        <w:tc>
          <w:tcPr>
            <w:tcW w:w="2331" w:type="dxa"/>
          </w:tcPr>
          <w:p w:rsidR="002D2602" w:rsidRPr="002D2602" w:rsidRDefault="002D2602" w:rsidP="002D26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Глава сельского поселения</w:t>
            </w:r>
          </w:p>
          <w:p w:rsidR="002D2602" w:rsidRPr="002D2602" w:rsidRDefault="00654FA2" w:rsidP="002D26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Малый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олкай</w:t>
            </w:r>
          </w:p>
        </w:tc>
        <w:tc>
          <w:tcPr>
            <w:tcW w:w="2376" w:type="dxa"/>
          </w:tcPr>
          <w:p w:rsidR="002D2602" w:rsidRPr="002D2602" w:rsidRDefault="002D2602" w:rsidP="002D26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течение 10 дней со дня </w:t>
            </w: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представления проекта правил</w:t>
            </w:r>
          </w:p>
        </w:tc>
      </w:tr>
      <w:tr w:rsidR="002D2602" w:rsidRPr="002D2602" w:rsidTr="00B27832">
        <w:tc>
          <w:tcPr>
            <w:tcW w:w="648" w:type="dxa"/>
          </w:tcPr>
          <w:p w:rsidR="002D2602" w:rsidRPr="002D2602" w:rsidRDefault="002D2602" w:rsidP="002D26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13.</w:t>
            </w:r>
          </w:p>
        </w:tc>
        <w:tc>
          <w:tcPr>
            <w:tcW w:w="4500" w:type="dxa"/>
          </w:tcPr>
          <w:p w:rsidR="002D2602" w:rsidRPr="002D2602" w:rsidRDefault="002D2602" w:rsidP="00BD4EF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Опубликование правил после утверждения Собранием представителей сель</w:t>
            </w:r>
            <w:r w:rsidR="00226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ского поселения  </w:t>
            </w:r>
            <w:r w:rsidR="00BD4E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Малый</w:t>
            </w:r>
            <w:proofErr w:type="gramStart"/>
            <w:r w:rsidR="00BD4E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="00BD4E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олкай</w:t>
            </w: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газете «Вестник </w:t>
            </w:r>
            <w:r w:rsidR="00BD4E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 </w:t>
            </w:r>
            <w:r w:rsidR="00BD4E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Малый Толкай</w:t>
            </w: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и размещение на официальном сайте поселения в сети Интернет </w:t>
            </w:r>
          </w:p>
        </w:tc>
        <w:tc>
          <w:tcPr>
            <w:tcW w:w="2331" w:type="dxa"/>
          </w:tcPr>
          <w:p w:rsidR="002D2602" w:rsidRPr="002D2602" w:rsidRDefault="002D2602" w:rsidP="002D26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</w:p>
          <w:p w:rsidR="002D2602" w:rsidRPr="002D2602" w:rsidRDefault="00BD4EFE" w:rsidP="002D26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Малый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олкай</w:t>
            </w:r>
          </w:p>
        </w:tc>
        <w:tc>
          <w:tcPr>
            <w:tcW w:w="2376" w:type="dxa"/>
          </w:tcPr>
          <w:p w:rsidR="002D2602" w:rsidRPr="002D2602" w:rsidRDefault="002D2602" w:rsidP="002D26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10 дней со дня утверждения  правил</w:t>
            </w:r>
          </w:p>
        </w:tc>
      </w:tr>
    </w:tbl>
    <w:p w:rsidR="002D2602" w:rsidRPr="002D2602" w:rsidRDefault="002D2602" w:rsidP="002D26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02" w:rsidRPr="002D2602" w:rsidRDefault="002D2602" w:rsidP="002D26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02" w:rsidRPr="002D2602" w:rsidRDefault="002D2602" w:rsidP="002D26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02" w:rsidRPr="002D2602" w:rsidRDefault="002D2602" w:rsidP="002D26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02" w:rsidRPr="002D2602" w:rsidRDefault="002D2602" w:rsidP="002D26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02" w:rsidRPr="002D2602" w:rsidRDefault="002D2602" w:rsidP="002D2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02" w:rsidRPr="002D2602" w:rsidRDefault="002D2602" w:rsidP="002D2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02" w:rsidRPr="002D2602" w:rsidRDefault="002D2602" w:rsidP="002D2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02" w:rsidRPr="002D2602" w:rsidRDefault="002D2602" w:rsidP="002D2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02" w:rsidRPr="002D2602" w:rsidRDefault="002D2602" w:rsidP="002D2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02" w:rsidRPr="002D2602" w:rsidRDefault="002D2602" w:rsidP="002D2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02" w:rsidRPr="002D2602" w:rsidRDefault="002D2602" w:rsidP="002D2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02" w:rsidRPr="002D2602" w:rsidRDefault="002D2602" w:rsidP="002D2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02" w:rsidRPr="002D2602" w:rsidRDefault="002D2602" w:rsidP="002D2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02" w:rsidRPr="002D2602" w:rsidRDefault="002D2602" w:rsidP="002D2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02" w:rsidRPr="002D2602" w:rsidRDefault="002D2602" w:rsidP="002D2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02" w:rsidRPr="002D2602" w:rsidRDefault="002D2602" w:rsidP="002D2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02" w:rsidRPr="002D2602" w:rsidRDefault="002D2602" w:rsidP="002D2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41" w:rsidRDefault="00B04D41" w:rsidP="002D2602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04D41" w:rsidRDefault="00B04D41" w:rsidP="002D2602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04D41" w:rsidRPr="0075068B" w:rsidRDefault="00B04D41" w:rsidP="002D2602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422E5" w:rsidRPr="0075068B" w:rsidRDefault="004422E5" w:rsidP="002D2602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D2602" w:rsidRDefault="002D2602" w:rsidP="00B04D41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D0280" w:rsidRDefault="00AD0280" w:rsidP="00B04D41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D0280" w:rsidRDefault="00AD0280" w:rsidP="00B04D41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D0280" w:rsidRPr="002D2602" w:rsidRDefault="00AD0280" w:rsidP="00B04D41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horzAnchor="margin" w:tblpY="-510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082A83" w:rsidRPr="002D2602" w:rsidTr="003D45DE">
        <w:tc>
          <w:tcPr>
            <w:tcW w:w="4785" w:type="dxa"/>
          </w:tcPr>
          <w:p w:rsidR="00082A83" w:rsidRPr="002D2602" w:rsidRDefault="00082A83" w:rsidP="00082A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5" w:type="dxa"/>
          </w:tcPr>
          <w:p w:rsidR="00082A83" w:rsidRPr="002D2602" w:rsidRDefault="00082A83" w:rsidP="007F6C9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№2                                                      к Постановлению </w:t>
            </w:r>
            <w:r w:rsidRPr="002D2602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 сель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ского поселения  </w:t>
            </w:r>
            <w:r w:rsidR="007F6C9D">
              <w:rPr>
                <w:rFonts w:ascii="Times New Roman" w:eastAsia="Times New Roman" w:hAnsi="Times New Roman" w:cs="Times New Roman"/>
                <w:bCs/>
                <w:lang w:eastAsia="ru-RU"/>
              </w:rPr>
              <w:t>Малый</w:t>
            </w:r>
            <w:proofErr w:type="gramStart"/>
            <w:r w:rsidR="007F6C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</w:t>
            </w:r>
            <w:proofErr w:type="gramEnd"/>
            <w:r w:rsidR="007F6C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олкай </w:t>
            </w:r>
            <w:r w:rsidRPr="002D2602">
              <w:rPr>
                <w:rFonts w:ascii="Times New Roman" w:eastAsia="Times New Roman" w:hAnsi="Times New Roman" w:cs="Times New Roman"/>
                <w:lang w:eastAsia="ru-RU"/>
              </w:rPr>
              <w:t xml:space="preserve"> муниц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ипального района Похвистневский</w:t>
            </w:r>
            <w:r w:rsidR="00FB7E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2602">
              <w:rPr>
                <w:rFonts w:ascii="Times New Roman" w:eastAsia="Times New Roman" w:hAnsi="Times New Roman" w:cs="Times New Roman"/>
                <w:bCs/>
                <w:lang w:eastAsia="ru-RU"/>
              </w:rPr>
              <w:t>Самарской области</w:t>
            </w:r>
            <w:r w:rsidR="00BD4EFE">
              <w:rPr>
                <w:rFonts w:ascii="Times New Roman" w:eastAsia="Times New Roman" w:hAnsi="Times New Roman" w:cs="Times New Roman"/>
                <w:lang w:eastAsia="ru-RU"/>
              </w:rPr>
              <w:t xml:space="preserve">   № 50 от «22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»августа</w:t>
            </w:r>
            <w:r w:rsidRPr="002D2602">
              <w:rPr>
                <w:rFonts w:ascii="Times New Roman" w:eastAsia="Times New Roman" w:hAnsi="Times New Roman" w:cs="Times New Roman"/>
                <w:lang w:eastAsia="ru-RU"/>
              </w:rPr>
              <w:t xml:space="preserve"> 2013 г.</w:t>
            </w:r>
          </w:p>
        </w:tc>
      </w:tr>
    </w:tbl>
    <w:p w:rsidR="002D2602" w:rsidRPr="002D2602" w:rsidRDefault="002D2602" w:rsidP="002D26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комиссии                                                                                                                    по подготовке проекта правил землепользования и застройки                         сельск</w:t>
      </w:r>
      <w:r w:rsidR="0022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ого поселения </w:t>
      </w:r>
      <w:r w:rsidR="00BD4E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Малый</w:t>
      </w:r>
      <w:proofErr w:type="gramStart"/>
      <w:r w:rsidR="00BD4E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</w:t>
      </w:r>
      <w:proofErr w:type="gramEnd"/>
      <w:r w:rsidR="00BD4E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олкай</w:t>
      </w:r>
      <w:r w:rsidRPr="002D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муниципального района Похвистневский Самарской области</w:t>
      </w:r>
    </w:p>
    <w:p w:rsidR="002D2602" w:rsidRPr="002D2602" w:rsidRDefault="002D2602" w:rsidP="002D2602">
      <w:pPr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2D260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Председатель комиссии: </w:t>
      </w:r>
    </w:p>
    <w:p w:rsidR="002D2602" w:rsidRPr="002D2602" w:rsidRDefault="00C718D4" w:rsidP="002D2602">
      <w:pP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Старков В.Н.</w:t>
      </w:r>
      <w:r w:rsidR="002D2602"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Глава сель</w:t>
      </w:r>
      <w:r w:rsidR="00082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</w:p>
    <w:p w:rsidR="002D2602" w:rsidRPr="002D2602" w:rsidRDefault="002D2602" w:rsidP="002D2602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2D260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Заместитель председателя комиссии: </w:t>
      </w:r>
    </w:p>
    <w:p w:rsidR="002D2602" w:rsidRPr="002D2602" w:rsidRDefault="00320127" w:rsidP="002D2602">
      <w:pP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Липняков Н.А.</w:t>
      </w:r>
      <w:r w:rsidR="00C718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</w:t>
      </w:r>
      <w:r w:rsidR="002D031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       </w:t>
      </w:r>
      <w:r w:rsidR="00C718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2D03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СПК «Хлебороб»</w:t>
      </w:r>
    </w:p>
    <w:p w:rsidR="002D2602" w:rsidRPr="002D2602" w:rsidRDefault="002D2602" w:rsidP="002D2602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2D260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Члены комиссии: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30"/>
        <w:gridCol w:w="6"/>
        <w:gridCol w:w="849"/>
        <w:gridCol w:w="4786"/>
        <w:gridCol w:w="35"/>
      </w:tblGrid>
      <w:tr w:rsidR="002D2602" w:rsidRPr="002D2602" w:rsidTr="00B27832">
        <w:tc>
          <w:tcPr>
            <w:tcW w:w="3936" w:type="dxa"/>
            <w:gridSpan w:val="2"/>
          </w:tcPr>
          <w:p w:rsidR="002D2602" w:rsidRPr="002D2602" w:rsidRDefault="002D2602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2D26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Максаева</w:t>
            </w:r>
            <w:proofErr w:type="spellEnd"/>
            <w:r w:rsidR="009E569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2D26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М.А.</w:t>
            </w:r>
          </w:p>
          <w:p w:rsidR="002D2602" w:rsidRPr="002D2602" w:rsidRDefault="002D2602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(</w:t>
            </w: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согласованию)</w:t>
            </w:r>
          </w:p>
          <w:p w:rsidR="002D2602" w:rsidRPr="002D2602" w:rsidRDefault="002D2602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2602" w:rsidRPr="002D2602" w:rsidRDefault="002D2602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670" w:type="dxa"/>
            <w:gridSpan w:val="3"/>
          </w:tcPr>
          <w:p w:rsidR="002D2602" w:rsidRPr="002D2602" w:rsidRDefault="002D2602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отделом архитектуры Администрации                               муниципального района Похвистневский</w:t>
            </w:r>
          </w:p>
          <w:p w:rsidR="002D2602" w:rsidRPr="002D2602" w:rsidRDefault="002D2602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2D2602" w:rsidRPr="002D2602" w:rsidTr="00B27832">
        <w:tc>
          <w:tcPr>
            <w:tcW w:w="3936" w:type="dxa"/>
            <w:gridSpan w:val="2"/>
          </w:tcPr>
          <w:p w:rsidR="002D2602" w:rsidRPr="002D2602" w:rsidRDefault="002D2602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Рачков</w:t>
            </w:r>
            <w:r w:rsidR="009E569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2D26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В.Ю. </w:t>
            </w:r>
          </w:p>
          <w:p w:rsidR="002D2602" w:rsidRPr="002D2602" w:rsidRDefault="002D2602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2D2602" w:rsidRPr="002D2602" w:rsidRDefault="002D2602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670" w:type="dxa"/>
            <w:gridSpan w:val="3"/>
          </w:tcPr>
          <w:p w:rsidR="002D2602" w:rsidRPr="002D2602" w:rsidRDefault="002D2602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юридическим отделом Администрации                                       муниципального района Похвистневский</w:t>
            </w:r>
          </w:p>
          <w:p w:rsidR="002D2602" w:rsidRPr="002D2602" w:rsidRDefault="002D2602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2D2602" w:rsidRPr="002D2602" w:rsidTr="00B27832">
        <w:tc>
          <w:tcPr>
            <w:tcW w:w="3936" w:type="dxa"/>
            <w:gridSpan w:val="2"/>
          </w:tcPr>
          <w:p w:rsidR="002D2602" w:rsidRPr="002D2602" w:rsidRDefault="002D2602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Черкасова</w:t>
            </w:r>
            <w:r w:rsidR="009E569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2D26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Е.В.</w:t>
            </w:r>
          </w:p>
          <w:p w:rsidR="002D2602" w:rsidRPr="002D2602" w:rsidRDefault="002D2602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2D2602" w:rsidRPr="002D2602" w:rsidRDefault="002D2602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670" w:type="dxa"/>
            <w:gridSpan w:val="3"/>
          </w:tcPr>
          <w:p w:rsidR="002D2602" w:rsidRPr="002D2602" w:rsidRDefault="002D2602" w:rsidP="00B0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комитета по управлению                                                               муниципальным имуществом  Администрации                                               муниципального района Похвистневский</w:t>
            </w:r>
          </w:p>
        </w:tc>
      </w:tr>
      <w:tr w:rsidR="002D2602" w:rsidRPr="002D2602" w:rsidTr="00B04D41">
        <w:trPr>
          <w:trHeight w:val="731"/>
        </w:trPr>
        <w:tc>
          <w:tcPr>
            <w:tcW w:w="3936" w:type="dxa"/>
            <w:gridSpan w:val="2"/>
          </w:tcPr>
          <w:p w:rsidR="002D2602" w:rsidRPr="002D2602" w:rsidRDefault="002D0315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Слиняук Г.Т.</w:t>
            </w:r>
          </w:p>
          <w:p w:rsidR="002D2602" w:rsidRPr="002D2602" w:rsidRDefault="002D2602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670" w:type="dxa"/>
            <w:gridSpan w:val="3"/>
          </w:tcPr>
          <w:p w:rsidR="002D2602" w:rsidRPr="002D2602" w:rsidRDefault="002D0315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</w:t>
            </w:r>
            <w:r w:rsidR="002D2602"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пециалист Администрации сельск</w:t>
            </w:r>
            <w:r w:rsidR="00082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ого поселения  </w:t>
            </w:r>
            <w:r w:rsidR="00126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Малый</w:t>
            </w:r>
            <w:proofErr w:type="gramStart"/>
            <w:r w:rsidR="00126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="00126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олкай</w:t>
            </w:r>
          </w:p>
          <w:p w:rsidR="002D2602" w:rsidRPr="002D2602" w:rsidRDefault="002D2602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2D2602" w:rsidRPr="002D2602" w:rsidTr="00B27832">
        <w:tc>
          <w:tcPr>
            <w:tcW w:w="3936" w:type="dxa"/>
            <w:gridSpan w:val="2"/>
          </w:tcPr>
          <w:p w:rsidR="002D2602" w:rsidRPr="002D2602" w:rsidRDefault="00126F6C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Прокаева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Н.Н.</w:t>
            </w:r>
          </w:p>
          <w:p w:rsidR="002D2602" w:rsidRPr="002D2602" w:rsidRDefault="002D2602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670" w:type="dxa"/>
            <w:gridSpan w:val="3"/>
          </w:tcPr>
          <w:p w:rsidR="002D2602" w:rsidRPr="002D2602" w:rsidRDefault="002D2602" w:rsidP="00106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</w:t>
            </w:r>
            <w:r w:rsidR="00106379" w:rsidRPr="00106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бухгалтерскому учёту Администрации                                           се</w:t>
            </w:r>
            <w:r w:rsidR="00082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льского поселения  </w:t>
            </w:r>
            <w:r w:rsidR="00106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Малый</w:t>
            </w:r>
            <w:proofErr w:type="gramStart"/>
            <w:r w:rsidR="00106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="00106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олкай</w:t>
            </w:r>
          </w:p>
        </w:tc>
      </w:tr>
      <w:tr w:rsidR="002D2602" w:rsidRPr="002D2602" w:rsidTr="00B27832">
        <w:tc>
          <w:tcPr>
            <w:tcW w:w="3936" w:type="dxa"/>
            <w:gridSpan w:val="2"/>
          </w:tcPr>
          <w:p w:rsidR="002D2602" w:rsidRPr="002D2602" w:rsidRDefault="00106379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Прохорова В.И.</w:t>
            </w:r>
          </w:p>
          <w:p w:rsidR="002D2602" w:rsidRPr="002D2602" w:rsidRDefault="002D2602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5670" w:type="dxa"/>
            <w:gridSpan w:val="3"/>
          </w:tcPr>
          <w:p w:rsidR="002D2602" w:rsidRPr="002D2602" w:rsidRDefault="002D2602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 Собрания представителей муниципального</w:t>
            </w:r>
          </w:p>
          <w:p w:rsidR="002D2602" w:rsidRPr="002D2602" w:rsidRDefault="002D2602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района Похвистневский Самарской области       </w:t>
            </w:r>
          </w:p>
          <w:p w:rsidR="002D2602" w:rsidRPr="002D2602" w:rsidRDefault="002D2602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2602" w:rsidRPr="002D2602" w:rsidTr="00B27832">
        <w:tc>
          <w:tcPr>
            <w:tcW w:w="3936" w:type="dxa"/>
            <w:gridSpan w:val="2"/>
          </w:tcPr>
          <w:p w:rsidR="002D2602" w:rsidRPr="002D2602" w:rsidRDefault="0096528E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Каранов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С.Н.</w:t>
            </w:r>
          </w:p>
          <w:p w:rsidR="002D2602" w:rsidRPr="002D2602" w:rsidRDefault="002D2602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2D2602" w:rsidRPr="002D2602" w:rsidRDefault="002D2602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670" w:type="dxa"/>
            <w:gridSpan w:val="3"/>
          </w:tcPr>
          <w:p w:rsidR="002D2602" w:rsidRPr="002D2602" w:rsidRDefault="007C54B1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</w:t>
            </w:r>
            <w:r w:rsidR="002D2602"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Собрания представителей                                                сель</w:t>
            </w:r>
            <w:r w:rsidR="00082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ского поселения  </w:t>
            </w:r>
            <w:r w:rsidR="00B16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Малый</w:t>
            </w:r>
            <w:proofErr w:type="gramStart"/>
            <w:r w:rsidR="00B16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="00B16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олкай</w:t>
            </w:r>
          </w:p>
          <w:p w:rsidR="002D2602" w:rsidRPr="002D2602" w:rsidRDefault="002D2602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2D2602" w:rsidRPr="002D2602" w:rsidTr="0088473E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2D2602" w:rsidRPr="002D2602" w:rsidRDefault="00B1648F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Салимов И.Ф.</w:t>
            </w:r>
          </w:p>
          <w:p w:rsidR="002D2602" w:rsidRPr="002D2602" w:rsidRDefault="002D2602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2D2602" w:rsidRPr="002D2602" w:rsidRDefault="002D2602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</w:tcPr>
          <w:p w:rsidR="002D2602" w:rsidRPr="002D2602" w:rsidRDefault="002D2602" w:rsidP="00B16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 Собрания представителей                                                                           сельс</w:t>
            </w:r>
            <w:r w:rsidR="00082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кого поселения </w:t>
            </w:r>
            <w:r w:rsidR="00B16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Малый</w:t>
            </w:r>
            <w:proofErr w:type="gramStart"/>
            <w:r w:rsidR="00B16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="00B16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олкай</w:t>
            </w:r>
          </w:p>
        </w:tc>
      </w:tr>
      <w:tr w:rsidR="0088473E" w:rsidRPr="002D2602" w:rsidTr="0088473E">
        <w:tc>
          <w:tcPr>
            <w:tcW w:w="3930" w:type="dxa"/>
            <w:tcBorders>
              <w:right w:val="single" w:sz="4" w:space="0" w:color="auto"/>
            </w:tcBorders>
          </w:tcPr>
          <w:p w:rsidR="0088473E" w:rsidRPr="002D2602" w:rsidRDefault="00B1648F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Игаева Т.Б.</w:t>
            </w:r>
          </w:p>
          <w:p w:rsidR="0088473E" w:rsidRPr="002D2602" w:rsidRDefault="0088473E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(по согласованию) </w:t>
            </w:r>
          </w:p>
          <w:p w:rsidR="0088473E" w:rsidRPr="002D2602" w:rsidRDefault="0088473E" w:rsidP="002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473E" w:rsidRDefault="00A41B82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(по согласованию)</w:t>
            </w:r>
          </w:p>
          <w:p w:rsidR="0088473E" w:rsidRPr="002D2602" w:rsidRDefault="0088473E" w:rsidP="0088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5676" w:type="dxa"/>
            <w:gridSpan w:val="4"/>
            <w:tcBorders>
              <w:left w:val="single" w:sz="4" w:space="0" w:color="auto"/>
            </w:tcBorders>
          </w:tcPr>
          <w:p w:rsidR="0088473E" w:rsidRDefault="00B04D41" w:rsidP="00B164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 Собрания представителей                                                                  сельс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кого поселения </w:t>
            </w:r>
            <w:r w:rsidR="00B16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Малый</w:t>
            </w:r>
            <w:proofErr w:type="gramStart"/>
            <w:r w:rsidR="00B16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="00B16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олкай</w:t>
            </w:r>
          </w:p>
          <w:p w:rsidR="00A41B82" w:rsidRDefault="00A41B82" w:rsidP="00B164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Министерства культуры</w:t>
            </w:r>
          </w:p>
          <w:p w:rsidR="00503463" w:rsidRPr="002D2602" w:rsidRDefault="00503463" w:rsidP="00B1648F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</w:t>
            </w:r>
          </w:p>
        </w:tc>
      </w:tr>
      <w:tr w:rsidR="002D2602" w:rsidRPr="002D2602" w:rsidTr="00B2783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4785" w:type="dxa"/>
            <w:gridSpan w:val="3"/>
          </w:tcPr>
          <w:p w:rsidR="002D2602" w:rsidRPr="002D2602" w:rsidRDefault="002D2602" w:rsidP="002D26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D2602" w:rsidRPr="002D2602" w:rsidRDefault="002D2602" w:rsidP="007F6C9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№3                                                     к Постановлению </w:t>
            </w:r>
            <w:r w:rsidRPr="002D2602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  сель</w:t>
            </w:r>
            <w:r w:rsidR="00082A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ского поселения </w:t>
            </w:r>
            <w:r w:rsidR="007F6C9D">
              <w:rPr>
                <w:rFonts w:ascii="Times New Roman" w:eastAsia="Times New Roman" w:hAnsi="Times New Roman" w:cs="Times New Roman"/>
                <w:bCs/>
                <w:lang w:eastAsia="ru-RU"/>
              </w:rPr>
              <w:t>Малый</w:t>
            </w:r>
            <w:proofErr w:type="gramStart"/>
            <w:r w:rsidR="007F6C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</w:t>
            </w:r>
            <w:proofErr w:type="gramEnd"/>
            <w:r w:rsidR="007F6C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олкай </w:t>
            </w:r>
            <w:r w:rsidRPr="002D260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Похвистневский</w:t>
            </w:r>
            <w:r w:rsidR="00A41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2602">
              <w:rPr>
                <w:rFonts w:ascii="Times New Roman" w:eastAsia="Times New Roman" w:hAnsi="Times New Roman" w:cs="Times New Roman"/>
                <w:bCs/>
                <w:lang w:eastAsia="ru-RU"/>
              </w:rPr>
              <w:t>Самарской области</w:t>
            </w:r>
            <w:r w:rsidR="007F6C9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№ 50 от «22</w:t>
            </w:r>
            <w:r w:rsidR="00082A83">
              <w:rPr>
                <w:rFonts w:ascii="Times New Roman" w:eastAsia="Times New Roman" w:hAnsi="Times New Roman" w:cs="Times New Roman"/>
                <w:lang w:eastAsia="ru-RU"/>
              </w:rPr>
              <w:t xml:space="preserve">» августа </w:t>
            </w:r>
            <w:r w:rsidRPr="002D2602">
              <w:rPr>
                <w:rFonts w:ascii="Times New Roman" w:eastAsia="Times New Roman" w:hAnsi="Times New Roman" w:cs="Times New Roman"/>
                <w:lang w:eastAsia="ru-RU"/>
              </w:rPr>
              <w:t xml:space="preserve"> 2013 г.</w:t>
            </w:r>
          </w:p>
        </w:tc>
      </w:tr>
    </w:tbl>
    <w:p w:rsidR="002D2602" w:rsidRPr="002D2602" w:rsidRDefault="002D2602" w:rsidP="002D2602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602" w:rsidRPr="002D2602" w:rsidRDefault="002D2602" w:rsidP="002D2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2D2602" w:rsidRPr="002D2602" w:rsidRDefault="002D2602" w:rsidP="002D2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комиссии по подготовке проекта </w:t>
      </w:r>
    </w:p>
    <w:p w:rsidR="002D2602" w:rsidRPr="002D2602" w:rsidRDefault="002D2602" w:rsidP="002D2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правил землепользования и застройки </w:t>
      </w:r>
    </w:p>
    <w:p w:rsidR="002D2602" w:rsidRPr="002D2602" w:rsidRDefault="002D2602" w:rsidP="002D2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</w:t>
      </w:r>
      <w:r w:rsidR="00082A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ского поселения </w:t>
      </w:r>
      <w:r w:rsidR="007F6C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Малый</w:t>
      </w:r>
      <w:proofErr w:type="gramStart"/>
      <w:r w:rsidR="007F6C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</w:t>
      </w:r>
      <w:proofErr w:type="gramEnd"/>
      <w:r w:rsidR="007F6C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олкай</w:t>
      </w:r>
      <w:r w:rsidRPr="002D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муниципального района Похвистневский Самарской области</w:t>
      </w:r>
    </w:p>
    <w:p w:rsidR="002D2602" w:rsidRPr="002D2602" w:rsidRDefault="002D2602" w:rsidP="002D2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2602" w:rsidRPr="002D2602" w:rsidRDefault="002D2602" w:rsidP="002D2602">
      <w:pPr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Общие положения</w:t>
      </w:r>
    </w:p>
    <w:p w:rsidR="002D2602" w:rsidRPr="002D2602" w:rsidRDefault="002D2602" w:rsidP="002D2602">
      <w:pPr>
        <w:numPr>
          <w:ilvl w:val="1"/>
          <w:numId w:val="0"/>
        </w:numPr>
        <w:tabs>
          <w:tab w:val="num" w:pos="1260"/>
          <w:tab w:val="num" w:pos="4696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Настоящее Положение определяет задачи, функции и порядок деятельности Комиссии по подготовке проекта правил землепользования и застройки сель</w:t>
      </w:r>
      <w:r w:rsidR="0088473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ского поселения </w:t>
      </w:r>
      <w:r w:rsidR="007F6C9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Малый</w:t>
      </w:r>
      <w:proofErr w:type="gramStart"/>
      <w:r w:rsidR="007F6C9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Т</w:t>
      </w:r>
      <w:proofErr w:type="gramEnd"/>
      <w:r w:rsidR="007F6C9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олкай</w:t>
      </w:r>
      <w:r w:rsidRPr="002D260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муниципального района Похвистневский Самарской области (далее также – Комиссия).</w:t>
      </w:r>
    </w:p>
    <w:p w:rsidR="002D2602" w:rsidRPr="002D2602" w:rsidRDefault="002D2602" w:rsidP="002D2602">
      <w:pPr>
        <w:numPr>
          <w:ilvl w:val="1"/>
          <w:numId w:val="0"/>
        </w:numPr>
        <w:tabs>
          <w:tab w:val="num" w:pos="1260"/>
          <w:tab w:val="num" w:pos="4696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Комиссия является постоянно действующим консультативным органом при Главе сельского</w:t>
      </w:r>
      <w:r w:rsidR="0088473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поселения </w:t>
      </w:r>
      <w:r w:rsidR="007F6C9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Малый</w:t>
      </w:r>
      <w:proofErr w:type="gramStart"/>
      <w:r w:rsidR="007F6C9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Т</w:t>
      </w:r>
      <w:proofErr w:type="gramEnd"/>
      <w:r w:rsidR="007F6C9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олкай</w:t>
      </w:r>
      <w:r w:rsidRPr="002D260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муниципального района Похвистневский Самарской области, созданным в целях организации подготовки проекта правил землепользования и застройки сельского посе</w:t>
      </w:r>
      <w:r w:rsidR="0088473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ления</w:t>
      </w:r>
      <w:r w:rsidR="003420E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693A7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Малый Толкай </w:t>
      </w:r>
      <w:r w:rsidRPr="002D260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муниципального района Похвистневский Самарской области (далее также – поселения), проектов изменений и дополнений в правила и решения иных вопросов в области градостроительной деятельности в соответствии с Градостроительным кодексом Российской Федерации и правилами землепользования и застройки сельского поселения </w:t>
      </w:r>
      <w:r w:rsidR="00693A7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Малый</w:t>
      </w:r>
      <w:proofErr w:type="gramStart"/>
      <w:r w:rsidR="00693A7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Т</w:t>
      </w:r>
      <w:proofErr w:type="gramEnd"/>
      <w:r w:rsidR="00693A7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олкай </w:t>
      </w:r>
      <w:r w:rsidRPr="002D260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муниципального района Похвистневский Самарской области.</w:t>
      </w:r>
    </w:p>
    <w:p w:rsidR="002D2602" w:rsidRPr="002D2602" w:rsidRDefault="002D2602" w:rsidP="002D2602">
      <w:pPr>
        <w:numPr>
          <w:ilvl w:val="1"/>
          <w:numId w:val="0"/>
        </w:numPr>
        <w:tabs>
          <w:tab w:val="num" w:pos="1260"/>
          <w:tab w:val="num" w:pos="4696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своей деятельности Комиссия руководствуется Конституцией Российской Федерации,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 от 06.10.2003г. № 131-ФЗ, иными федеральными законами, законодательством Самарской области, Уставом поселения, правилами землепользования и застройки сель</w:t>
      </w:r>
      <w:r w:rsidR="0088473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ского поселения </w:t>
      </w:r>
      <w:r w:rsidR="00693A7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Малый</w:t>
      </w:r>
      <w:proofErr w:type="gramStart"/>
      <w:r w:rsidR="00693A7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Т</w:t>
      </w:r>
      <w:proofErr w:type="gramEnd"/>
      <w:r w:rsidR="00693A7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олкай</w:t>
      </w:r>
      <w:r w:rsidRPr="002D260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 иными нормативными правовыми актами органов местного самоуправления поселения и настоящим Положением.</w:t>
      </w:r>
    </w:p>
    <w:p w:rsidR="002D2602" w:rsidRPr="002D2602" w:rsidRDefault="002D2602" w:rsidP="002D2602">
      <w:pPr>
        <w:numPr>
          <w:ilvl w:val="1"/>
          <w:numId w:val="0"/>
        </w:numPr>
        <w:tabs>
          <w:tab w:val="num" w:pos="1260"/>
          <w:tab w:val="num" w:pos="4696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Основными задачами деятельности Комиссии являются формирование и реализация единой политики в сфере землепользования и застройки на территории поселения, а также обеспечение соблюдения права жителей поселения на участие в решении вопросов местного значения в сфере градостроительной деятельности.</w:t>
      </w:r>
    </w:p>
    <w:p w:rsidR="002D2602" w:rsidRPr="002D2602" w:rsidRDefault="002D2602" w:rsidP="002D2602">
      <w:pPr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Функции Комиссии</w:t>
      </w:r>
    </w:p>
    <w:p w:rsidR="002D2602" w:rsidRPr="002D2602" w:rsidRDefault="002D2602" w:rsidP="002D260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Комиссия организует подготовку проекта правил землепользования и застройки поселения, в том числе: </w:t>
      </w:r>
    </w:p>
    <w:p w:rsidR="002D2602" w:rsidRPr="002D2602" w:rsidRDefault="002D2602" w:rsidP="002D260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рассматривает, анализирует и обобщает направленные в Комиссию предложения заинтересованных лиц по подготовке проекта правил землепользования и застройки поселения;</w:t>
      </w:r>
    </w:p>
    <w:p w:rsidR="002D2602" w:rsidRPr="002D2602" w:rsidRDefault="002D2602" w:rsidP="002D260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вносит исполнителю муниципального контракта </w:t>
      </w:r>
      <w:proofErr w:type="gramStart"/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</w:t>
      </w:r>
      <w:proofErr w:type="gramEnd"/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замечания по проекту правил землепользования и застройки поселения;</w:t>
      </w:r>
    </w:p>
    <w:p w:rsidR="002D2602" w:rsidRPr="002D2602" w:rsidRDefault="002D2602" w:rsidP="002D260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организует проведение публичных слушаний по вопросу утверждения проекта правил землепользования и застройки поселения и изменений в них;</w:t>
      </w:r>
    </w:p>
    <w:p w:rsidR="002D2602" w:rsidRPr="002D2602" w:rsidRDefault="002D2602" w:rsidP="002D260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 исполнителю муниципального контракта проект правил землепользования и застройки поселения на доработку, при  необходимости;</w:t>
      </w:r>
    </w:p>
    <w:p w:rsidR="002D2602" w:rsidRPr="002D2602" w:rsidRDefault="002D2602" w:rsidP="002D260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 с органами местного самоуправления сель</w:t>
      </w:r>
      <w:r w:rsidR="00884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поселения </w:t>
      </w:r>
      <w:r w:rsidR="001659D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165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1659D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муниципального района Похвистневский Самарской области, органами государственной власти, юридическими и физическими лицами по вопросам подготовки проекта правил землепользования и застройки поселения.</w:t>
      </w:r>
    </w:p>
    <w:p w:rsidR="002D2602" w:rsidRPr="002D2602" w:rsidRDefault="002D2602" w:rsidP="002D260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Для решения основных задач, предусмотренных пунктом 1.4. настоящего положения, Комиссия выполняет также следующие функции:</w:t>
      </w:r>
    </w:p>
    <w:p w:rsidR="002D2602" w:rsidRPr="002D2602" w:rsidRDefault="002D2602" w:rsidP="002D260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мониторинг федерального законодательства, законодательства Самарской области, нормативных правовых актов органов местного самоуправления поселения и муниципального района Похвистневский Самарской области в сфере градостроительной деятельности;</w:t>
      </w:r>
    </w:p>
    <w:p w:rsidR="002D2602" w:rsidRPr="002D2602" w:rsidRDefault="002D2602" w:rsidP="002D260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заявления о предоставлении разрешений на условно разрешенный вид использования земельного участка или объекта капитального строительства и подготавливает рекомендации для Главы поселения;</w:t>
      </w:r>
    </w:p>
    <w:p w:rsidR="002D2602" w:rsidRPr="002D2602" w:rsidRDefault="002D2602" w:rsidP="002D260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заявления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подготавливает рекомендации для Главы поселения;</w:t>
      </w:r>
    </w:p>
    <w:p w:rsidR="002D2602" w:rsidRPr="002D2602" w:rsidRDefault="002D2602" w:rsidP="002D260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проведение публичных слушаний по вопросам землепользования и застройки в сел</w:t>
      </w:r>
      <w:r w:rsidR="00884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ьском поселении </w:t>
      </w:r>
      <w:r w:rsidR="001659D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165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1659D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2D2602" w:rsidRPr="002D2602" w:rsidRDefault="002D2602" w:rsidP="002D260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предложения о внесении изменений в правила землепользования и застройки сельского поселения</w:t>
      </w:r>
      <w:r w:rsidR="00884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59D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165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1659D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 проекты муниципальных правовых актов, связанные с реализацией и применением правил землепользования и застройки сельского поселения</w:t>
      </w:r>
      <w:r w:rsidR="00884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659D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D2602" w:rsidRPr="002D2602" w:rsidRDefault="002D2602" w:rsidP="002D260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иные полномочия, отнесенные к компетенции комиссии по подготовке проекта правил землепользования и застройки градостроительным законодательством, правилами землепользования и застройки сельского поселения</w:t>
      </w:r>
      <w:r w:rsidR="00884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59D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165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1659D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настоящим Положением, иными нормативными правовыми актами сельского поселения</w:t>
      </w:r>
      <w:r w:rsidR="00884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659D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</w:p>
    <w:p w:rsidR="002D2602" w:rsidRPr="002D2602" w:rsidRDefault="002D2602" w:rsidP="002D2602">
      <w:pPr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Структура Комиссии</w:t>
      </w:r>
    </w:p>
    <w:p w:rsidR="002D2602" w:rsidRPr="002D2602" w:rsidRDefault="002D2602" w:rsidP="002D2602">
      <w:pPr>
        <w:numPr>
          <w:ilvl w:val="1"/>
          <w:numId w:val="0"/>
        </w:numPr>
        <w:tabs>
          <w:tab w:val="num" w:pos="1260"/>
          <w:tab w:val="num" w:pos="4696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Комиссия состоит из председателя Комиссии, заместителя председателя Комиссии и членов Комиссии.</w:t>
      </w:r>
    </w:p>
    <w:p w:rsidR="002D2602" w:rsidRPr="002D2602" w:rsidRDefault="002D2602" w:rsidP="002D2602">
      <w:pPr>
        <w:numPr>
          <w:ilvl w:val="1"/>
          <w:numId w:val="0"/>
        </w:numPr>
        <w:tabs>
          <w:tab w:val="num" w:pos="1260"/>
          <w:tab w:val="num" w:pos="4696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состав Комиссии по должности входит Глава сель</w:t>
      </w:r>
      <w:r w:rsidR="0088473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ского поселения  </w:t>
      </w:r>
      <w:r w:rsidR="009D03E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Малый</w:t>
      </w:r>
      <w:proofErr w:type="gramStart"/>
      <w:r w:rsidR="009D03E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Т</w:t>
      </w:r>
      <w:proofErr w:type="gramEnd"/>
      <w:r w:rsidR="009D03E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олкай Самарской </w:t>
      </w:r>
      <w:r w:rsidRPr="002D260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области (председатель Комиссии), заместитель Главы сель</w:t>
      </w:r>
      <w:r w:rsidR="0088473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ского поселения </w:t>
      </w:r>
      <w:r w:rsidR="009D03E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Малый Толкай</w:t>
      </w:r>
      <w:r w:rsidRPr="002D260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(заместитель председателя Комиссии), по согласованию руководители структурных подразделений Администрации муниципального района Похвистневский, по согласованию депутаты Собрания представителей муниципального района Похвистневский Самарской области и Собрания представителей сельского поселени</w:t>
      </w:r>
      <w:r w:rsidR="0088473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я </w:t>
      </w:r>
      <w:r w:rsidR="009D03E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Малый Толкай</w:t>
      </w:r>
      <w:r w:rsidR="0088473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</w:t>
      </w:r>
      <w:r w:rsidR="009D03E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2D260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муниципального района Похвистневский Самарской области.</w:t>
      </w:r>
    </w:p>
    <w:p w:rsidR="002D2602" w:rsidRPr="002D2602" w:rsidRDefault="002D2602" w:rsidP="002D2602">
      <w:pPr>
        <w:tabs>
          <w:tab w:val="num" w:pos="1260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D2602" w:rsidRPr="002D2602" w:rsidRDefault="002D2602" w:rsidP="002D2602">
      <w:pPr>
        <w:numPr>
          <w:ilvl w:val="1"/>
          <w:numId w:val="0"/>
        </w:numPr>
        <w:tabs>
          <w:tab w:val="num" w:pos="1260"/>
          <w:tab w:val="num" w:pos="4696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 xml:space="preserve">Состав членов Комиссии утверждается постановлением Главы сельского поселения </w:t>
      </w:r>
      <w:r w:rsidR="0088473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E3625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Малый</w:t>
      </w:r>
      <w:proofErr w:type="gramStart"/>
      <w:r w:rsidR="00E3625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Т</w:t>
      </w:r>
      <w:proofErr w:type="gramEnd"/>
      <w:r w:rsidR="00E3625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олкай </w:t>
      </w:r>
      <w:r w:rsidRPr="002D260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муниципального района Похвистневский Самарской области.</w:t>
      </w:r>
    </w:p>
    <w:p w:rsidR="002D2602" w:rsidRPr="002D2602" w:rsidRDefault="002D2602" w:rsidP="002D2602">
      <w:pPr>
        <w:numPr>
          <w:ilvl w:val="1"/>
          <w:numId w:val="0"/>
        </w:numPr>
        <w:tabs>
          <w:tab w:val="num" w:pos="1260"/>
          <w:tab w:val="num" w:pos="4696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Председатель Комиссии осуществляет общее руководство работой Комиссии, подписывает документы, утверждаемые Комиссией, назначает очередные и внеочередные заседания Комиссии.</w:t>
      </w:r>
    </w:p>
    <w:p w:rsidR="002D2602" w:rsidRPr="002D2602" w:rsidRDefault="002D2602" w:rsidP="002D2602">
      <w:pPr>
        <w:numPr>
          <w:ilvl w:val="1"/>
          <w:numId w:val="0"/>
        </w:numPr>
        <w:tabs>
          <w:tab w:val="num" w:pos="1260"/>
          <w:tab w:val="num" w:pos="4696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случаях отсутствия Председателя Комиссии или невозможности исполнения им своих обязанностей его обязанности исполняет заместитель председателя Комиссии.</w:t>
      </w:r>
    </w:p>
    <w:p w:rsidR="002D2602" w:rsidRPr="002D2602" w:rsidRDefault="002D2602" w:rsidP="002D260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602" w:rsidRPr="002D2602" w:rsidRDefault="002D2602" w:rsidP="002D2602">
      <w:pPr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Порядок принятия решений Комиссией</w:t>
      </w:r>
    </w:p>
    <w:p w:rsidR="002D2602" w:rsidRPr="002D2602" w:rsidRDefault="002D2602" w:rsidP="002D2602">
      <w:pPr>
        <w:numPr>
          <w:ilvl w:val="1"/>
          <w:numId w:val="0"/>
        </w:numPr>
        <w:tabs>
          <w:tab w:val="num" w:pos="1260"/>
          <w:tab w:val="num" w:pos="4696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Все решения принимаются Комиссией на заседаниях коллегиально, путем открытого поименного голосования.</w:t>
      </w:r>
    </w:p>
    <w:p w:rsidR="002D2602" w:rsidRPr="002D2602" w:rsidRDefault="002D2602" w:rsidP="002D2602">
      <w:pPr>
        <w:numPr>
          <w:ilvl w:val="1"/>
          <w:numId w:val="0"/>
        </w:numPr>
        <w:tabs>
          <w:tab w:val="num" w:pos="1260"/>
          <w:tab w:val="num" w:pos="4696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Для принятия решений необходимо наличие на заседании Комиссии кворума не менее двух третей общего числа членов Комиссии.</w:t>
      </w:r>
    </w:p>
    <w:p w:rsidR="002D2602" w:rsidRPr="002D2602" w:rsidRDefault="002D2602" w:rsidP="002D2602">
      <w:pPr>
        <w:numPr>
          <w:ilvl w:val="1"/>
          <w:numId w:val="0"/>
        </w:numPr>
        <w:tabs>
          <w:tab w:val="num" w:pos="1260"/>
          <w:tab w:val="num" w:pos="4696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Решение считается принятым, если за него проголосовало более половины членов Комиссии, присутствующих на заседании Комиссии.</w:t>
      </w:r>
    </w:p>
    <w:p w:rsidR="002D2602" w:rsidRPr="002D2602" w:rsidRDefault="002D2602" w:rsidP="002D2602">
      <w:pPr>
        <w:numPr>
          <w:ilvl w:val="1"/>
          <w:numId w:val="0"/>
        </w:numPr>
        <w:tabs>
          <w:tab w:val="num" w:pos="0"/>
          <w:tab w:val="num" w:pos="1260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 равенстве голосов «за» и «против» при принятии решений, голос Председателя Комиссии, либо, в его отсутствие, голос заместителя председателя Комиссии являются решающими.</w:t>
      </w:r>
    </w:p>
    <w:p w:rsidR="002D2602" w:rsidRPr="002D2602" w:rsidRDefault="002D2602" w:rsidP="002D260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602" w:rsidRPr="002D2602" w:rsidRDefault="002D2602" w:rsidP="002D2602">
      <w:pPr>
        <w:tabs>
          <w:tab w:val="num" w:pos="0"/>
          <w:tab w:val="num" w:pos="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Заседания Комиссии</w:t>
      </w:r>
    </w:p>
    <w:p w:rsidR="002D2602" w:rsidRPr="002D2602" w:rsidRDefault="002D2602" w:rsidP="002D2602">
      <w:pPr>
        <w:numPr>
          <w:ilvl w:val="1"/>
          <w:numId w:val="0"/>
        </w:numPr>
        <w:tabs>
          <w:tab w:val="num" w:pos="1260"/>
          <w:tab w:val="num" w:pos="4696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Комиссия осуществляет свою деятельность путем проведения очередных и внеочередных заседаний.</w:t>
      </w:r>
    </w:p>
    <w:p w:rsidR="002D2602" w:rsidRPr="002D2602" w:rsidRDefault="002D2602" w:rsidP="002D2602">
      <w:pPr>
        <w:numPr>
          <w:ilvl w:val="1"/>
          <w:numId w:val="0"/>
        </w:numPr>
        <w:tabs>
          <w:tab w:val="num" w:pos="1260"/>
          <w:tab w:val="num" w:pos="4696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Очередные заседания Комиссии проводятся не реже одного раза в два месяца. Внеочередные заседания Комиссии проводятся по инициативе Председателя Комиссии или большинства членов Комиссии.</w:t>
      </w:r>
    </w:p>
    <w:p w:rsidR="002D2602" w:rsidRPr="002D2602" w:rsidRDefault="002D2602" w:rsidP="002D2602">
      <w:pPr>
        <w:numPr>
          <w:ilvl w:val="1"/>
          <w:numId w:val="0"/>
        </w:numPr>
        <w:tabs>
          <w:tab w:val="num" w:pos="1260"/>
          <w:tab w:val="num" w:pos="4696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Заседания Комиссии являются открытыми для посещения заинтересованными лицами, представителями средств массовой информации.</w:t>
      </w:r>
    </w:p>
    <w:p w:rsidR="002D2602" w:rsidRPr="002D2602" w:rsidRDefault="002D2602" w:rsidP="002D2602">
      <w:pPr>
        <w:numPr>
          <w:ilvl w:val="1"/>
          <w:numId w:val="0"/>
        </w:numPr>
        <w:tabs>
          <w:tab w:val="num" w:pos="1260"/>
          <w:tab w:val="num" w:pos="4696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Информирование членов Комиссии о проведении заседаний Комиссии организуется заместителем председателя Комиссии.</w:t>
      </w:r>
    </w:p>
    <w:p w:rsidR="002D2602" w:rsidRPr="002D2602" w:rsidRDefault="002D2602" w:rsidP="002D2602">
      <w:pPr>
        <w:numPr>
          <w:ilvl w:val="1"/>
          <w:numId w:val="0"/>
        </w:numPr>
        <w:tabs>
          <w:tab w:val="num" w:pos="1260"/>
          <w:tab w:val="num" w:pos="4696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На заседаниях Комиссии ведется протокол. Ведение протокола организуется заместителем председателя Комиссии. </w:t>
      </w:r>
    </w:p>
    <w:p w:rsidR="002D2602" w:rsidRPr="002D2602" w:rsidRDefault="002D2602" w:rsidP="002D2602">
      <w:pPr>
        <w:numPr>
          <w:ilvl w:val="1"/>
          <w:numId w:val="0"/>
        </w:numPr>
        <w:tabs>
          <w:tab w:val="num" w:pos="1260"/>
          <w:tab w:val="num" w:pos="4696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Протокол заседания Комиссии подписывается всеми присутствующими членами Комиссии.</w:t>
      </w:r>
    </w:p>
    <w:p w:rsidR="002D2602" w:rsidRPr="002D2602" w:rsidRDefault="002D2602" w:rsidP="002D260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602" w:rsidRPr="002D2602" w:rsidRDefault="002D2602" w:rsidP="002D2602">
      <w:pPr>
        <w:tabs>
          <w:tab w:val="num" w:pos="0"/>
          <w:tab w:val="num" w:pos="180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Организация работы Комиссии в период между ее заседаниями</w:t>
      </w:r>
    </w:p>
    <w:p w:rsidR="002D2602" w:rsidRPr="002D2602" w:rsidRDefault="002D2602" w:rsidP="002D2602">
      <w:pPr>
        <w:numPr>
          <w:ilvl w:val="1"/>
          <w:numId w:val="0"/>
        </w:numPr>
        <w:tabs>
          <w:tab w:val="left" w:pos="1260"/>
          <w:tab w:val="num" w:pos="1844"/>
          <w:tab w:val="num" w:pos="4696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целях детальной проработки вопросов градостроительной деятельности, являющихся предметом рассмотрения Комиссии, решением Комиссии могут создаваться рабочие группы с участием членов Комиссии, специалистов (экспертов) в области градостроительной деятельности, а также представителей лиц, заинтересованных в решении указанных вопросов.</w:t>
      </w:r>
    </w:p>
    <w:p w:rsidR="002D2602" w:rsidRPr="002D2602" w:rsidRDefault="002D2602" w:rsidP="002D2602">
      <w:pPr>
        <w:numPr>
          <w:ilvl w:val="1"/>
          <w:numId w:val="0"/>
        </w:numPr>
        <w:tabs>
          <w:tab w:val="left" w:pos="1260"/>
          <w:tab w:val="num" w:pos="1844"/>
          <w:tab w:val="num" w:pos="4696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Деятельность рабочих групп организует Председатель Комиссии.</w:t>
      </w:r>
    </w:p>
    <w:p w:rsidR="002D2602" w:rsidRPr="002D2602" w:rsidRDefault="002D2602" w:rsidP="002D2602">
      <w:pPr>
        <w:tabs>
          <w:tab w:val="left" w:pos="1260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D2602" w:rsidRPr="002D2602" w:rsidRDefault="002D2602" w:rsidP="002D2602">
      <w:pPr>
        <w:tabs>
          <w:tab w:val="left" w:pos="1260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D2602" w:rsidRPr="002D2602" w:rsidRDefault="002D2602" w:rsidP="002D260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2D2602" w:rsidRPr="002D2602" w:rsidTr="00B27832">
        <w:tc>
          <w:tcPr>
            <w:tcW w:w="4785" w:type="dxa"/>
          </w:tcPr>
          <w:p w:rsidR="002D2602" w:rsidRPr="002D2602" w:rsidRDefault="002D2602" w:rsidP="002D26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 w:colFirst="1" w:colLast="1"/>
          </w:p>
        </w:tc>
        <w:tc>
          <w:tcPr>
            <w:tcW w:w="4786" w:type="dxa"/>
          </w:tcPr>
          <w:p w:rsidR="002D2602" w:rsidRPr="002D2602" w:rsidRDefault="002D2602" w:rsidP="002D260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4D41" w:rsidRDefault="002D2602" w:rsidP="002D260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602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4                                                     к Постановлению </w:t>
            </w:r>
            <w:r w:rsidRPr="002D2602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 сель</w:t>
            </w:r>
            <w:r w:rsidR="00B04D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ского поселения </w:t>
            </w:r>
            <w:r w:rsidR="0089321A">
              <w:rPr>
                <w:rFonts w:ascii="Times New Roman" w:eastAsia="Times New Roman" w:hAnsi="Times New Roman" w:cs="Times New Roman"/>
                <w:bCs/>
                <w:lang w:eastAsia="ru-RU"/>
              </w:rPr>
              <w:t>Малый</w:t>
            </w:r>
            <w:proofErr w:type="gramStart"/>
            <w:r w:rsidR="008932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</w:t>
            </w:r>
            <w:proofErr w:type="gramEnd"/>
            <w:r w:rsidR="0089321A">
              <w:rPr>
                <w:rFonts w:ascii="Times New Roman" w:eastAsia="Times New Roman" w:hAnsi="Times New Roman" w:cs="Times New Roman"/>
                <w:bCs/>
                <w:lang w:eastAsia="ru-RU"/>
              </w:rPr>
              <w:t>олкай</w:t>
            </w:r>
            <w:r w:rsidRPr="002D260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Похвистневский</w:t>
            </w:r>
            <w:r w:rsidR="00AD34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2602">
              <w:rPr>
                <w:rFonts w:ascii="Times New Roman" w:eastAsia="Times New Roman" w:hAnsi="Times New Roman" w:cs="Times New Roman"/>
                <w:bCs/>
                <w:lang w:eastAsia="ru-RU"/>
              </w:rPr>
              <w:t>Самарской области</w:t>
            </w:r>
          </w:p>
          <w:p w:rsidR="002D2602" w:rsidRPr="002D2602" w:rsidRDefault="0089321A" w:rsidP="002D260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50 от «22</w:t>
            </w:r>
            <w:r w:rsidR="00B04D41">
              <w:rPr>
                <w:rFonts w:ascii="Times New Roman" w:eastAsia="Times New Roman" w:hAnsi="Times New Roman" w:cs="Times New Roman"/>
                <w:lang w:eastAsia="ru-RU"/>
              </w:rPr>
              <w:t xml:space="preserve">» августа </w:t>
            </w:r>
            <w:r w:rsidR="002D2602" w:rsidRPr="002D2602">
              <w:rPr>
                <w:rFonts w:ascii="Times New Roman" w:eastAsia="Times New Roman" w:hAnsi="Times New Roman" w:cs="Times New Roman"/>
                <w:lang w:eastAsia="ru-RU"/>
              </w:rPr>
              <w:t xml:space="preserve">2013 г. </w:t>
            </w:r>
          </w:p>
        </w:tc>
      </w:tr>
    </w:tbl>
    <w:bookmarkEnd w:id="0"/>
    <w:p w:rsidR="002D2602" w:rsidRPr="002D2602" w:rsidRDefault="002D2602" w:rsidP="002D260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направления заинтересованными лицами  предложений по проекту правил землепользования и застройки сельского поселения </w:t>
      </w:r>
      <w:r w:rsidR="00893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Малый</w:t>
      </w:r>
      <w:proofErr w:type="gramStart"/>
      <w:r w:rsidR="00893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</w:t>
      </w:r>
      <w:proofErr w:type="gramEnd"/>
      <w:r w:rsidR="00893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олкай </w:t>
      </w:r>
      <w:r w:rsidRPr="002D2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Похвистневский Самарской области</w:t>
      </w:r>
    </w:p>
    <w:p w:rsidR="002D2602" w:rsidRPr="002D2602" w:rsidRDefault="002D2602" w:rsidP="002D2602">
      <w:pPr>
        <w:tabs>
          <w:tab w:val="left" w:pos="1080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Заинтересованные  физические  и  юридические  лица вправе направлять в Комиссию по подготовке проекта правил землепользования и застройки сельского поселения </w:t>
      </w:r>
      <w:r w:rsidR="00D7517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D75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D75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олкай </w:t>
      </w:r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Похвистневский</w:t>
      </w:r>
      <w:r w:rsidR="00D75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(далее также – Комиссия) предложения по проекту правил землепользования и застройки сельского поселения </w:t>
      </w:r>
      <w:r w:rsidR="00D75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Малый Толкай </w:t>
      </w:r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Похвистневский Самарской области (далее также – проект правил).</w:t>
      </w:r>
    </w:p>
    <w:p w:rsidR="002D2602" w:rsidRPr="00537AFD" w:rsidRDefault="002D2602" w:rsidP="002D2602">
      <w:pPr>
        <w:tabs>
          <w:tab w:val="left" w:pos="1080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Предложения в письменной форме могут быть представлены лично или напр</w:t>
      </w:r>
      <w:r w:rsidR="00B04D41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авлены почтой по адресу: 446474</w:t>
      </w:r>
      <w:r w:rsidR="00537AF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04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Самарская область, Похвистневский район, с. </w:t>
      </w:r>
      <w:r w:rsidR="00BD155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proofErr w:type="gramStart"/>
      <w:r w:rsidR="00B04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B04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</w:t>
      </w:r>
      <w:r w:rsidR="007F656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Молодежная, 2Б ,</w:t>
      </w:r>
      <w:r w:rsidR="00B04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в электронном виде по адресу:</w:t>
      </w:r>
      <w:r w:rsidR="007F6567" w:rsidRPr="007F6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F65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</w:t>
      </w:r>
      <w:r w:rsidR="007F6567" w:rsidRPr="007F656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7F65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tolkai</w:t>
      </w:r>
      <w:proofErr w:type="spellEnd"/>
      <w:r w:rsidR="00B04D41" w:rsidRPr="00B04D41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B04D4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D26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="00537AFD" w:rsidRPr="00537A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2602" w:rsidRPr="002D2602" w:rsidRDefault="002D2602" w:rsidP="002D2602">
      <w:pPr>
        <w:tabs>
          <w:tab w:val="left" w:pos="1080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Рассмотрению Комиссией подлежат любые предложения заинтересованных лиц, касающиеся вопросов  подготовки проекта Правил.</w:t>
      </w:r>
    </w:p>
    <w:p w:rsidR="002D2602" w:rsidRPr="002D2602" w:rsidRDefault="002D2602" w:rsidP="002D2602">
      <w:pPr>
        <w:tabs>
          <w:tab w:val="left" w:pos="1080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Предложения заинтересованных лиц могут содержать любые материалы на бумажных или электронных  носителях  в  объемах, необходимых и достаточных для рассмотрения предложений по существу.</w:t>
      </w:r>
    </w:p>
    <w:p w:rsidR="002D2602" w:rsidRPr="002D2602" w:rsidRDefault="002D2602" w:rsidP="002D2602">
      <w:pPr>
        <w:tabs>
          <w:tab w:val="left" w:pos="1080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Полученные материалы возврату не подлежат.</w:t>
      </w:r>
    </w:p>
    <w:p w:rsidR="002D2602" w:rsidRPr="002D2602" w:rsidRDefault="002D2602" w:rsidP="002D2602">
      <w:pPr>
        <w:tabs>
          <w:tab w:val="left" w:pos="1080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>7. Комиссия рассматривает поступившие предложения заинтересованных лиц и направляет их в уполномоченный орган Администрации муниципального района Похвистневский Самарской области.</w:t>
      </w:r>
    </w:p>
    <w:p w:rsidR="002D2602" w:rsidRPr="002D2602" w:rsidRDefault="002D2602" w:rsidP="002D2602">
      <w:pPr>
        <w:tabs>
          <w:tab w:val="left" w:pos="1080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602">
        <w:rPr>
          <w:rFonts w:ascii="Times New Roman" w:eastAsia="Times New Roman" w:hAnsi="Times New Roman" w:cs="Times New Roman"/>
          <w:sz w:val="26"/>
          <w:szCs w:val="26"/>
          <w:lang w:eastAsia="ru-RU"/>
        </w:rPr>
        <w:t>8.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2D2602" w:rsidRDefault="002D2602"/>
    <w:p w:rsidR="00BA2E1E" w:rsidRPr="00BA2E1E" w:rsidRDefault="00BA2E1E" w:rsidP="00BA2E1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A2E1E">
        <w:rPr>
          <w:rFonts w:ascii="Times New Roman" w:hAnsi="Times New Roman" w:cs="Times New Roman"/>
          <w:b/>
          <w:sz w:val="24"/>
          <w:szCs w:val="24"/>
        </w:rPr>
        <w:lastRenderedPageBreak/>
        <w:t>РОССИЙСКАЯ ФЕДЕРАЦИЯ</w:t>
      </w:r>
    </w:p>
    <w:p w:rsidR="00BA2E1E" w:rsidRPr="00BA2E1E" w:rsidRDefault="00BA2E1E" w:rsidP="00BA2E1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A2E1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BA2E1E" w:rsidRPr="00BA2E1E" w:rsidRDefault="00BA2E1E" w:rsidP="00BA2E1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A2E1E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79206C">
        <w:rPr>
          <w:rFonts w:ascii="Times New Roman" w:hAnsi="Times New Roman" w:cs="Times New Roman"/>
          <w:b/>
          <w:sz w:val="24"/>
          <w:szCs w:val="24"/>
        </w:rPr>
        <w:t xml:space="preserve">                               МИНИСТРУ КУЛЬТУРЫ</w:t>
      </w:r>
    </w:p>
    <w:p w:rsidR="00BA2E1E" w:rsidRPr="00BA2E1E" w:rsidRDefault="00BA2E1E" w:rsidP="00BA2E1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A2E1E">
        <w:rPr>
          <w:rFonts w:ascii="Times New Roman" w:hAnsi="Times New Roman" w:cs="Times New Roman"/>
          <w:b/>
          <w:sz w:val="24"/>
          <w:szCs w:val="24"/>
        </w:rPr>
        <w:t>МАЛЫЙ ТОЛКАЙ</w:t>
      </w:r>
      <w:r w:rsidR="007920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САМАРСКОЙ ОБЛАСТИ</w:t>
      </w:r>
    </w:p>
    <w:p w:rsidR="00BA2E1E" w:rsidRPr="00B07E9B" w:rsidRDefault="00BA2E1E" w:rsidP="00BA2E1E">
      <w:pPr>
        <w:pStyle w:val="a7"/>
        <w:rPr>
          <w:rFonts w:ascii="Times New Roman" w:hAnsi="Times New Roman" w:cs="Times New Roman"/>
          <w:sz w:val="28"/>
          <w:szCs w:val="28"/>
        </w:rPr>
      </w:pPr>
      <w:r w:rsidRPr="00BA2E1E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79206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07E9B">
        <w:rPr>
          <w:rFonts w:ascii="Times New Roman" w:hAnsi="Times New Roman" w:cs="Times New Roman"/>
          <w:b/>
          <w:sz w:val="24"/>
          <w:szCs w:val="24"/>
        </w:rPr>
        <w:t>РЫБАКОВОЙ О.В.</w:t>
      </w:r>
    </w:p>
    <w:p w:rsidR="00BA2E1E" w:rsidRPr="00BA2E1E" w:rsidRDefault="00BA2E1E" w:rsidP="00BA2E1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A2E1E">
        <w:rPr>
          <w:rFonts w:ascii="Times New Roman" w:hAnsi="Times New Roman" w:cs="Times New Roman"/>
          <w:b/>
          <w:sz w:val="24"/>
          <w:szCs w:val="24"/>
        </w:rPr>
        <w:t>ПОХВИСТНЕВСКИЙ</w:t>
      </w:r>
    </w:p>
    <w:p w:rsidR="00BA2E1E" w:rsidRDefault="00BA2E1E" w:rsidP="00BA2E1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A2E1E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B07E9B" w:rsidRDefault="00B07E9B" w:rsidP="00BA2E1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25E00" w:rsidRDefault="00932D6F" w:rsidP="00BA2E1E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26.08.2013 г. № 129___</w:t>
      </w:r>
    </w:p>
    <w:p w:rsidR="00E25E00" w:rsidRDefault="00E25E00" w:rsidP="00BA2E1E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5E00" w:rsidRDefault="00E25E00" w:rsidP="00BA2E1E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5E00" w:rsidRDefault="00E25E00" w:rsidP="00BA2E1E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5E00" w:rsidRDefault="00E25E00" w:rsidP="00BA2E1E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5E00" w:rsidRDefault="00E25E00" w:rsidP="00BA2E1E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54F5" w:rsidRDefault="00B278CF" w:rsidP="00B278CF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</w:t>
      </w:r>
      <w:r w:rsidR="00744819">
        <w:rPr>
          <w:rFonts w:ascii="Times New Roman" w:hAnsi="Times New Roman" w:cs="Times New Roman"/>
          <w:sz w:val="28"/>
          <w:szCs w:val="28"/>
        </w:rPr>
        <w:t>Администрация сельского поселения Малый</w:t>
      </w:r>
      <w:proofErr w:type="gramStart"/>
      <w:r w:rsidR="0074481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744819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 просит включить в состав комиссии по подготовке Правил землепользования и застройки предста</w:t>
      </w:r>
      <w:r w:rsidR="00A954F5">
        <w:rPr>
          <w:rFonts w:ascii="Times New Roman" w:hAnsi="Times New Roman" w:cs="Times New Roman"/>
          <w:sz w:val="28"/>
          <w:szCs w:val="28"/>
        </w:rPr>
        <w:t>вителя Министерства культуры.</w:t>
      </w:r>
    </w:p>
    <w:p w:rsidR="00A954F5" w:rsidRDefault="00A954F5" w:rsidP="00B27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4F5" w:rsidRDefault="00A954F5" w:rsidP="00B27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4F5" w:rsidRDefault="00A954F5" w:rsidP="00B27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E9B" w:rsidRPr="00B07E9B" w:rsidRDefault="00A954F5" w:rsidP="00B278CF">
      <w:pPr>
        <w:jc w:val="both"/>
        <w:rPr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Глава поселения:                                         В.Н.Старков</w:t>
      </w:r>
      <w:r w:rsidR="00932D6F">
        <w:rPr>
          <w:b/>
          <w:sz w:val="24"/>
          <w:szCs w:val="24"/>
          <w:u w:val="single"/>
        </w:rPr>
        <w:t xml:space="preserve"> </w:t>
      </w:r>
    </w:p>
    <w:p w:rsidR="00BA2E1E" w:rsidRPr="00BA2E1E" w:rsidRDefault="00BA2E1E" w:rsidP="00B07E9B"/>
    <w:sectPr w:rsidR="00BA2E1E" w:rsidRPr="00BA2E1E" w:rsidSect="00B04D4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7077"/>
    <w:multiLevelType w:val="hybridMultilevel"/>
    <w:tmpl w:val="7DB2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C5B"/>
    <w:rsid w:val="00030949"/>
    <w:rsid w:val="0005449A"/>
    <w:rsid w:val="000551EC"/>
    <w:rsid w:val="00060391"/>
    <w:rsid w:val="00065039"/>
    <w:rsid w:val="00082A83"/>
    <w:rsid w:val="00094A2C"/>
    <w:rsid w:val="000F0952"/>
    <w:rsid w:val="00106379"/>
    <w:rsid w:val="0012090A"/>
    <w:rsid w:val="00122BC8"/>
    <w:rsid w:val="00126F6C"/>
    <w:rsid w:val="00134426"/>
    <w:rsid w:val="001659D4"/>
    <w:rsid w:val="0019538B"/>
    <w:rsid w:val="001D52D5"/>
    <w:rsid w:val="002016B4"/>
    <w:rsid w:val="0020381A"/>
    <w:rsid w:val="00207E9A"/>
    <w:rsid w:val="00226511"/>
    <w:rsid w:val="00286B9B"/>
    <w:rsid w:val="002B4C78"/>
    <w:rsid w:val="002D0315"/>
    <w:rsid w:val="002D2602"/>
    <w:rsid w:val="00302B30"/>
    <w:rsid w:val="00320127"/>
    <w:rsid w:val="003420EF"/>
    <w:rsid w:val="003F0C7B"/>
    <w:rsid w:val="004018D0"/>
    <w:rsid w:val="004422E5"/>
    <w:rsid w:val="004841E0"/>
    <w:rsid w:val="004935FC"/>
    <w:rsid w:val="004C3451"/>
    <w:rsid w:val="00503463"/>
    <w:rsid w:val="00512FEE"/>
    <w:rsid w:val="00517E0B"/>
    <w:rsid w:val="00537AFD"/>
    <w:rsid w:val="005464F6"/>
    <w:rsid w:val="00566CDE"/>
    <w:rsid w:val="005D0B3E"/>
    <w:rsid w:val="005E051F"/>
    <w:rsid w:val="00647FEA"/>
    <w:rsid w:val="006544B2"/>
    <w:rsid w:val="00654FA2"/>
    <w:rsid w:val="0068049D"/>
    <w:rsid w:val="006930D1"/>
    <w:rsid w:val="00693A75"/>
    <w:rsid w:val="007172ED"/>
    <w:rsid w:val="00744819"/>
    <w:rsid w:val="0075068B"/>
    <w:rsid w:val="0079206C"/>
    <w:rsid w:val="0079586C"/>
    <w:rsid w:val="007C54B1"/>
    <w:rsid w:val="007D46F0"/>
    <w:rsid w:val="007F0E26"/>
    <w:rsid w:val="007F588E"/>
    <w:rsid w:val="007F6567"/>
    <w:rsid w:val="007F6C9D"/>
    <w:rsid w:val="00822C5B"/>
    <w:rsid w:val="00824895"/>
    <w:rsid w:val="008517B8"/>
    <w:rsid w:val="00852A4D"/>
    <w:rsid w:val="0086728C"/>
    <w:rsid w:val="00880839"/>
    <w:rsid w:val="0088473E"/>
    <w:rsid w:val="0089321A"/>
    <w:rsid w:val="00893387"/>
    <w:rsid w:val="008957C5"/>
    <w:rsid w:val="008A28B5"/>
    <w:rsid w:val="008B1799"/>
    <w:rsid w:val="008D2C6C"/>
    <w:rsid w:val="00932D6F"/>
    <w:rsid w:val="0096528E"/>
    <w:rsid w:val="00976A32"/>
    <w:rsid w:val="009C72F1"/>
    <w:rsid w:val="009D03E0"/>
    <w:rsid w:val="009E5697"/>
    <w:rsid w:val="009F7BC1"/>
    <w:rsid w:val="00A41B82"/>
    <w:rsid w:val="00A6208B"/>
    <w:rsid w:val="00A62944"/>
    <w:rsid w:val="00A954F5"/>
    <w:rsid w:val="00AA2967"/>
    <w:rsid w:val="00AA373D"/>
    <w:rsid w:val="00AC49D4"/>
    <w:rsid w:val="00AD0280"/>
    <w:rsid w:val="00AD3426"/>
    <w:rsid w:val="00B04D41"/>
    <w:rsid w:val="00B07E9B"/>
    <w:rsid w:val="00B1648F"/>
    <w:rsid w:val="00B278CF"/>
    <w:rsid w:val="00BA2E1E"/>
    <w:rsid w:val="00BD155D"/>
    <w:rsid w:val="00BD4EFE"/>
    <w:rsid w:val="00BF07A0"/>
    <w:rsid w:val="00C061C4"/>
    <w:rsid w:val="00C07479"/>
    <w:rsid w:val="00C679DB"/>
    <w:rsid w:val="00C718D4"/>
    <w:rsid w:val="00CA315D"/>
    <w:rsid w:val="00CB5D5C"/>
    <w:rsid w:val="00CD3528"/>
    <w:rsid w:val="00D10688"/>
    <w:rsid w:val="00D75177"/>
    <w:rsid w:val="00D875AB"/>
    <w:rsid w:val="00DB024B"/>
    <w:rsid w:val="00E25E00"/>
    <w:rsid w:val="00E35388"/>
    <w:rsid w:val="00E35964"/>
    <w:rsid w:val="00E3625D"/>
    <w:rsid w:val="00E963ED"/>
    <w:rsid w:val="00EA50AF"/>
    <w:rsid w:val="00EC3BBE"/>
    <w:rsid w:val="00ED2658"/>
    <w:rsid w:val="00EE4881"/>
    <w:rsid w:val="00F05D3A"/>
    <w:rsid w:val="00F10BD5"/>
    <w:rsid w:val="00F81585"/>
    <w:rsid w:val="00FB4220"/>
    <w:rsid w:val="00FB7E8F"/>
    <w:rsid w:val="00FC03E5"/>
    <w:rsid w:val="00FE0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7E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7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05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7A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A2E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7E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7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05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-tolka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3A7C7-5C40-41B1-9778-1196E316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3724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Новое Мансуркино</dc:creator>
  <cp:lastModifiedBy>СП Малый Толкай</cp:lastModifiedBy>
  <cp:revision>8</cp:revision>
  <cp:lastPrinted>2019-12-26T10:49:00Z</cp:lastPrinted>
  <dcterms:created xsi:type="dcterms:W3CDTF">2019-12-26T10:37:00Z</dcterms:created>
  <dcterms:modified xsi:type="dcterms:W3CDTF">2020-01-14T09:54:00Z</dcterms:modified>
</cp:coreProperties>
</file>