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D" w:rsidRPr="00611BA7" w:rsidRDefault="003E13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72335A"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схода граждан </w:t>
      </w:r>
      <w:r w:rsidR="005B76E3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</w:t>
      </w:r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>села Малый</w:t>
      </w:r>
      <w:proofErr w:type="gramStart"/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Похвистневский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E97B6D" w:rsidRPr="00611BA7" w:rsidRDefault="00E97B6D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Участие жителей </w:t>
      </w:r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села Малый</w:t>
      </w:r>
      <w:proofErr w:type="gramStart"/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</w:t>
      </w:r>
      <w:proofErr w:type="gramEnd"/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олкай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сельского поселения </w:t>
      </w:r>
      <w:r w:rsidR="00045145" w:rsidRP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Малый Толкай</w:t>
      </w:r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163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муниципального района Похвистне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вский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Самарской области в государственной программе Самарской области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«Поддержка инициатив населения муниципальных образований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Самарской области» на 2017-2025 годы, утвержденной Постановлением Правительства Самарской области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от 17.05.2017 </w:t>
      </w:r>
      <w:r w:rsidRPr="00611BA7">
        <w:rPr>
          <w:rFonts w:ascii="Times New Roman" w:eastAsia="Segoe UI Symbol" w:hAnsi="Times New Roman" w:cs="Times New Roman"/>
          <w:b/>
          <w:i/>
          <w:sz w:val="28"/>
          <w:szCs w:val="28"/>
          <w:u w:val="single"/>
        </w:rPr>
        <w:t>№</w:t>
      </w:r>
      <w:r w:rsidR="00A2170E"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323 по мероприятию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софинансирования</w:t>
      </w:r>
      <w:proofErr w:type="spellEnd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решений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самообложении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B76E3" w:rsidRPr="005B76E3" w:rsidRDefault="0072335A" w:rsidP="005B76E3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72335A">
        <w:rPr>
          <w:rFonts w:ascii="Times New Roman" w:eastAsia="Times New Roman" w:hAnsi="Times New Roman" w:cs="Times New Roman"/>
          <w:sz w:val="28"/>
          <w:szCs w:val="28"/>
          <w:u w:val="single"/>
        </w:rPr>
        <w:t>ул. Молодежная, ул. Комсомольская, ул. Заречная, ул. Садовая, ул. Павших Коммунаров</w:t>
      </w:r>
      <w:r w:rsidR="005B76E3" w:rsidRPr="005B76E3">
        <w:rPr>
          <w:rFonts w:ascii="Times New Roman" w:hAnsi="Times New Roman"/>
          <w:sz w:val="28"/>
          <w:szCs w:val="28"/>
          <w:u w:val="single"/>
        </w:rPr>
        <w:t xml:space="preserve"> села Малый</w:t>
      </w:r>
      <w:proofErr w:type="gramStart"/>
      <w:r w:rsidR="005B76E3" w:rsidRPr="005B76E3">
        <w:rPr>
          <w:rFonts w:ascii="Times New Roman" w:hAnsi="Times New Roman"/>
          <w:sz w:val="28"/>
          <w:szCs w:val="28"/>
          <w:u w:val="single"/>
        </w:rPr>
        <w:t xml:space="preserve"> Т</w:t>
      </w:r>
      <w:proofErr w:type="gramEnd"/>
      <w:r w:rsidR="005B76E3" w:rsidRPr="005B76E3">
        <w:rPr>
          <w:rFonts w:ascii="Times New Roman" w:hAnsi="Times New Roman"/>
          <w:sz w:val="28"/>
          <w:szCs w:val="28"/>
          <w:u w:val="single"/>
        </w:rPr>
        <w:t>олкай сельского поселения Малый Толкай  муниципального района Похвистневский Самарской области</w:t>
      </w:r>
    </w:p>
    <w:p w:rsidR="005B76E3" w:rsidRPr="005B76E3" w:rsidRDefault="005B76E3" w:rsidP="005B76E3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(название (названия) населенного пункта (населенных пунктов), население которого участвует в сходе, и (или) указание улиц населенного пункта или иное обозначение границ части территории населенного пункта, на которой проводится сход граждан)</w:t>
      </w:r>
    </w:p>
    <w:p w:rsidR="00E97B6D" w:rsidRPr="00611BA7" w:rsidRDefault="0072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Второй</w:t>
      </w:r>
      <w:r w:rsidR="005B76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этап: д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ата проведения схода: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08 сентября 2022 года.</w:t>
      </w:r>
    </w:p>
    <w:p w:rsidR="00E97B6D" w:rsidRPr="00611BA7" w:rsidRDefault="003E13D9" w:rsidP="005B7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Самарская область, Похвистневский район, сельское поселение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04514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045145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Малый Толкай, ул. Советская, д. 34а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Открытие схода:      </w:t>
      </w:r>
      <w:r w:rsidR="0072335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часов 00 минут.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Закрытие схода:       1</w:t>
      </w:r>
      <w:r w:rsidR="007233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часов 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0   минут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6E9F" w:rsidRPr="00611BA7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6E9F" w:rsidRPr="00611BA7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>Инициатор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Атякшева Раиса Юрьевна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E9F" w:rsidRPr="00611BA7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9F" w:rsidRPr="00611BA7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Жители, имеющ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право участвовать в сходе: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75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/</w:t>
      </w:r>
      <w:r w:rsidR="008D75FD">
        <w:rPr>
          <w:rFonts w:ascii="Times New Roman" w:eastAsia="Times New Roman" w:hAnsi="Times New Roman" w:cs="Times New Roman"/>
          <w:sz w:val="28"/>
          <w:szCs w:val="28"/>
        </w:rPr>
        <w:t>206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 xml:space="preserve">  дворов.</w:t>
      </w:r>
    </w:p>
    <w:p w:rsidR="00906E9F" w:rsidRPr="00611BA7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Зарегистрированные участники схода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75FD"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75FD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дворов</w:t>
      </w:r>
      <w:r w:rsidR="008D7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E9F" w:rsidRPr="00611BA7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9F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4D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Атякшева Раиса Юрьевна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D1634D" w:rsidRDefault="00D1634D" w:rsidP="00D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34D" w:rsidRPr="003E560E" w:rsidRDefault="00D1634D" w:rsidP="00D1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60E">
        <w:rPr>
          <w:rFonts w:ascii="Times New Roman" w:hAnsi="Times New Roman" w:cs="Times New Roman"/>
          <w:sz w:val="28"/>
          <w:szCs w:val="28"/>
          <w:u w:val="single"/>
        </w:rPr>
        <w:t xml:space="preserve">Секретарь собрания: </w:t>
      </w:r>
      <w:r w:rsidRPr="003E560E">
        <w:rPr>
          <w:rFonts w:ascii="Times New Roman" w:hAnsi="Times New Roman" w:cs="Times New Roman"/>
          <w:sz w:val="28"/>
          <w:szCs w:val="28"/>
        </w:rPr>
        <w:t>Ефремова Юлия Сергеевна</w:t>
      </w:r>
    </w:p>
    <w:p w:rsidR="00D1634D" w:rsidRDefault="00D1634D" w:rsidP="00D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34D" w:rsidRDefault="00D1634D" w:rsidP="00D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60E">
        <w:rPr>
          <w:rFonts w:ascii="Times New Roman" w:hAnsi="Times New Roman" w:cs="Times New Roman"/>
          <w:sz w:val="28"/>
          <w:szCs w:val="28"/>
          <w:u w:val="single"/>
        </w:rPr>
        <w:t>Состав Президиума собрания:</w:t>
      </w:r>
    </w:p>
    <w:p w:rsidR="00D1634D" w:rsidRPr="00401E03" w:rsidRDefault="00D1634D" w:rsidP="00D1634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lastRenderedPageBreak/>
        <w:t>1. Атякшев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Раис</w:t>
      </w:r>
      <w:r>
        <w:rPr>
          <w:rFonts w:ascii="Times New Roman" w:eastAsia="Times New Roman" w:hAnsi="Times New Roman" w:cs="Times New Roman"/>
          <w:sz w:val="28"/>
          <w:szCs w:val="28"/>
        </w:rPr>
        <w:t>а  Юрьевна.</w:t>
      </w:r>
    </w:p>
    <w:p w:rsidR="00D1634D" w:rsidRPr="00401E03" w:rsidRDefault="00D1634D" w:rsidP="00D1634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t>2. Савельев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D1634D" w:rsidRPr="00401E03" w:rsidRDefault="00D1634D" w:rsidP="00D1634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t>3. Игаев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>Борисовн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D1634D" w:rsidRDefault="00D1634D" w:rsidP="00D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34D" w:rsidRDefault="00D1634D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9F" w:rsidRPr="00D1634D" w:rsidRDefault="00906E9F" w:rsidP="009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6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Присутствующие: </w:t>
      </w:r>
    </w:p>
    <w:p w:rsidR="00906E9F" w:rsidRDefault="00906E9F" w:rsidP="00906E9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Львов Николай Николаевич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</w:t>
      </w:r>
      <w:r w:rsidR="008D75FD">
        <w:rPr>
          <w:rFonts w:ascii="Times New Roman" w:eastAsia="Times New Roman" w:hAnsi="Times New Roman" w:cs="Times New Roman"/>
          <w:sz w:val="28"/>
          <w:szCs w:val="28"/>
        </w:rPr>
        <w:t>охвистневский Самарской области.</w:t>
      </w:r>
    </w:p>
    <w:p w:rsidR="00D1634D" w:rsidRPr="008D75FD" w:rsidRDefault="00D1634D" w:rsidP="00906E9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E9F" w:rsidRPr="00611BA7" w:rsidRDefault="00906E9F" w:rsidP="00906E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06E9F" w:rsidRPr="00401E03" w:rsidRDefault="00906E9F" w:rsidP="008D75F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схода.</w:t>
      </w:r>
    </w:p>
    <w:p w:rsidR="00906E9F" w:rsidRDefault="00906E9F" w:rsidP="008D75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 введении и использовании средств самообложения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в селе 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906E9F" w:rsidRPr="00401E03" w:rsidRDefault="00906E9F" w:rsidP="00906E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Default="003E13D9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r w:rsidR="00803836"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первому 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вопросу повестки дня слушали: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Главу сельского по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 w:rsidR="0045791E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45791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45791E">
        <w:rPr>
          <w:rFonts w:ascii="Times New Roman" w:eastAsia="Times New Roman" w:hAnsi="Times New Roman" w:cs="Times New Roman"/>
          <w:sz w:val="28"/>
          <w:szCs w:val="28"/>
        </w:rPr>
        <w:t>олкай – Атякшеву Р.Ю.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>предложила поучаствовать в гос</w:t>
      </w:r>
      <w:r w:rsidR="00D1634D"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программе Самарской области «Поддержка инициатив населения муниципальных образований в Самарской области» на 2017-2025 годы с 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1E" w:rsidRPr="0045791E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 Толкай</w:t>
      </w:r>
      <w:r w:rsidR="00457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022" w:rsidRPr="00872022" w:rsidRDefault="00872022" w:rsidP="0087202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Раиса Юрьевна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, что чтить память предков, трепетно и бережно относится к местам их захоронения, содержать это святое место в приличном, благоустроенном состоянии обязанность каждого человека на земле.  </w:t>
      </w:r>
      <w:r>
        <w:rPr>
          <w:rFonts w:ascii="Times New Roman" w:eastAsia="Times New Roman" w:hAnsi="Times New Roman" w:cs="Times New Roman"/>
          <w:sz w:val="28"/>
          <w:szCs w:val="28"/>
        </w:rPr>
        <w:t>На общественном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кладбище в </w:t>
      </w:r>
      <w:r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олкай более 5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00 захоронений, где похоронены уроженцы </w:t>
      </w:r>
      <w:r>
        <w:rPr>
          <w:rFonts w:ascii="Times New Roman" w:eastAsia="Times New Roman" w:hAnsi="Times New Roman" w:cs="Times New Roman"/>
          <w:sz w:val="28"/>
          <w:szCs w:val="28"/>
        </w:rPr>
        <w:t>села Малый Толкай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>, ветераны Великой Отечественной войны и труженики тыла, умершие от ранений и болезней уже в послевоенные годы. На сегодняшний день уже  не за всеми могилками ухаживают, высокие старые деревья падают от ветхости, повреждая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 ограждение кладбища, кустарники клена 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затягивает могилки, которые хотя бы год не чистились, превращая это место в непролазную чащу, существующее ограждение  ветшает и падает – давая доступ животным и нарушая эстетический вид. </w:t>
      </w:r>
    </w:p>
    <w:p w:rsidR="00872022" w:rsidRPr="00872022" w:rsidRDefault="00872022" w:rsidP="0087202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sz w:val="28"/>
          <w:szCs w:val="28"/>
        </w:rPr>
        <w:t>Участие в государственной программ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«Поддержка инициатив населения муниципальных образований в Самарской области» на 2017-2025 годы с </w:t>
      </w:r>
      <w:r w:rsidR="00252300" w:rsidRPr="00252300">
        <w:rPr>
          <w:rFonts w:ascii="Times New Roman" w:eastAsia="Times New Roman" w:hAnsi="Times New Roman" w:cs="Times New Roman"/>
          <w:sz w:val="28"/>
          <w:szCs w:val="28"/>
        </w:rPr>
        <w:t xml:space="preserve">мероприятием </w:t>
      </w:r>
      <w:r w:rsidR="00604D7D" w:rsidRPr="00604D7D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</w:t>
      </w:r>
      <w:r w:rsidR="00D1634D">
        <w:rPr>
          <w:rFonts w:ascii="Times New Roman" w:eastAsia="Times New Roman" w:hAnsi="Times New Roman" w:cs="Times New Roman"/>
          <w:sz w:val="28"/>
          <w:szCs w:val="28"/>
        </w:rPr>
        <w:t xml:space="preserve"> кладбища  в селе Малый</w:t>
      </w:r>
      <w:proofErr w:type="gramStart"/>
      <w:r w:rsidR="00D1634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1634D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позволит осуществить благоустройство кладбища в 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>селе Малый Толкай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, путем замены 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lastRenderedPageBreak/>
        <w:t>ветхого ограждения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>вырубке деревьев</w:t>
      </w:r>
      <w:r w:rsidR="007233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35A">
        <w:rPr>
          <w:rFonts w:ascii="Times New Roman" w:eastAsia="Times New Roman" w:hAnsi="Times New Roman" w:cs="Times New Roman"/>
          <w:sz w:val="28"/>
          <w:szCs w:val="28"/>
        </w:rPr>
        <w:t>кустарников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клена, установки контейнерной площадки </w:t>
      </w:r>
      <w:r w:rsidR="00604D7D" w:rsidRPr="00872022">
        <w:rPr>
          <w:rFonts w:ascii="Times New Roman" w:eastAsia="Times New Roman" w:hAnsi="Times New Roman" w:cs="Times New Roman"/>
          <w:sz w:val="28"/>
          <w:szCs w:val="28"/>
        </w:rPr>
        <w:t>для сбора ТКО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 перед территорией кладбища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Глава поселения обратилась в отдел капитального строительств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а муниципального района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 Похвистневский Самарской области, с</w:t>
      </w:r>
      <w:r w:rsidR="00604D7D" w:rsidRPr="00611BA7">
        <w:rPr>
          <w:rFonts w:ascii="Times New Roman" w:eastAsia="Times New Roman" w:hAnsi="Times New Roman" w:cs="Times New Roman"/>
          <w:sz w:val="28"/>
          <w:szCs w:val="28"/>
        </w:rPr>
        <w:t>пециалистами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сметного отдела был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произведен выезд на место для мониторинга ситуации и составления  сметы. Сто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 xml:space="preserve">имость проекта составляет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809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, из кот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орых ¾ части – </w:t>
      </w:r>
      <w:proofErr w:type="gramStart"/>
      <w:r w:rsidR="00252300">
        <w:rPr>
          <w:rFonts w:ascii="Times New Roman" w:eastAsia="Times New Roman" w:hAnsi="Times New Roman" w:cs="Times New Roman"/>
          <w:sz w:val="28"/>
          <w:szCs w:val="28"/>
        </w:rPr>
        <w:t>предполагаемое</w:t>
      </w:r>
      <w:proofErr w:type="gramEnd"/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230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нансирование</w:t>
      </w:r>
      <w:proofErr w:type="spellEnd"/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бюджета, средства самообложения граждан и добровольн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ых пожертвований составят 202,35 тыс.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олкай муниципального района Похвистневский Самарской области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611BA7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 44а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на 31.07.2022 года назначен сход граждан по вопросу введения самообложения в </w:t>
      </w:r>
      <w:r w:rsidR="00872022" w:rsidRPr="00872022">
        <w:rPr>
          <w:rFonts w:ascii="Times New Roman" w:eastAsia="Times New Roman" w:hAnsi="Times New Roman" w:cs="Times New Roman"/>
          <w:sz w:val="28"/>
          <w:szCs w:val="28"/>
        </w:rPr>
        <w:t xml:space="preserve">селе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872022" w:rsidRPr="008720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872022" w:rsidRPr="00872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Похвистневский.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Слушали </w:t>
      </w:r>
      <w:r w:rsidR="0072335A">
        <w:rPr>
          <w:rFonts w:ascii="Times New Roman" w:eastAsia="Times New Roman" w:hAnsi="Times New Roman" w:cs="Times New Roman"/>
          <w:b/>
          <w:i/>
          <w:sz w:val="28"/>
          <w:szCs w:val="28"/>
        </w:rPr>
        <w:t>Горину Марину Сергеевну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проекте считаю 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 xml:space="preserve">очень нужным,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решить существующие проблемы.</w:t>
      </w:r>
    </w:p>
    <w:p w:rsidR="00C64B23" w:rsidRDefault="00C64B23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Карпунину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Ирину Евгеньевну: </w:t>
      </w:r>
      <w:r w:rsidRPr="00D1634D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gramStart"/>
      <w:r w:rsidRPr="00D1634D">
        <w:rPr>
          <w:rFonts w:ascii="Times New Roman" w:eastAsia="Times New Roman" w:hAnsi="Times New Roman" w:cs="Times New Roman"/>
          <w:i/>
          <w:sz w:val="28"/>
          <w:szCs w:val="28"/>
        </w:rPr>
        <w:t>согласна</w:t>
      </w:r>
      <w:proofErr w:type="gramEnd"/>
      <w:r w:rsidRPr="00D1634D">
        <w:rPr>
          <w:rFonts w:ascii="Times New Roman" w:eastAsia="Times New Roman" w:hAnsi="Times New Roman" w:cs="Times New Roman"/>
          <w:i/>
          <w:sz w:val="28"/>
          <w:szCs w:val="28"/>
        </w:rPr>
        <w:t>, территорию кладбища необходимо благоустроить”.</w:t>
      </w:r>
      <w:r w:rsidRPr="00C64B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96C13" w:rsidRPr="00611BA7" w:rsidRDefault="00C96C13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Других инициатив не поступало.</w:t>
      </w:r>
    </w:p>
    <w:p w:rsidR="00803836" w:rsidRPr="00611BA7" w:rsidRDefault="003E13D9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Председательствующий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Ставим вопрос на голосование «Согласны ли Вы  участвовать в государственной программе Самарской области «Поддержка инициатив населения муниципальных образований в Самарской области» на 2017-2025 годы с </w:t>
      </w:r>
      <w:r w:rsidR="00252300" w:rsidRPr="00252300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олкай?</w:t>
      </w:r>
      <w:r w:rsidR="00803836" w:rsidRPr="005F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«За» -  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178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«Против» - 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C673B5" w:rsidRDefault="00611BA7" w:rsidP="005F3F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611BA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участие в государственной программе Самарской области «Поддержка инициатив населения муниципальных образований в Самарской области» на 2017-2025 годы с </w:t>
      </w:r>
      <w:r w:rsidR="00252300" w:rsidRPr="00252300">
        <w:rPr>
          <w:rFonts w:ascii="Times New Roman" w:eastAsia="Times New Roman" w:hAnsi="Times New Roman" w:cs="Times New Roman"/>
          <w:sz w:val="28"/>
          <w:szCs w:val="28"/>
        </w:rPr>
        <w:t xml:space="preserve">мероприятием </w:t>
      </w:r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C13" w:rsidRPr="00611BA7" w:rsidRDefault="00611BA7" w:rsidP="00C673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803836"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 второму вопросу повестки дня.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Выступила Глава сельского поселения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>
        <w:rPr>
          <w:rFonts w:ascii="Times New Roman" w:eastAsia="Times New Roman" w:hAnsi="Times New Roman" w:cs="Times New Roman"/>
          <w:sz w:val="28"/>
          <w:szCs w:val="28"/>
        </w:rPr>
        <w:t>олкай – Атякшева Р.Ю.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предложила ввести самообложение 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сельского поселения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5F3F81" w:rsidRDefault="00E557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Председательствующий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Атякшева Р.Ю.</w:t>
      </w:r>
      <w:r w:rsidR="00611B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>редложила: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«Согласны ли Вы на введение самообложения в сумме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либо преимущественно проживающими  в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граждан – </w:t>
      </w:r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D16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CCF" w:rsidRPr="00611BA7" w:rsidRDefault="00E06C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E06CCF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«За» - 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78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CCF" w:rsidRPr="00611BA7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«Против» - 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6CCF"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611BA7" w:rsidRDefault="00611BA7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7B6D" w:rsidRPr="00611BA7" w:rsidRDefault="003E13D9" w:rsidP="00D268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Ввести  самообложение граждан в сумме  </w:t>
      </w:r>
      <w:r w:rsid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1000</w:t>
      </w:r>
      <w:r w:rsidR="00D268DC" w:rsidRP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с каждого домовладения с граждан, достигших 18 лет, постоянно, либо преимущественно проживающими  в 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олкай сельского поселения Малый Толкай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– «Память о них в наших сердцах навсегда» - благоустройство кладбища  в селе Малый Толкай</w:t>
      </w:r>
      <w:r w:rsid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634D" w:rsidRDefault="00D163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Председатель схода:   /________________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Атякшева Р.Ю.</w:t>
      </w:r>
    </w:p>
    <w:p w:rsidR="00E97B6D" w:rsidRPr="00611BA7" w:rsidRDefault="00E97B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Секретарь схода:   /________________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Ефремова Ю.С.</w:t>
      </w:r>
    </w:p>
    <w:p w:rsidR="00E97B6D" w:rsidRPr="00611BA7" w:rsidRDefault="00E97B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E97B6D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E97B6D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E97B6D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A7" w:rsidRDefault="00611BA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97B6D" w:rsidRPr="00611BA7" w:rsidRDefault="003E13D9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схода граждан</w:t>
      </w:r>
      <w:r w:rsidR="00973504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64B2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268DC" w:rsidRPr="00D268DC" w:rsidRDefault="00D268DC" w:rsidP="00D268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>части села Малый</w:t>
      </w:r>
      <w:proofErr w:type="gramStart"/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 xml:space="preserve">олкай сельского поселения Малый Толкай муниципального района Похвистневский </w:t>
      </w:r>
    </w:p>
    <w:p w:rsidR="00D268DC" w:rsidRDefault="00D268DC" w:rsidP="00D268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D268DC" w:rsidRDefault="00D268DC" w:rsidP="00D268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DC" w:rsidRDefault="00D268DC" w:rsidP="00D268DC">
      <w:pPr>
        <w:jc w:val="center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>О результатах схода граждан части села Малый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Т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>олкай, входящего в состав сельского поселения Малый Толкай муниципального района Похвистневский Сам</w:t>
      </w:r>
      <w:r w:rsidR="005424DA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арской области от 08.09.2022  </w:t>
      </w:r>
    </w:p>
    <w:p w:rsidR="00611BA7" w:rsidRPr="00611BA7" w:rsidRDefault="003E13D9" w:rsidP="00936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ставом сельского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решением Собрания представителей сельского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 </w:t>
      </w:r>
      <w:r w:rsidRPr="00EE60DC">
        <w:rPr>
          <w:rFonts w:ascii="Times New Roman" w:eastAsia="Times New Roman" w:hAnsi="Times New Roman" w:cs="Times New Roman"/>
          <w:sz w:val="28"/>
          <w:szCs w:val="28"/>
        </w:rPr>
        <w:t xml:space="preserve">от 02.08.2019 </w:t>
      </w:r>
      <w:r w:rsidRPr="00EE60D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EE6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0DC">
        <w:rPr>
          <w:rFonts w:ascii="Times New Roman" w:eastAsia="Times New Roman" w:hAnsi="Times New Roman" w:cs="Times New Roman"/>
          <w:sz w:val="28"/>
          <w:szCs w:val="28"/>
        </w:rPr>
        <w:t>124а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11BA7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Положения о сходе граждан на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области», составлен протокол схода граждан с результатами схода граждан, состоявшегося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.2022 года по вопросу «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Участие жителей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села 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Похвистне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>вский Самарской области в государственной программе Самарской области «Поддержка инициатив населения муниципальных образований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в Самарской области» на 2017-2025 годы, утвержденной Постановлением Правительства Самарской области от 17.05.2017 № 323 по мероприятию </w:t>
      </w:r>
      <w:proofErr w:type="spellStart"/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 решений о самообложении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>Согласно протокола</w:t>
      </w:r>
      <w:proofErr w:type="gramEnd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схода граждан: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В список участников схода, обладающих избирательны</w:t>
      </w:r>
      <w:r w:rsidR="00913D33" w:rsidRPr="00611BA7">
        <w:rPr>
          <w:rFonts w:ascii="Times New Roman" w:eastAsia="Times New Roman" w:hAnsi="Times New Roman" w:cs="Times New Roman"/>
          <w:sz w:val="28"/>
          <w:szCs w:val="28"/>
        </w:rPr>
        <w:t xml:space="preserve">м правом, включено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0 участников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схода граждан, число участников схода граждан, принявших участие в голосовании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E97B6D" w:rsidRPr="00611BA7" w:rsidRDefault="003E13D9" w:rsidP="009735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По результатам голосования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голоса участников схода граждан распределились следующим образом: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за позицию «</w:t>
      </w:r>
      <w:r w:rsidR="00D1634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» проголосовало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4B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схода граждан; 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1634D">
        <w:rPr>
          <w:rFonts w:ascii="Times New Roman" w:eastAsia="Times New Roman" w:hAnsi="Times New Roman" w:cs="Times New Roman"/>
          <w:sz w:val="28"/>
          <w:szCs w:val="28"/>
        </w:rPr>
        <w:t xml:space="preserve">позицию </w:t>
      </w:r>
      <w:r w:rsidR="00BA7C6A" w:rsidRPr="00BA7C6A">
        <w:rPr>
          <w:rFonts w:ascii="Times New Roman" w:eastAsia="Times New Roman" w:hAnsi="Times New Roman" w:cs="Times New Roman"/>
          <w:sz w:val="28"/>
          <w:szCs w:val="28"/>
        </w:rPr>
        <w:t>«Против» проголосовало 2 участника схода граждан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голосования сход граждан </w:t>
      </w:r>
    </w:p>
    <w:p w:rsidR="00E97B6D" w:rsidRPr="00611BA7" w:rsidRDefault="003E13D9" w:rsidP="00625E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97B6D" w:rsidRDefault="003E13D9" w:rsidP="00D268DC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Признать сход граждан в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 состоявшимся, результаты схода граждан – действительными.</w:t>
      </w:r>
    </w:p>
    <w:p w:rsidR="009362F2" w:rsidRPr="009362F2" w:rsidRDefault="009362F2" w:rsidP="009362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Признать решение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62F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- принятым.</w:t>
      </w:r>
    </w:p>
    <w:p w:rsidR="00E97B6D" w:rsidRDefault="003E13D9" w:rsidP="00D268DC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Признать решение по вопросу: «Согласны ли Вы на введение самообложения в сумме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 либо преимущественно проживающими  в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Малый Толкай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- принятым.</w:t>
      </w:r>
    </w:p>
    <w:p w:rsidR="00611BA7" w:rsidRPr="00611BA7" w:rsidRDefault="00611BA7" w:rsidP="00D268DC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Направить полученные средства на финансирование мероприятия по реализации решений местных референдумов (сходов граждан) об использовании средств самообложения граждан -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результаты схода граждан путем опубликования  в газете «Вестник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» и размещения на официальном сайте Администрации поселения в сети интернет.</w:t>
      </w:r>
    </w:p>
    <w:p w:rsidR="00E97B6D" w:rsidRPr="00611BA7" w:rsidRDefault="00E97B6D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 w:rsidP="00D268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сходе граждан           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D268DC">
        <w:rPr>
          <w:rFonts w:ascii="Times New Roman" w:eastAsia="Times New Roman" w:hAnsi="Times New Roman" w:cs="Times New Roman"/>
          <w:sz w:val="28"/>
          <w:szCs w:val="28"/>
        </w:rPr>
        <w:t>Р.Ю.Атякшева</w:t>
      </w:r>
      <w:proofErr w:type="spellEnd"/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A7" w:rsidRDefault="00611B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73504" w:rsidRPr="00973504" w:rsidRDefault="00973504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схода граждан №</w:t>
      </w:r>
      <w:r w:rsidR="00C64B23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973504" w:rsidRDefault="00973504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>части села Малый</w:t>
      </w:r>
      <w:proofErr w:type="gramStart"/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>олкай сельского поселения Малый Толкай муници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района Похвистневский </w:t>
      </w:r>
    </w:p>
    <w:p w:rsidR="00E97B6D" w:rsidRDefault="00973504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973504" w:rsidRPr="00973504" w:rsidRDefault="005424DA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08.09.2022</w:t>
      </w:r>
    </w:p>
    <w:p w:rsidR="00E97B6D" w:rsidRPr="00611BA7" w:rsidRDefault="003E13D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ставом сельского поселения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Похвистневский Самарской области, сход граждан в части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села Малый Толкай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</w:t>
      </w:r>
    </w:p>
    <w:p w:rsidR="00E97B6D" w:rsidRPr="00611BA7" w:rsidRDefault="00E97B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3E1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25EA0" w:rsidRDefault="003E13D9" w:rsidP="00625E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25E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EA0" w:rsidRPr="00625EA0">
        <w:rPr>
          <w:rFonts w:ascii="Times New Roman" w:eastAsia="Times New Roman" w:hAnsi="Times New Roman" w:cs="Times New Roman"/>
          <w:sz w:val="28"/>
          <w:szCs w:val="28"/>
        </w:rPr>
        <w:t xml:space="preserve">ринять участие в государственной программе Самарской области «Поддержка инициатив населения муниципальных образований в Самарской области» на 2017-2025 годы с мероприятием </w:t>
      </w:r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>олкай.</w:t>
      </w:r>
    </w:p>
    <w:p w:rsidR="00A15119" w:rsidRDefault="00625EA0" w:rsidP="00A15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Ввести  самообложение граждан в сумме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 либо преимущественно проживающими в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973504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– </w:t>
      </w:r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о кладбища  в селе Малый Толкай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A7" w:rsidRPr="00611BA7" w:rsidRDefault="00611BA7" w:rsidP="00A15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119" w:rsidRPr="00611BA7" w:rsidRDefault="00A15119" w:rsidP="00A15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DFE" w:rsidRPr="00611BA7" w:rsidRDefault="009A7DF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сходе граждан                      </w:t>
      </w:r>
      <w:r w:rsidR="00625EA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73504">
        <w:rPr>
          <w:rFonts w:ascii="Times New Roman" w:eastAsia="Times New Roman" w:hAnsi="Times New Roman" w:cs="Times New Roman"/>
          <w:sz w:val="28"/>
          <w:szCs w:val="28"/>
        </w:rPr>
        <w:t>Р.Ю.Атякшева</w:t>
      </w:r>
      <w:proofErr w:type="spellEnd"/>
    </w:p>
    <w:p w:rsidR="00E97B6D" w:rsidRPr="00611BA7" w:rsidRDefault="00E97B6D">
      <w:pPr>
        <w:rPr>
          <w:rFonts w:ascii="Times New Roman" w:eastAsia="Calibri" w:hAnsi="Times New Roman" w:cs="Times New Roman"/>
          <w:sz w:val="28"/>
          <w:szCs w:val="28"/>
        </w:rPr>
      </w:pPr>
    </w:p>
    <w:p w:rsidR="00E97B6D" w:rsidRDefault="00E97B6D">
      <w:pPr>
        <w:rPr>
          <w:rFonts w:ascii="Times New Roman" w:eastAsia="Calibri" w:hAnsi="Times New Roman" w:cs="Times New Roman"/>
          <w:sz w:val="28"/>
          <w:szCs w:val="28"/>
        </w:rPr>
      </w:pPr>
    </w:p>
    <w:p w:rsidR="005F3F81" w:rsidRDefault="005F3F81">
      <w:pPr>
        <w:rPr>
          <w:rFonts w:ascii="Times New Roman" w:eastAsia="Calibri" w:hAnsi="Times New Roman" w:cs="Times New Roman"/>
          <w:sz w:val="28"/>
          <w:szCs w:val="28"/>
        </w:rPr>
      </w:pPr>
    </w:p>
    <w:p w:rsidR="005F3F81" w:rsidRPr="00611BA7" w:rsidRDefault="005F3F8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F3F81" w:rsidRPr="00611B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5" w:rsidRDefault="00C51B95" w:rsidP="00530A0F">
      <w:pPr>
        <w:spacing w:after="0" w:line="240" w:lineRule="auto"/>
      </w:pPr>
      <w:r>
        <w:separator/>
      </w:r>
    </w:p>
  </w:endnote>
  <w:endnote w:type="continuationSeparator" w:id="0">
    <w:p w:rsidR="00C51B95" w:rsidRDefault="00C51B95" w:rsidP="0053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3" w:rsidRDefault="00C64B23">
    <w:pPr>
      <w:pStyle w:val="a6"/>
    </w:pPr>
  </w:p>
  <w:p w:rsidR="00973504" w:rsidRDefault="00973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5" w:rsidRDefault="00C51B95" w:rsidP="00530A0F">
      <w:pPr>
        <w:spacing w:after="0" w:line="240" w:lineRule="auto"/>
      </w:pPr>
      <w:r>
        <w:separator/>
      </w:r>
    </w:p>
  </w:footnote>
  <w:footnote w:type="continuationSeparator" w:id="0">
    <w:p w:rsidR="00C51B95" w:rsidRDefault="00C51B95" w:rsidP="0053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601A"/>
    <w:multiLevelType w:val="multilevel"/>
    <w:tmpl w:val="8AE4B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021291"/>
    <w:multiLevelType w:val="multilevel"/>
    <w:tmpl w:val="8CC01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A63BE"/>
    <w:multiLevelType w:val="multilevel"/>
    <w:tmpl w:val="531CC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31C48"/>
    <w:multiLevelType w:val="hybridMultilevel"/>
    <w:tmpl w:val="5B82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6D"/>
    <w:rsid w:val="00045145"/>
    <w:rsid w:val="000A573C"/>
    <w:rsid w:val="0011677C"/>
    <w:rsid w:val="001533A7"/>
    <w:rsid w:val="00252300"/>
    <w:rsid w:val="00286309"/>
    <w:rsid w:val="002F6D21"/>
    <w:rsid w:val="003746FA"/>
    <w:rsid w:val="003E13D9"/>
    <w:rsid w:val="003F4780"/>
    <w:rsid w:val="00416311"/>
    <w:rsid w:val="00424A3D"/>
    <w:rsid w:val="0045791E"/>
    <w:rsid w:val="0046708E"/>
    <w:rsid w:val="00530A0F"/>
    <w:rsid w:val="005424DA"/>
    <w:rsid w:val="00572D59"/>
    <w:rsid w:val="005769BB"/>
    <w:rsid w:val="005B51C1"/>
    <w:rsid w:val="005B76E3"/>
    <w:rsid w:val="005F3F81"/>
    <w:rsid w:val="00604D7D"/>
    <w:rsid w:val="00611BA7"/>
    <w:rsid w:val="00622677"/>
    <w:rsid w:val="00625EA0"/>
    <w:rsid w:val="0064760F"/>
    <w:rsid w:val="0066545E"/>
    <w:rsid w:val="0072335A"/>
    <w:rsid w:val="00752B44"/>
    <w:rsid w:val="007616CB"/>
    <w:rsid w:val="007F3207"/>
    <w:rsid w:val="00803836"/>
    <w:rsid w:val="0080703D"/>
    <w:rsid w:val="00837AC8"/>
    <w:rsid w:val="00872022"/>
    <w:rsid w:val="008B4443"/>
    <w:rsid w:val="008D75FD"/>
    <w:rsid w:val="00906E9F"/>
    <w:rsid w:val="00913D33"/>
    <w:rsid w:val="009362F2"/>
    <w:rsid w:val="00973504"/>
    <w:rsid w:val="00994B7F"/>
    <w:rsid w:val="009A7DFE"/>
    <w:rsid w:val="00A15119"/>
    <w:rsid w:val="00A2170E"/>
    <w:rsid w:val="00A47F70"/>
    <w:rsid w:val="00AD2D34"/>
    <w:rsid w:val="00B64159"/>
    <w:rsid w:val="00BA7C6A"/>
    <w:rsid w:val="00C51B95"/>
    <w:rsid w:val="00C64B23"/>
    <w:rsid w:val="00C673B5"/>
    <w:rsid w:val="00C96C13"/>
    <w:rsid w:val="00D1634D"/>
    <w:rsid w:val="00D268DC"/>
    <w:rsid w:val="00DC2282"/>
    <w:rsid w:val="00E06CCF"/>
    <w:rsid w:val="00E557F9"/>
    <w:rsid w:val="00E97B6D"/>
    <w:rsid w:val="00EE60DC"/>
    <w:rsid w:val="00F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A0F"/>
  </w:style>
  <w:style w:type="paragraph" w:styleId="a6">
    <w:name w:val="footer"/>
    <w:basedOn w:val="a"/>
    <w:link w:val="a7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A0F"/>
  </w:style>
  <w:style w:type="paragraph" w:customStyle="1" w:styleId="ConsPlusNonformat">
    <w:name w:val="ConsPlusNonformat"/>
    <w:uiPriority w:val="99"/>
    <w:rsid w:val="005B7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 Малый Толкай</cp:lastModifiedBy>
  <cp:revision>39</cp:revision>
  <cp:lastPrinted>2022-10-07T06:43:00Z</cp:lastPrinted>
  <dcterms:created xsi:type="dcterms:W3CDTF">2022-08-07T14:07:00Z</dcterms:created>
  <dcterms:modified xsi:type="dcterms:W3CDTF">2022-10-07T06:44:00Z</dcterms:modified>
</cp:coreProperties>
</file>